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C" w:rsidRDefault="0038276C">
      <w:pPr>
        <w:framePr w:hSpace="141" w:wrap="auto" w:vAnchor="text" w:hAnchor="page" w:x="5901" w:y="-145"/>
      </w:pPr>
    </w:p>
    <w:p w:rsidR="0038276C" w:rsidRDefault="0038276C">
      <w:pPr>
        <w:jc w:val="center"/>
      </w:pPr>
    </w:p>
    <w:p w:rsidR="0038575F" w:rsidRPr="0038575F" w:rsidRDefault="0038575F" w:rsidP="0038575F">
      <w:pPr>
        <w:suppressAutoHyphens/>
        <w:autoSpaceDE/>
        <w:autoSpaceDN/>
        <w:jc w:val="center"/>
        <w:rPr>
          <w:b/>
          <w:sz w:val="52"/>
          <w:szCs w:val="52"/>
          <w:lang w:eastAsia="ar-SA"/>
        </w:rPr>
      </w:pPr>
      <w:r w:rsidRPr="0038575F">
        <w:rPr>
          <w:b/>
          <w:noProof/>
          <w:sz w:val="52"/>
          <w:szCs w:val="52"/>
        </w:rPr>
        <w:drawing>
          <wp:inline distT="0" distB="0" distL="0" distR="0" wp14:anchorId="541F73E1" wp14:editId="55AD6B02">
            <wp:extent cx="6477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5F" w:rsidRPr="0038575F" w:rsidRDefault="0038575F" w:rsidP="0038575F">
      <w:pP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38575F">
        <w:rPr>
          <w:b/>
          <w:sz w:val="24"/>
          <w:szCs w:val="24"/>
          <w:lang w:eastAsia="ar-SA"/>
        </w:rPr>
        <w:t>АДМИНИСТРАЦИЯ</w:t>
      </w:r>
    </w:p>
    <w:p w:rsidR="0038575F" w:rsidRPr="0038575F" w:rsidRDefault="0038575F" w:rsidP="0038575F">
      <w:pP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38575F">
        <w:rPr>
          <w:b/>
          <w:sz w:val="24"/>
          <w:szCs w:val="24"/>
          <w:lang w:eastAsia="ar-SA"/>
        </w:rPr>
        <w:t>МО СОСНОВСКОЕ СЕЛЬСКОЕ ПОСЕЛЕНИЕ</w:t>
      </w:r>
    </w:p>
    <w:p w:rsidR="0038575F" w:rsidRPr="0038575F" w:rsidRDefault="0038575F" w:rsidP="0038575F">
      <w:pP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38575F">
        <w:rPr>
          <w:b/>
          <w:sz w:val="24"/>
          <w:szCs w:val="24"/>
          <w:lang w:eastAsia="ar-SA"/>
        </w:rPr>
        <w:t>МО ПРИОЗЕРСКИЙ МУНИЦИПАЛЬНЫЙ РАЙОН</w:t>
      </w:r>
    </w:p>
    <w:p w:rsidR="0038575F" w:rsidRPr="0038575F" w:rsidRDefault="0038575F" w:rsidP="0038575F">
      <w:pP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38575F">
        <w:rPr>
          <w:b/>
          <w:sz w:val="24"/>
          <w:szCs w:val="24"/>
          <w:lang w:eastAsia="ar-SA"/>
        </w:rPr>
        <w:t>ЛЕНИНГРАДСКОЙ ОБЛАСТИ</w:t>
      </w:r>
    </w:p>
    <w:p w:rsidR="0038575F" w:rsidRPr="0038575F" w:rsidRDefault="0038575F" w:rsidP="0038575F">
      <w:pPr>
        <w:suppressAutoHyphens/>
        <w:autoSpaceDE/>
        <w:autoSpaceDN/>
        <w:jc w:val="center"/>
        <w:rPr>
          <w:sz w:val="16"/>
          <w:szCs w:val="16"/>
          <w:lang w:eastAsia="ar-SA"/>
        </w:rPr>
      </w:pPr>
    </w:p>
    <w:p w:rsidR="0038575F" w:rsidRPr="0038575F" w:rsidRDefault="0038575F" w:rsidP="0038575F">
      <w:pPr>
        <w:pBdr>
          <w:bottom w:val="single" w:sz="8" w:space="1" w:color="000000"/>
        </w:pBd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38575F">
        <w:rPr>
          <w:b/>
          <w:sz w:val="24"/>
          <w:szCs w:val="24"/>
          <w:lang w:eastAsia="ar-SA"/>
        </w:rPr>
        <w:t>ПОСТАНОВЛЕНИЕ</w:t>
      </w:r>
    </w:p>
    <w:p w:rsidR="0038575F" w:rsidRPr="0038575F" w:rsidRDefault="0038575F" w:rsidP="0038575F">
      <w:pPr>
        <w:autoSpaceDE/>
        <w:autoSpaceDN/>
        <w:jc w:val="center"/>
        <w:rPr>
          <w:b/>
          <w:bCs/>
          <w:sz w:val="28"/>
          <w:szCs w:val="28"/>
        </w:rPr>
      </w:pPr>
    </w:p>
    <w:p w:rsidR="0038575F" w:rsidRPr="0038575F" w:rsidRDefault="0038575F" w:rsidP="0038575F">
      <w:pPr>
        <w:tabs>
          <w:tab w:val="left" w:pos="3969"/>
        </w:tabs>
        <w:autoSpaceDE/>
        <w:autoSpaceDN/>
        <w:jc w:val="both"/>
        <w:rPr>
          <w:sz w:val="24"/>
          <w:szCs w:val="24"/>
        </w:rPr>
      </w:pPr>
      <w:r w:rsidRPr="0038575F">
        <w:rPr>
          <w:sz w:val="24"/>
          <w:szCs w:val="24"/>
        </w:rPr>
        <w:t xml:space="preserve">от </w:t>
      </w:r>
      <w:r w:rsidR="00B300A5">
        <w:rPr>
          <w:sz w:val="24"/>
          <w:szCs w:val="24"/>
        </w:rPr>
        <w:t>29</w:t>
      </w:r>
      <w:r w:rsidRPr="0038575F">
        <w:rPr>
          <w:sz w:val="24"/>
          <w:szCs w:val="24"/>
        </w:rPr>
        <w:t xml:space="preserve"> марта</w:t>
      </w:r>
      <w:r w:rsidRPr="0038575F">
        <w:rPr>
          <w:sz w:val="24"/>
          <w:szCs w:val="24"/>
        </w:rPr>
        <w:softHyphen/>
      </w:r>
      <w:r w:rsidRPr="0038575F">
        <w:rPr>
          <w:sz w:val="24"/>
          <w:szCs w:val="24"/>
        </w:rPr>
        <w:softHyphen/>
        <w:t xml:space="preserve"> 2022 года                                                                               </w:t>
      </w:r>
      <w:r w:rsidR="008E01CA">
        <w:rPr>
          <w:sz w:val="24"/>
          <w:szCs w:val="24"/>
        </w:rPr>
        <w:t xml:space="preserve">                           </w:t>
      </w:r>
      <w:r w:rsidR="00B300A5">
        <w:rPr>
          <w:sz w:val="24"/>
          <w:szCs w:val="24"/>
        </w:rPr>
        <w:t>№  69</w:t>
      </w:r>
    </w:p>
    <w:p w:rsidR="0038575F" w:rsidRPr="0038575F" w:rsidRDefault="0038575F" w:rsidP="0038575F">
      <w:pPr>
        <w:widowControl w:val="0"/>
        <w:suppressAutoHyphens/>
        <w:autoSpaceDE/>
        <w:autoSpaceDN/>
        <w:spacing w:line="200" w:lineRule="atLeast"/>
        <w:rPr>
          <w:rFonts w:eastAsia="Andale Sans UI"/>
          <w:kern w:val="1"/>
          <w:sz w:val="24"/>
          <w:szCs w:val="24"/>
          <w:lang w:eastAsia="ar-SA"/>
        </w:rPr>
      </w:pPr>
    </w:p>
    <w:p w:rsidR="0038575F" w:rsidRPr="0038575F" w:rsidRDefault="0038575F" w:rsidP="0038575F">
      <w:pPr>
        <w:widowControl w:val="0"/>
        <w:suppressAutoHyphens/>
        <w:autoSpaceDE/>
        <w:autoSpaceDN/>
        <w:spacing w:line="200" w:lineRule="atLeast"/>
        <w:rPr>
          <w:rFonts w:eastAsia="Andale Sans UI"/>
          <w:kern w:val="1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38575F" w:rsidRPr="0038575F" w:rsidTr="00E11D1E">
        <w:trPr>
          <w:trHeight w:val="1795"/>
        </w:trPr>
        <w:tc>
          <w:tcPr>
            <w:tcW w:w="5092" w:type="dxa"/>
          </w:tcPr>
          <w:p w:rsidR="0038575F" w:rsidRPr="0038575F" w:rsidRDefault="0038575F" w:rsidP="00F5501A">
            <w:pPr>
              <w:widowControl w:val="0"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</w:rPr>
            </w:pPr>
            <w:r w:rsidRPr="0038575F">
              <w:rPr>
                <w:bCs/>
                <w:color w:val="000000"/>
                <w:kern w:val="1"/>
                <w:sz w:val="24"/>
                <w:szCs w:val="24"/>
              </w:rPr>
              <w:t xml:space="preserve">Об утверждении </w:t>
            </w:r>
            <w:r w:rsidR="00F5501A">
              <w:rPr>
                <w:bCs/>
                <w:color w:val="000000"/>
                <w:kern w:val="1"/>
                <w:sz w:val="24"/>
                <w:szCs w:val="24"/>
              </w:rPr>
              <w:t>п</w:t>
            </w:r>
            <w:r w:rsidR="00F5501A" w:rsidRPr="00F5501A">
              <w:rPr>
                <w:bCs/>
                <w:color w:val="000000"/>
                <w:kern w:val="1"/>
                <w:sz w:val="24"/>
                <w:szCs w:val="24"/>
              </w:rPr>
              <w:t>лан</w:t>
            </w:r>
            <w:r w:rsidR="00F5501A">
              <w:rPr>
                <w:bCs/>
                <w:color w:val="000000"/>
                <w:kern w:val="1"/>
                <w:sz w:val="24"/>
                <w:szCs w:val="24"/>
              </w:rPr>
              <w:t>а</w:t>
            </w:r>
            <w:r w:rsidR="00F5501A" w:rsidRPr="00F5501A">
              <w:rPr>
                <w:bCs/>
                <w:color w:val="000000"/>
                <w:kern w:val="1"/>
                <w:sz w:val="24"/>
                <w:szCs w:val="24"/>
              </w:rPr>
              <w:t xml:space="preserve"> мероприятий по снижению потерь в сфере теплоснабжения на территории муниципального образования Сосновское сельское поселение Приозерский муниципальный район Ленинградской области</w:t>
            </w:r>
          </w:p>
        </w:tc>
      </w:tr>
    </w:tbl>
    <w:p w:rsidR="0038575F" w:rsidRPr="0038575F" w:rsidRDefault="0038575F" w:rsidP="0038575F">
      <w:pPr>
        <w:widowControl w:val="0"/>
        <w:suppressAutoHyphens/>
        <w:autoSpaceDE/>
        <w:autoSpaceDN/>
        <w:spacing w:line="200" w:lineRule="atLeast"/>
        <w:rPr>
          <w:rFonts w:eastAsia="Andale Sans UI"/>
          <w:kern w:val="1"/>
          <w:sz w:val="24"/>
          <w:szCs w:val="24"/>
          <w:lang w:eastAsia="ar-SA"/>
        </w:rPr>
      </w:pPr>
    </w:p>
    <w:p w:rsidR="0038575F" w:rsidRPr="0038575F" w:rsidRDefault="0038575F" w:rsidP="0038575F">
      <w:pPr>
        <w:widowControl w:val="0"/>
        <w:suppressAutoHyphens/>
        <w:autoSpaceDE/>
        <w:autoSpaceDN/>
        <w:spacing w:line="200" w:lineRule="atLeast"/>
        <w:rPr>
          <w:rFonts w:eastAsia="Andale Sans UI"/>
          <w:kern w:val="1"/>
          <w:sz w:val="24"/>
          <w:szCs w:val="24"/>
          <w:lang w:eastAsia="ar-SA"/>
        </w:rPr>
      </w:pPr>
    </w:p>
    <w:p w:rsidR="0038575F" w:rsidRPr="0038575F" w:rsidRDefault="0038575F" w:rsidP="0038575F">
      <w:pPr>
        <w:widowControl w:val="0"/>
        <w:suppressAutoHyphens/>
        <w:autoSpaceDE/>
        <w:autoSpaceDN/>
        <w:spacing w:line="200" w:lineRule="atLeast"/>
        <w:rPr>
          <w:rFonts w:eastAsia="Andale Sans UI"/>
          <w:kern w:val="1"/>
          <w:sz w:val="24"/>
          <w:szCs w:val="24"/>
          <w:lang w:eastAsia="ar-SA"/>
        </w:rPr>
      </w:pPr>
    </w:p>
    <w:p w:rsidR="0038575F" w:rsidRPr="0038575F" w:rsidRDefault="0038575F" w:rsidP="0038575F">
      <w:pPr>
        <w:widowControl w:val="0"/>
        <w:suppressAutoHyphens/>
        <w:autoSpaceDE/>
        <w:autoSpaceDN/>
        <w:spacing w:line="20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38575F">
        <w:rPr>
          <w:rFonts w:eastAsia="Andale Sans UI"/>
          <w:kern w:val="1"/>
          <w:sz w:val="24"/>
          <w:szCs w:val="24"/>
          <w:lang w:eastAsia="ar-SA"/>
        </w:rPr>
        <w:t>В</w:t>
      </w:r>
      <w:r>
        <w:rPr>
          <w:rFonts w:eastAsia="Andale Sans UI"/>
          <w:kern w:val="1"/>
          <w:sz w:val="24"/>
          <w:szCs w:val="24"/>
          <w:lang w:eastAsia="ar-SA"/>
        </w:rPr>
        <w:t>о и</w:t>
      </w:r>
      <w:r w:rsidRPr="00C16292">
        <w:rPr>
          <w:sz w:val="24"/>
          <w:szCs w:val="24"/>
        </w:rPr>
        <w:t xml:space="preserve">сполнение поручения </w:t>
      </w:r>
      <w:r w:rsidRPr="00C16292">
        <w:rPr>
          <w:rFonts w:eastAsia="Calibri"/>
          <w:sz w:val="24"/>
          <w:szCs w:val="24"/>
          <w:lang w:eastAsia="en-US"/>
        </w:rPr>
        <w:t xml:space="preserve">Заместителя Председателя Правительства </w:t>
      </w:r>
      <w:proofErr w:type="gramStart"/>
      <w:r w:rsidRPr="00C16292">
        <w:rPr>
          <w:rFonts w:eastAsia="Calibri"/>
          <w:sz w:val="24"/>
          <w:szCs w:val="24"/>
          <w:lang w:eastAsia="en-US"/>
        </w:rPr>
        <w:t>Российской</w:t>
      </w:r>
      <w:proofErr w:type="gramEnd"/>
      <w:r w:rsidRPr="00C1629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16292">
        <w:rPr>
          <w:rFonts w:eastAsia="Calibri"/>
          <w:sz w:val="24"/>
          <w:szCs w:val="24"/>
          <w:lang w:eastAsia="en-US"/>
        </w:rPr>
        <w:t xml:space="preserve">Федерации М.Ш. </w:t>
      </w:r>
      <w:proofErr w:type="spellStart"/>
      <w:r w:rsidRPr="00C16292">
        <w:rPr>
          <w:rFonts w:eastAsia="Calibri"/>
          <w:sz w:val="24"/>
          <w:szCs w:val="24"/>
          <w:lang w:eastAsia="en-US"/>
        </w:rPr>
        <w:t>Хуснуллина</w:t>
      </w:r>
      <w:proofErr w:type="spellEnd"/>
      <w:r w:rsidRPr="00C16292">
        <w:rPr>
          <w:rFonts w:eastAsia="Calibri"/>
          <w:sz w:val="24"/>
          <w:szCs w:val="24"/>
          <w:lang w:eastAsia="en-US"/>
        </w:rPr>
        <w:t xml:space="preserve"> от 31 января 2022 года № МХ-П16-1201)</w:t>
      </w:r>
      <w:r>
        <w:rPr>
          <w:rFonts w:eastAsia="Calibri"/>
          <w:sz w:val="24"/>
          <w:szCs w:val="24"/>
          <w:lang w:eastAsia="en-US"/>
        </w:rPr>
        <w:t>, распоряжения председателя комитета по топливно-энергетическому комплексу Ленинградской области  Ю.В. Андреева от 11.02.2022 № 9 «Об утверждении плана мероприятий по снижению потерь коммунальных ресурсов в сферах теплоснабжения и электроснабжения на территории Ленинградской области»</w:t>
      </w:r>
      <w:r w:rsidRPr="0038575F">
        <w:rPr>
          <w:rFonts w:eastAsia="Andale Sans UI"/>
          <w:kern w:val="1"/>
          <w:sz w:val="24"/>
          <w:szCs w:val="24"/>
          <w:lang w:eastAsia="ar-SA"/>
        </w:rPr>
        <w:t>, администрация муниципального образования Сосновское сельское поселение Приозерский муниципальный район Ленинградской области (далее – Администрация) ПОСТАНОВЛЯЕТ:</w:t>
      </w:r>
      <w:proofErr w:type="gramEnd"/>
    </w:p>
    <w:p w:rsidR="0038575F" w:rsidRPr="0038575F" w:rsidRDefault="0038575F" w:rsidP="0038575F">
      <w:pPr>
        <w:widowControl w:val="0"/>
        <w:suppressAutoHyphens/>
        <w:autoSpaceDE/>
        <w:autoSpaceDN/>
        <w:spacing w:line="20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</w:p>
    <w:p w:rsidR="00F5501A" w:rsidRPr="00F5501A" w:rsidRDefault="0038575F" w:rsidP="00F5501A">
      <w:pPr>
        <w:widowControl w:val="0"/>
        <w:suppressAutoHyphens/>
        <w:autoSpaceDE/>
        <w:autoSpaceDN/>
        <w:spacing w:line="200" w:lineRule="atLeast"/>
        <w:ind w:firstLine="708"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38575F">
        <w:rPr>
          <w:rFonts w:eastAsia="Andale Sans UI"/>
          <w:kern w:val="1"/>
          <w:sz w:val="24"/>
          <w:szCs w:val="24"/>
          <w:lang w:eastAsia="ar-SA"/>
        </w:rPr>
        <w:t xml:space="preserve">       1.</w:t>
      </w:r>
      <w:r w:rsidR="00F5501A">
        <w:rPr>
          <w:rFonts w:eastAsia="Andale Sans UI"/>
          <w:kern w:val="1"/>
          <w:sz w:val="24"/>
          <w:szCs w:val="24"/>
          <w:lang w:eastAsia="ar-SA"/>
        </w:rPr>
        <w:tab/>
        <w:t>Утвердить план</w:t>
      </w:r>
      <w:r w:rsidR="00F5501A" w:rsidRPr="00F5501A">
        <w:rPr>
          <w:rFonts w:eastAsia="Andale Sans UI"/>
          <w:kern w:val="1"/>
          <w:sz w:val="24"/>
          <w:szCs w:val="24"/>
          <w:lang w:eastAsia="ar-SA"/>
        </w:rPr>
        <w:t xml:space="preserve"> мероприятий по снижению потерь коммунальных ресурсов в сфере теплоснабжения на территории муниципального образования Сосновское сельское поселение согласно приложению.</w:t>
      </w:r>
    </w:p>
    <w:p w:rsidR="00F5501A" w:rsidRDefault="0038575F" w:rsidP="00F5501A">
      <w:pPr>
        <w:widowControl w:val="0"/>
        <w:tabs>
          <w:tab w:val="left" w:pos="1134"/>
        </w:tabs>
        <w:suppressAutoHyphens/>
        <w:autoSpaceDE/>
        <w:autoSpaceDN/>
        <w:spacing w:line="200" w:lineRule="atLeast"/>
        <w:jc w:val="both"/>
        <w:rPr>
          <w:rFonts w:eastAsia="Andale Sans UI"/>
          <w:color w:val="000000"/>
          <w:kern w:val="1"/>
          <w:sz w:val="24"/>
          <w:szCs w:val="24"/>
          <w:lang w:eastAsia="ar-SA"/>
        </w:rPr>
      </w:pPr>
      <w:r w:rsidRPr="0038575F">
        <w:rPr>
          <w:rFonts w:eastAsia="Andale Sans UI"/>
          <w:color w:val="000000"/>
          <w:kern w:val="1"/>
          <w:sz w:val="24"/>
          <w:szCs w:val="24"/>
          <w:lang w:eastAsia="ar-SA"/>
        </w:rPr>
        <w:tab/>
      </w:r>
      <w:r w:rsidR="00F5501A" w:rsidRPr="00F5501A">
        <w:rPr>
          <w:rFonts w:eastAsia="Andale Sans UI"/>
          <w:color w:val="000000"/>
          <w:kern w:val="1"/>
          <w:sz w:val="24"/>
          <w:szCs w:val="24"/>
          <w:lang w:eastAsia="ar-SA"/>
        </w:rPr>
        <w:t>2.</w:t>
      </w:r>
      <w:r w:rsidR="00F5501A">
        <w:rPr>
          <w:rFonts w:eastAsia="Andale Sans UI"/>
          <w:color w:val="000000"/>
          <w:kern w:val="1"/>
          <w:sz w:val="24"/>
          <w:szCs w:val="24"/>
          <w:lang w:eastAsia="ar-SA"/>
        </w:rPr>
        <w:tab/>
      </w:r>
      <w:r w:rsidR="00F5501A" w:rsidRPr="00F5501A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Настоящее постановление подлежит опубликованию на официальном сайте администрации муниципального образования </w:t>
      </w:r>
      <w:r w:rsidR="00F5501A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Сосновское сельское поселение </w:t>
      </w:r>
      <w:r w:rsidR="00F5501A" w:rsidRPr="00F5501A">
        <w:rPr>
          <w:rFonts w:eastAsia="Andale Sans UI"/>
          <w:color w:val="000000"/>
          <w:kern w:val="1"/>
          <w:sz w:val="24"/>
          <w:szCs w:val="24"/>
          <w:lang w:eastAsia="ar-SA"/>
        </w:rPr>
        <w:t>Приозерский муниципальный район Ленинградской области в сети Интернет.</w:t>
      </w:r>
    </w:p>
    <w:p w:rsidR="00F5501A" w:rsidRPr="00F5501A" w:rsidRDefault="00F5501A" w:rsidP="00F5501A">
      <w:pPr>
        <w:widowControl w:val="0"/>
        <w:tabs>
          <w:tab w:val="left" w:pos="1134"/>
        </w:tabs>
        <w:suppressAutoHyphens/>
        <w:autoSpaceDE/>
        <w:autoSpaceDN/>
        <w:spacing w:line="200" w:lineRule="atLeast"/>
        <w:jc w:val="both"/>
        <w:rPr>
          <w:rFonts w:eastAsia="Andale Sans UI"/>
          <w:color w:val="000000"/>
          <w:kern w:val="1"/>
          <w:sz w:val="24"/>
          <w:szCs w:val="24"/>
          <w:lang w:eastAsia="ar-SA"/>
        </w:rPr>
      </w:pPr>
      <w:r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                </w:t>
      </w:r>
      <w:r w:rsidRPr="00F5501A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3. </w:t>
      </w:r>
      <w:r>
        <w:rPr>
          <w:rFonts w:eastAsia="Andale Sans UI"/>
          <w:color w:val="000000"/>
          <w:kern w:val="1"/>
          <w:sz w:val="24"/>
          <w:szCs w:val="24"/>
          <w:lang w:eastAsia="ar-SA"/>
        </w:rPr>
        <w:tab/>
      </w:r>
      <w:r w:rsidRPr="00F5501A">
        <w:rPr>
          <w:rFonts w:eastAsia="Andale Sans UI"/>
          <w:color w:val="000000"/>
          <w:kern w:val="1"/>
          <w:sz w:val="24"/>
          <w:szCs w:val="24"/>
          <w:lang w:eastAsia="ar-SA"/>
        </w:rPr>
        <w:t>Настоящее постановление вступает в силу с момента подписания.</w:t>
      </w:r>
    </w:p>
    <w:p w:rsidR="00F5501A" w:rsidRPr="00F5501A" w:rsidRDefault="00F5501A" w:rsidP="00F5501A">
      <w:pPr>
        <w:widowControl w:val="0"/>
        <w:tabs>
          <w:tab w:val="left" w:pos="1134"/>
        </w:tabs>
        <w:suppressAutoHyphens/>
        <w:autoSpaceDE/>
        <w:autoSpaceDN/>
        <w:spacing w:line="200" w:lineRule="atLeast"/>
        <w:jc w:val="both"/>
        <w:rPr>
          <w:rFonts w:eastAsia="Andale Sans UI"/>
          <w:color w:val="000000"/>
          <w:kern w:val="1"/>
          <w:sz w:val="24"/>
          <w:szCs w:val="24"/>
          <w:lang w:eastAsia="ar-SA"/>
        </w:rPr>
      </w:pPr>
      <w:r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                </w:t>
      </w:r>
      <w:r w:rsidRPr="00F5501A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4. </w:t>
      </w:r>
      <w:proofErr w:type="gramStart"/>
      <w:r w:rsidRPr="00F5501A">
        <w:rPr>
          <w:rFonts w:eastAsia="Andale Sans UI"/>
          <w:color w:val="000000"/>
          <w:kern w:val="1"/>
          <w:sz w:val="24"/>
          <w:szCs w:val="24"/>
          <w:lang w:eastAsia="ar-SA"/>
        </w:rPr>
        <w:t>Контроль за</w:t>
      </w:r>
      <w:proofErr w:type="gramEnd"/>
      <w:r w:rsidRPr="00F5501A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38575F" w:rsidRDefault="0038575F" w:rsidP="0038575F">
      <w:pPr>
        <w:widowControl w:val="0"/>
        <w:tabs>
          <w:tab w:val="left" w:pos="1134"/>
        </w:tabs>
        <w:suppressAutoHyphens/>
        <w:autoSpaceDE/>
        <w:autoSpaceDN/>
        <w:spacing w:line="200" w:lineRule="atLeast"/>
        <w:jc w:val="both"/>
        <w:rPr>
          <w:rFonts w:eastAsia="Andale Sans UI"/>
          <w:color w:val="000000"/>
          <w:kern w:val="1"/>
          <w:sz w:val="24"/>
          <w:szCs w:val="24"/>
          <w:lang w:eastAsia="ar-SA"/>
        </w:rPr>
      </w:pPr>
    </w:p>
    <w:p w:rsidR="00F5501A" w:rsidRPr="0038575F" w:rsidRDefault="00F5501A" w:rsidP="0038575F">
      <w:pPr>
        <w:widowControl w:val="0"/>
        <w:tabs>
          <w:tab w:val="left" w:pos="1134"/>
        </w:tabs>
        <w:suppressAutoHyphens/>
        <w:autoSpaceDE/>
        <w:autoSpaceDN/>
        <w:spacing w:line="200" w:lineRule="atLeast"/>
        <w:jc w:val="both"/>
        <w:rPr>
          <w:rFonts w:eastAsia="Andale Sans UI"/>
          <w:color w:val="000000"/>
          <w:kern w:val="1"/>
          <w:sz w:val="24"/>
          <w:szCs w:val="24"/>
          <w:lang w:eastAsia="ar-SA"/>
        </w:rPr>
      </w:pPr>
    </w:p>
    <w:p w:rsidR="0038575F" w:rsidRPr="0038575F" w:rsidRDefault="0038575F" w:rsidP="00F5501A">
      <w:pPr>
        <w:widowControl w:val="0"/>
        <w:suppressAutoHyphens/>
        <w:autoSpaceDE/>
        <w:autoSpaceDN/>
        <w:spacing w:line="200" w:lineRule="atLeast"/>
        <w:ind w:firstLine="708"/>
        <w:jc w:val="both"/>
        <w:rPr>
          <w:rFonts w:eastAsia="Andale Sans UI"/>
          <w:color w:val="000000"/>
          <w:kern w:val="1"/>
          <w:sz w:val="24"/>
          <w:szCs w:val="24"/>
          <w:lang w:eastAsia="ar-SA"/>
        </w:rPr>
      </w:pPr>
      <w:r w:rsidRPr="0038575F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      </w:t>
      </w:r>
    </w:p>
    <w:p w:rsidR="0038575F" w:rsidRPr="0038575F" w:rsidRDefault="0038575F" w:rsidP="0038575F">
      <w:pPr>
        <w:widowControl w:val="0"/>
        <w:suppressAutoHyphens/>
        <w:autoSpaceDE/>
        <w:autoSpaceDN/>
        <w:spacing w:line="200" w:lineRule="atLeast"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38575F">
        <w:rPr>
          <w:rFonts w:eastAsia="Andale Sans UI"/>
          <w:color w:val="000000"/>
          <w:kern w:val="1"/>
          <w:sz w:val="24"/>
          <w:szCs w:val="24"/>
          <w:lang w:eastAsia="ar-SA"/>
        </w:rPr>
        <w:t>Глава администрации                                                                                   М.В. Киреев</w:t>
      </w:r>
      <w:r w:rsidRPr="0038575F">
        <w:rPr>
          <w:rFonts w:eastAsia="Andale Sans UI"/>
          <w:color w:val="000000"/>
          <w:kern w:val="1"/>
          <w:sz w:val="28"/>
          <w:szCs w:val="28"/>
          <w:lang w:eastAsia="ar-SA"/>
        </w:rPr>
        <w:t xml:space="preserve">    </w:t>
      </w:r>
    </w:p>
    <w:p w:rsidR="0038276C" w:rsidRDefault="0038276C">
      <w:pPr>
        <w:ind w:left="851" w:hanging="851"/>
        <w:jc w:val="center"/>
      </w:pPr>
      <w:r>
        <w:t xml:space="preserve">  </w:t>
      </w:r>
    </w:p>
    <w:p w:rsidR="0038276C" w:rsidRDefault="0038276C">
      <w:pPr>
        <w:jc w:val="center"/>
      </w:pPr>
      <w:r>
        <w:t xml:space="preserve">       </w:t>
      </w:r>
    </w:p>
    <w:p w:rsidR="0038276C" w:rsidRDefault="0038276C">
      <w:pPr>
        <w:jc w:val="center"/>
      </w:pPr>
    </w:p>
    <w:p w:rsidR="00424649" w:rsidRDefault="00424649" w:rsidP="003E5321">
      <w:pPr>
        <w:pStyle w:val="a7"/>
        <w:rPr>
          <w:sz w:val="20"/>
        </w:rPr>
      </w:pPr>
    </w:p>
    <w:p w:rsidR="003E5321" w:rsidRDefault="003E5321" w:rsidP="003E5321">
      <w:pPr>
        <w:pStyle w:val="a7"/>
        <w:rPr>
          <w:sz w:val="24"/>
          <w:szCs w:val="24"/>
        </w:rPr>
      </w:pPr>
    </w:p>
    <w:p w:rsidR="00F5501A" w:rsidRDefault="00F5501A" w:rsidP="003E5321">
      <w:pPr>
        <w:pStyle w:val="a7"/>
        <w:rPr>
          <w:sz w:val="24"/>
          <w:szCs w:val="24"/>
        </w:rPr>
      </w:pPr>
    </w:p>
    <w:p w:rsidR="00F5501A" w:rsidRDefault="00F5501A" w:rsidP="003E5321">
      <w:pPr>
        <w:pStyle w:val="a7"/>
        <w:rPr>
          <w:sz w:val="24"/>
          <w:szCs w:val="24"/>
        </w:rPr>
      </w:pPr>
    </w:p>
    <w:p w:rsidR="00F5501A" w:rsidRDefault="00F5501A" w:rsidP="003E5321">
      <w:pPr>
        <w:pStyle w:val="a7"/>
        <w:rPr>
          <w:sz w:val="24"/>
          <w:szCs w:val="24"/>
        </w:rPr>
      </w:pPr>
    </w:p>
    <w:p w:rsidR="00F5501A" w:rsidRDefault="00F5501A" w:rsidP="003E5321">
      <w:pPr>
        <w:pStyle w:val="a7"/>
        <w:rPr>
          <w:sz w:val="24"/>
          <w:szCs w:val="24"/>
        </w:rPr>
      </w:pPr>
    </w:p>
    <w:p w:rsidR="00F5501A" w:rsidRDefault="00F5501A" w:rsidP="003E5321">
      <w:pPr>
        <w:pStyle w:val="a7"/>
        <w:rPr>
          <w:sz w:val="24"/>
          <w:szCs w:val="24"/>
        </w:rPr>
      </w:pPr>
    </w:p>
    <w:p w:rsidR="003926E6" w:rsidRDefault="003926E6" w:rsidP="00C16292">
      <w:pPr>
        <w:pStyle w:val="a7"/>
      </w:pPr>
    </w:p>
    <w:p w:rsidR="004B2378" w:rsidRDefault="004B2378" w:rsidP="00C16292">
      <w:pPr>
        <w:pStyle w:val="a7"/>
      </w:pPr>
    </w:p>
    <w:p w:rsidR="004B2378" w:rsidRDefault="004B2378" w:rsidP="00C16292">
      <w:pPr>
        <w:pStyle w:val="a7"/>
        <w:sectPr w:rsidR="004B2378" w:rsidSect="007F01A4">
          <w:pgSz w:w="11907" w:h="16840" w:code="9"/>
          <w:pgMar w:top="426" w:right="850" w:bottom="454" w:left="1814" w:header="340" w:footer="567" w:gutter="0"/>
          <w:cols w:space="709"/>
        </w:sectPr>
      </w:pPr>
    </w:p>
    <w:p w:rsidR="004B2378" w:rsidRPr="004B2378" w:rsidRDefault="004B2378" w:rsidP="004B2378">
      <w:pPr>
        <w:autoSpaceDE/>
        <w:autoSpaceDN/>
        <w:spacing w:line="276" w:lineRule="auto"/>
        <w:ind w:left="10206"/>
        <w:jc w:val="center"/>
        <w:rPr>
          <w:rFonts w:eastAsiaTheme="minorHAnsi"/>
          <w:sz w:val="25"/>
          <w:szCs w:val="25"/>
          <w:lang w:eastAsia="en-US"/>
        </w:rPr>
      </w:pPr>
      <w:r w:rsidRPr="004B2378">
        <w:rPr>
          <w:rFonts w:eastAsiaTheme="minorHAnsi"/>
          <w:sz w:val="25"/>
          <w:szCs w:val="25"/>
          <w:lang w:eastAsia="en-US"/>
        </w:rPr>
        <w:lastRenderedPageBreak/>
        <w:t>У</w:t>
      </w:r>
      <w:bookmarkStart w:id="0" w:name="_GoBack"/>
      <w:bookmarkEnd w:id="0"/>
      <w:r w:rsidRPr="004B2378">
        <w:rPr>
          <w:rFonts w:eastAsiaTheme="minorHAnsi"/>
          <w:sz w:val="25"/>
          <w:szCs w:val="25"/>
          <w:lang w:eastAsia="en-US"/>
        </w:rPr>
        <w:t xml:space="preserve">ТВЕРЖДЕН </w:t>
      </w:r>
    </w:p>
    <w:p w:rsidR="004B2378" w:rsidRPr="004B2378" w:rsidRDefault="004B2378" w:rsidP="004B2378">
      <w:pPr>
        <w:autoSpaceDE/>
        <w:autoSpaceDN/>
        <w:spacing w:line="276" w:lineRule="auto"/>
        <w:ind w:left="10206"/>
        <w:jc w:val="center"/>
        <w:rPr>
          <w:rFonts w:eastAsiaTheme="minorHAnsi"/>
          <w:sz w:val="25"/>
          <w:szCs w:val="25"/>
          <w:lang w:eastAsia="en-US"/>
        </w:rPr>
      </w:pPr>
      <w:r w:rsidRPr="004B2378">
        <w:rPr>
          <w:rFonts w:eastAsiaTheme="minorHAnsi"/>
          <w:sz w:val="25"/>
          <w:szCs w:val="25"/>
          <w:lang w:eastAsia="en-US"/>
        </w:rPr>
        <w:t>Постановлением администрации  муниципального образования Сосновское сельское поселение Приозерский муниципальный район Ленинградской области</w:t>
      </w:r>
    </w:p>
    <w:p w:rsidR="004B2378" w:rsidRPr="004B2378" w:rsidRDefault="004B2378" w:rsidP="004B2378">
      <w:pPr>
        <w:autoSpaceDE/>
        <w:autoSpaceDN/>
        <w:spacing w:line="276" w:lineRule="auto"/>
        <w:ind w:left="10206"/>
        <w:jc w:val="center"/>
        <w:rPr>
          <w:rFonts w:eastAsiaTheme="minorHAnsi"/>
          <w:sz w:val="25"/>
          <w:szCs w:val="25"/>
          <w:lang w:eastAsia="en-US"/>
        </w:rPr>
      </w:pPr>
      <w:r w:rsidRPr="004B2378">
        <w:rPr>
          <w:rFonts w:eastAsiaTheme="minorHAnsi"/>
          <w:sz w:val="25"/>
          <w:szCs w:val="25"/>
          <w:lang w:eastAsia="en-US"/>
        </w:rPr>
        <w:t>От 29  марта 2022 года № 69</w:t>
      </w:r>
    </w:p>
    <w:p w:rsidR="004B2378" w:rsidRPr="004B2378" w:rsidRDefault="004B2378" w:rsidP="004B2378">
      <w:pPr>
        <w:autoSpaceDE/>
        <w:autoSpaceDN/>
        <w:spacing w:line="276" w:lineRule="auto"/>
        <w:ind w:left="10206"/>
        <w:jc w:val="center"/>
        <w:rPr>
          <w:rFonts w:eastAsiaTheme="minorHAnsi"/>
          <w:sz w:val="25"/>
          <w:szCs w:val="25"/>
          <w:lang w:eastAsia="en-US"/>
        </w:rPr>
      </w:pPr>
      <w:r w:rsidRPr="004B2378">
        <w:rPr>
          <w:rFonts w:eastAsiaTheme="minorHAnsi"/>
          <w:sz w:val="25"/>
          <w:szCs w:val="25"/>
          <w:lang w:eastAsia="en-US"/>
        </w:rPr>
        <w:t>(Приложение 1)</w:t>
      </w:r>
    </w:p>
    <w:p w:rsidR="004B2378" w:rsidRPr="004B2378" w:rsidRDefault="004B2378" w:rsidP="004B2378">
      <w:pPr>
        <w:autoSpaceDE/>
        <w:autoSpaceDN/>
        <w:spacing w:line="276" w:lineRule="auto"/>
        <w:ind w:left="10206"/>
        <w:jc w:val="center"/>
        <w:rPr>
          <w:rFonts w:eastAsiaTheme="minorHAnsi"/>
          <w:sz w:val="25"/>
          <w:szCs w:val="25"/>
          <w:lang w:eastAsia="en-US"/>
        </w:rPr>
      </w:pPr>
    </w:p>
    <w:p w:rsidR="004B2378" w:rsidRPr="004B2378" w:rsidRDefault="004B2378" w:rsidP="004B2378">
      <w:pPr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2378">
        <w:rPr>
          <w:rFonts w:eastAsiaTheme="minorHAnsi"/>
          <w:sz w:val="28"/>
          <w:szCs w:val="28"/>
          <w:lang w:eastAsia="en-US"/>
        </w:rPr>
        <w:t>План мероприятий по снижению потерь в сфере теплоснабжения на территории муниципального образования Сосновское сельское поселение Приозерский муниципальный район Ленинградской области</w:t>
      </w:r>
    </w:p>
    <w:tbl>
      <w:tblPr>
        <w:tblStyle w:val="11"/>
        <w:tblW w:w="15406" w:type="dxa"/>
        <w:tblLook w:val="04A0" w:firstRow="1" w:lastRow="0" w:firstColumn="1" w:lastColumn="0" w:noHBand="0" w:noVBand="1"/>
      </w:tblPr>
      <w:tblGrid>
        <w:gridCol w:w="675"/>
        <w:gridCol w:w="6804"/>
        <w:gridCol w:w="3119"/>
        <w:gridCol w:w="4808"/>
      </w:tblGrid>
      <w:tr w:rsidR="004B2378" w:rsidRPr="004B2378" w:rsidTr="004B2378">
        <w:tc>
          <w:tcPr>
            <w:tcW w:w="675" w:type="dxa"/>
          </w:tcPr>
          <w:p w:rsidR="004B2378" w:rsidRPr="004B2378" w:rsidRDefault="004B2378" w:rsidP="004B23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804" w:type="dxa"/>
          </w:tcPr>
          <w:p w:rsidR="004B2378" w:rsidRPr="004B2378" w:rsidRDefault="004B2378" w:rsidP="004B23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119" w:type="dxa"/>
          </w:tcPr>
          <w:p w:rsidR="004B2378" w:rsidRPr="004B2378" w:rsidRDefault="004B2378" w:rsidP="004B23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4808" w:type="dxa"/>
          </w:tcPr>
          <w:p w:rsidR="004B2378" w:rsidRPr="004B2378" w:rsidRDefault="004B2378" w:rsidP="004B23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Срок</w:t>
            </w:r>
          </w:p>
        </w:tc>
      </w:tr>
      <w:tr w:rsidR="004B2378" w:rsidRPr="004B2378" w:rsidTr="004B2378">
        <w:tc>
          <w:tcPr>
            <w:tcW w:w="15406" w:type="dxa"/>
            <w:gridSpan w:val="4"/>
          </w:tcPr>
          <w:p w:rsidR="004B2378" w:rsidRPr="004B2378" w:rsidRDefault="004B2378" w:rsidP="004B2378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Раздел 1. Сфера теплоснабжения</w:t>
            </w:r>
          </w:p>
        </w:tc>
      </w:tr>
      <w:tr w:rsidR="004B2378" w:rsidRPr="004B2378" w:rsidTr="004B2378">
        <w:tc>
          <w:tcPr>
            <w:tcW w:w="675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804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Проведение актуализации схем теплоснабжения с включением в их состав мероприятий, направленных на достижение нормативов технологических потерь при передаче тепловой энергии, теплоносителя по тепловым сетям</w:t>
            </w:r>
          </w:p>
        </w:tc>
        <w:tc>
          <w:tcPr>
            <w:tcW w:w="3119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  <w:tc>
          <w:tcPr>
            <w:tcW w:w="4808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Не позднее 01 июля года, предшествующего году, на который актуализируется схема теплоснабжения</w:t>
            </w:r>
          </w:p>
        </w:tc>
      </w:tr>
      <w:tr w:rsidR="004B2378" w:rsidRPr="004B2378" w:rsidTr="004B2378">
        <w:tc>
          <w:tcPr>
            <w:tcW w:w="675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804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Реконструкция тепловых сетей с использованием современных технологий (</w:t>
            </w:r>
            <w:proofErr w:type="spellStart"/>
            <w:r w:rsidRPr="004B2378">
              <w:rPr>
                <w:rFonts w:ascii="Times New Roman" w:hAnsi="Times New Roman" w:cs="Times New Roman"/>
                <w:sz w:val="24"/>
              </w:rPr>
              <w:t>предизолированных</w:t>
            </w:r>
            <w:proofErr w:type="spellEnd"/>
            <w:r w:rsidRPr="004B2378">
              <w:rPr>
                <w:rFonts w:ascii="Times New Roman" w:hAnsi="Times New Roman" w:cs="Times New Roman"/>
                <w:sz w:val="24"/>
              </w:rPr>
              <w:t xml:space="preserve"> стальных трубопроводов в пенополиуретановой изоляции)</w:t>
            </w:r>
          </w:p>
        </w:tc>
        <w:tc>
          <w:tcPr>
            <w:tcW w:w="3119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 xml:space="preserve">Теплоснабжающие организации, администрация </w:t>
            </w:r>
          </w:p>
        </w:tc>
        <w:tc>
          <w:tcPr>
            <w:tcW w:w="4808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В соответствии со сроками реализации мероприятий инвестиционных программ теплоснабжающих предприятий и концессионных соглашений в отношении объектов теплоснабжения</w:t>
            </w:r>
          </w:p>
        </w:tc>
      </w:tr>
      <w:tr w:rsidR="004B2378" w:rsidRPr="004B2378" w:rsidTr="004B2378">
        <w:tc>
          <w:tcPr>
            <w:tcW w:w="675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6804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 xml:space="preserve">Предоставление планов мероприятий по подготовке котельных к следующему отопительному сезону </w:t>
            </w:r>
          </w:p>
        </w:tc>
        <w:tc>
          <w:tcPr>
            <w:tcW w:w="3119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>Теплоснабжающие организации</w:t>
            </w:r>
          </w:p>
        </w:tc>
        <w:tc>
          <w:tcPr>
            <w:tcW w:w="4808" w:type="dxa"/>
          </w:tcPr>
          <w:p w:rsidR="004B2378" w:rsidRPr="004B2378" w:rsidRDefault="004B2378" w:rsidP="004B2378">
            <w:pPr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B2378">
              <w:rPr>
                <w:rFonts w:ascii="Times New Roman" w:hAnsi="Times New Roman" w:cs="Times New Roman"/>
                <w:sz w:val="24"/>
              </w:rPr>
              <w:t xml:space="preserve">Ежегодно, не позднее 01 апреля текущего года </w:t>
            </w:r>
          </w:p>
        </w:tc>
      </w:tr>
    </w:tbl>
    <w:p w:rsidR="004B2378" w:rsidRPr="004B2378" w:rsidRDefault="004B2378" w:rsidP="004B2378">
      <w:pPr>
        <w:autoSpaceDE/>
        <w:autoSpaceDN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4B2378" w:rsidRDefault="004B2378" w:rsidP="00C16292">
      <w:pPr>
        <w:pStyle w:val="a7"/>
      </w:pPr>
    </w:p>
    <w:p w:rsidR="00B64901" w:rsidRDefault="00B64901" w:rsidP="00AD0807">
      <w:pPr>
        <w:outlineLvl w:val="0"/>
        <w:rPr>
          <w:sz w:val="16"/>
        </w:rPr>
      </w:pPr>
    </w:p>
    <w:sectPr w:rsidR="00B64901" w:rsidSect="004B2378">
      <w:pgSz w:w="16840" w:h="11907" w:orient="landscape" w:code="9"/>
      <w:pgMar w:top="1814" w:right="425" w:bottom="851" w:left="454" w:header="340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EB" w:rsidRDefault="006577EB">
      <w:r>
        <w:separator/>
      </w:r>
    </w:p>
  </w:endnote>
  <w:endnote w:type="continuationSeparator" w:id="0">
    <w:p w:rsidR="006577EB" w:rsidRDefault="006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EB" w:rsidRDefault="006577EB">
      <w:r>
        <w:separator/>
      </w:r>
    </w:p>
  </w:footnote>
  <w:footnote w:type="continuationSeparator" w:id="0">
    <w:p w:rsidR="006577EB" w:rsidRDefault="0065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CE9"/>
    <w:multiLevelType w:val="hybridMultilevel"/>
    <w:tmpl w:val="E876813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66A2"/>
    <w:multiLevelType w:val="hybridMultilevel"/>
    <w:tmpl w:val="341A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321D6"/>
    <w:multiLevelType w:val="multilevel"/>
    <w:tmpl w:val="DECCE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FFD064C"/>
    <w:multiLevelType w:val="multilevel"/>
    <w:tmpl w:val="995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71BCF"/>
    <w:multiLevelType w:val="hybridMultilevel"/>
    <w:tmpl w:val="3476EDD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D58D9"/>
    <w:multiLevelType w:val="hybridMultilevel"/>
    <w:tmpl w:val="96C6CD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3"/>
    <w:rsid w:val="00021803"/>
    <w:rsid w:val="00071933"/>
    <w:rsid w:val="00072A3D"/>
    <w:rsid w:val="00092F1F"/>
    <w:rsid w:val="000954F7"/>
    <w:rsid w:val="000C78BC"/>
    <w:rsid w:val="00164AB2"/>
    <w:rsid w:val="00195B3A"/>
    <w:rsid w:val="001B1C32"/>
    <w:rsid w:val="001F0A55"/>
    <w:rsid w:val="00226780"/>
    <w:rsid w:val="00264DE8"/>
    <w:rsid w:val="002755BE"/>
    <w:rsid w:val="002C2C18"/>
    <w:rsid w:val="002D1627"/>
    <w:rsid w:val="002E714F"/>
    <w:rsid w:val="002E766D"/>
    <w:rsid w:val="002F52F9"/>
    <w:rsid w:val="00307347"/>
    <w:rsid w:val="00311A88"/>
    <w:rsid w:val="00313285"/>
    <w:rsid w:val="003562F8"/>
    <w:rsid w:val="00364BE8"/>
    <w:rsid w:val="0038276C"/>
    <w:rsid w:val="0038575F"/>
    <w:rsid w:val="003926E6"/>
    <w:rsid w:val="003C5884"/>
    <w:rsid w:val="003D32D2"/>
    <w:rsid w:val="003E5321"/>
    <w:rsid w:val="003F1192"/>
    <w:rsid w:val="00406785"/>
    <w:rsid w:val="004073E9"/>
    <w:rsid w:val="00424649"/>
    <w:rsid w:val="0042713B"/>
    <w:rsid w:val="00493A00"/>
    <w:rsid w:val="004A5764"/>
    <w:rsid w:val="004B2378"/>
    <w:rsid w:val="004B6A67"/>
    <w:rsid w:val="004C06CF"/>
    <w:rsid w:val="005177CF"/>
    <w:rsid w:val="00521BC9"/>
    <w:rsid w:val="0054339D"/>
    <w:rsid w:val="0058351E"/>
    <w:rsid w:val="005B4911"/>
    <w:rsid w:val="005B62FD"/>
    <w:rsid w:val="00614E87"/>
    <w:rsid w:val="006519E4"/>
    <w:rsid w:val="006577EB"/>
    <w:rsid w:val="0069744D"/>
    <w:rsid w:val="006B06F5"/>
    <w:rsid w:val="00723478"/>
    <w:rsid w:val="007934C4"/>
    <w:rsid w:val="007B4497"/>
    <w:rsid w:val="007C37B8"/>
    <w:rsid w:val="007F0098"/>
    <w:rsid w:val="007F01A4"/>
    <w:rsid w:val="007F4B13"/>
    <w:rsid w:val="00801FD7"/>
    <w:rsid w:val="00812CDB"/>
    <w:rsid w:val="008132A7"/>
    <w:rsid w:val="008145ED"/>
    <w:rsid w:val="008362E3"/>
    <w:rsid w:val="00841DEF"/>
    <w:rsid w:val="00873754"/>
    <w:rsid w:val="00883934"/>
    <w:rsid w:val="00886939"/>
    <w:rsid w:val="00895B61"/>
    <w:rsid w:val="008B6A5C"/>
    <w:rsid w:val="008D276E"/>
    <w:rsid w:val="008D6883"/>
    <w:rsid w:val="008E01CA"/>
    <w:rsid w:val="00934EF4"/>
    <w:rsid w:val="00945BAD"/>
    <w:rsid w:val="009552AA"/>
    <w:rsid w:val="00960281"/>
    <w:rsid w:val="00963168"/>
    <w:rsid w:val="009C4840"/>
    <w:rsid w:val="009E563C"/>
    <w:rsid w:val="00A11EB4"/>
    <w:rsid w:val="00A6558F"/>
    <w:rsid w:val="00A657E2"/>
    <w:rsid w:val="00A662E9"/>
    <w:rsid w:val="00A67C63"/>
    <w:rsid w:val="00A839FC"/>
    <w:rsid w:val="00AB095F"/>
    <w:rsid w:val="00AB42A6"/>
    <w:rsid w:val="00AD0807"/>
    <w:rsid w:val="00AE3BE3"/>
    <w:rsid w:val="00AE5335"/>
    <w:rsid w:val="00AF1677"/>
    <w:rsid w:val="00AF170E"/>
    <w:rsid w:val="00B00702"/>
    <w:rsid w:val="00B14888"/>
    <w:rsid w:val="00B25716"/>
    <w:rsid w:val="00B300A5"/>
    <w:rsid w:val="00B358F4"/>
    <w:rsid w:val="00B37BDE"/>
    <w:rsid w:val="00B4309B"/>
    <w:rsid w:val="00B64901"/>
    <w:rsid w:val="00B7350B"/>
    <w:rsid w:val="00BA2313"/>
    <w:rsid w:val="00BC1CCC"/>
    <w:rsid w:val="00BE5429"/>
    <w:rsid w:val="00C14017"/>
    <w:rsid w:val="00C16292"/>
    <w:rsid w:val="00C16F8E"/>
    <w:rsid w:val="00C65A05"/>
    <w:rsid w:val="00C747B4"/>
    <w:rsid w:val="00C95384"/>
    <w:rsid w:val="00CA4800"/>
    <w:rsid w:val="00CB732C"/>
    <w:rsid w:val="00CD5683"/>
    <w:rsid w:val="00CE312D"/>
    <w:rsid w:val="00CF7796"/>
    <w:rsid w:val="00D04944"/>
    <w:rsid w:val="00D24DC1"/>
    <w:rsid w:val="00D270A7"/>
    <w:rsid w:val="00D41651"/>
    <w:rsid w:val="00D56A04"/>
    <w:rsid w:val="00D6517C"/>
    <w:rsid w:val="00DC3832"/>
    <w:rsid w:val="00DC61F8"/>
    <w:rsid w:val="00DF4637"/>
    <w:rsid w:val="00DF5F6C"/>
    <w:rsid w:val="00DF72A9"/>
    <w:rsid w:val="00E22429"/>
    <w:rsid w:val="00E24459"/>
    <w:rsid w:val="00E27980"/>
    <w:rsid w:val="00E57E33"/>
    <w:rsid w:val="00E945DD"/>
    <w:rsid w:val="00EA4C93"/>
    <w:rsid w:val="00EA52E7"/>
    <w:rsid w:val="00F00421"/>
    <w:rsid w:val="00F27C1E"/>
    <w:rsid w:val="00F5501A"/>
    <w:rsid w:val="00F707E0"/>
    <w:rsid w:val="00F82F1D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styleId="aa">
    <w:name w:val="List Paragraph"/>
    <w:basedOn w:val="a"/>
    <w:uiPriority w:val="34"/>
    <w:qFormat/>
    <w:rsid w:val="003E5321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4B23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styleId="aa">
    <w:name w:val="List Paragraph"/>
    <w:basedOn w:val="a"/>
    <w:uiPriority w:val="34"/>
    <w:qFormat/>
    <w:rsid w:val="003E5321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4B23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>Администрация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К.И.В.</dc:creator>
  <cp:lastModifiedBy>User</cp:lastModifiedBy>
  <cp:revision>18</cp:revision>
  <cp:lastPrinted>2022-03-30T08:24:00Z</cp:lastPrinted>
  <dcterms:created xsi:type="dcterms:W3CDTF">2017-09-18T08:49:00Z</dcterms:created>
  <dcterms:modified xsi:type="dcterms:W3CDTF">2022-03-30T11:35:00Z</dcterms:modified>
</cp:coreProperties>
</file>