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0B" w:rsidRDefault="00744D0B" w:rsidP="00744D0B">
      <w:pPr>
        <w:shd w:val="clear" w:color="auto" w:fill="FFFFFF"/>
        <w:spacing w:after="0" w:line="649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51"/>
          <w:szCs w:val="51"/>
          <w:lang w:eastAsia="ru-RU"/>
        </w:rPr>
      </w:pPr>
      <w:r>
        <w:rPr>
          <w:sz w:val="24"/>
        </w:rPr>
        <w:object w:dxaOrig="646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5pt;height:88.2pt" o:ole="" fillcolor="window">
            <v:imagedata r:id="rId4" o:title=""/>
          </v:shape>
          <o:OLEObject Type="Embed" ProgID="Unknown" ShapeID="_x0000_i1025" DrawAspect="Content" ObjectID="_1560329965" r:id="rId5"/>
        </w:object>
      </w:r>
    </w:p>
    <w:p w:rsidR="00AC1F69" w:rsidRPr="00744D0B" w:rsidRDefault="00AC1F69" w:rsidP="00AC1F69">
      <w:pPr>
        <w:shd w:val="clear" w:color="auto" w:fill="FFFFFF"/>
        <w:spacing w:after="0" w:line="649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4D0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Правила пожарной безопасности при курении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По статистике каждый пятый пожар происходит из-за неосторожного обращения с огнем при курении.</w:t>
      </w:r>
    </w:p>
    <w:p w:rsidR="00AC1F69" w:rsidRPr="00B31213" w:rsidRDefault="00AC1F69" w:rsidP="00DF45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AC1F69" w:rsidRPr="00B31213" w:rsidRDefault="00AC1F69" w:rsidP="00DF45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Основным нарушением является отсутствие определенного места для курения. В городской черте нередки пожары в квартирах из-за брошенных с верхних этажей окурков. В таких пожарах страдают не курильщики, а их соседи.</w:t>
      </w:r>
    </w:p>
    <w:p w:rsidR="00DF4561" w:rsidRPr="00B31213" w:rsidRDefault="00DF4561" w:rsidP="00DF45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31213">
        <w:rPr>
          <w:color w:val="000000"/>
          <w:sz w:val="26"/>
          <w:szCs w:val="26"/>
        </w:rPr>
        <w:t>Любителям курения необходимо знать, что особенно опасно курить в постели, особенно в состоянии алкогольного опьянения. Курящий человек засыпает, сигарета падает на постельные принадлежности, и происходит загорание. Проснувшись от запаха дыма, трезвый человек способен спастись сам и оказать помощь другим. Алкоголь же затуманивает сознание. В таком состоянии человек может даже не почувствовать первых признаков пожара.</w:t>
      </w:r>
    </w:p>
    <w:p w:rsidR="00DF4561" w:rsidRPr="00B31213" w:rsidRDefault="00DF4561" w:rsidP="00DF45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31213">
        <w:rPr>
          <w:color w:val="000000"/>
          <w:sz w:val="26"/>
          <w:szCs w:val="26"/>
        </w:rPr>
        <w:t>Нередко можно наблюдать, как отдельные лица,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воспламенятся при малейшем соприкосновении с огнем. Температура тлеющих окурков достаточна для воспламенения некоторых горючих материалов. 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в пожар.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Согласно Статье 12 Федерального закона от 23.02.2013 N 15-ФЗ "Об охране </w:t>
      </w:r>
      <w:r w:rsidR="00744D0B" w:rsidRPr="00B3121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201930</wp:posOffset>
            </wp:positionV>
            <wp:extent cx="1784985" cy="1869440"/>
            <wp:effectExtent l="19050" t="0" r="5715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213">
        <w:rPr>
          <w:rFonts w:ascii="Times New Roman" w:hAnsi="Times New Roman" w:cs="Times New Roman"/>
          <w:sz w:val="26"/>
          <w:szCs w:val="26"/>
        </w:rPr>
        <w:t>здоровья граждан от воздействия окружающего табачного дыма и последствий потребления табака"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Запрещается курение табака на отдельных </w:t>
      </w:r>
      <w:proofErr w:type="gramStart"/>
      <w:r w:rsidRPr="00B31213">
        <w:rPr>
          <w:rFonts w:ascii="Times New Roman" w:hAnsi="Times New Roman" w:cs="Times New Roman"/>
          <w:sz w:val="26"/>
          <w:szCs w:val="26"/>
        </w:rPr>
        <w:t>территориях</w:t>
      </w:r>
      <w:proofErr w:type="gramEnd"/>
      <w:r w:rsidRPr="00B31213">
        <w:rPr>
          <w:rFonts w:ascii="Times New Roman" w:hAnsi="Times New Roman" w:cs="Times New Roman"/>
          <w:sz w:val="26"/>
          <w:szCs w:val="26"/>
        </w:rPr>
        <w:t>, в помещениях и на объектах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Для предотвращения воздействия окружающего табачного дыма на здоровье человека запрещается курение табака: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1) на </w:t>
      </w:r>
      <w:proofErr w:type="gramStart"/>
      <w:r w:rsidRPr="00B31213">
        <w:rPr>
          <w:rFonts w:ascii="Times New Roman" w:hAnsi="Times New Roman" w:cs="Times New Roman"/>
          <w:sz w:val="26"/>
          <w:szCs w:val="26"/>
        </w:rPr>
        <w:t>территориях</w:t>
      </w:r>
      <w:proofErr w:type="gramEnd"/>
      <w:r w:rsidRPr="00B31213">
        <w:rPr>
          <w:rFonts w:ascii="Times New Roman" w:hAnsi="Times New Roman" w:cs="Times New Roman"/>
          <w:sz w:val="26"/>
          <w:szCs w:val="26"/>
        </w:rPr>
        <w:t xml:space="preserve">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2) на </w:t>
      </w:r>
      <w:proofErr w:type="gramStart"/>
      <w:r w:rsidRPr="00B31213">
        <w:rPr>
          <w:rFonts w:ascii="Times New Roman" w:hAnsi="Times New Roman" w:cs="Times New Roman"/>
          <w:sz w:val="26"/>
          <w:szCs w:val="26"/>
        </w:rPr>
        <w:t>территориях</w:t>
      </w:r>
      <w:proofErr w:type="gramEnd"/>
      <w:r w:rsidRPr="00B31213">
        <w:rPr>
          <w:rFonts w:ascii="Times New Roman" w:hAnsi="Times New Roman" w:cs="Times New Roman"/>
          <w:sz w:val="26"/>
          <w:szCs w:val="26"/>
        </w:rPr>
        <w:t xml:space="preserve"> и в помещениях, предназначенных для оказания медицинских, реабилитационных и санаторно-курортных услуг;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4) на воздушных </w:t>
      </w:r>
      <w:proofErr w:type="gramStart"/>
      <w:r w:rsidRPr="00B31213">
        <w:rPr>
          <w:rFonts w:ascii="Times New Roman" w:hAnsi="Times New Roman" w:cs="Times New Roman"/>
          <w:sz w:val="26"/>
          <w:szCs w:val="26"/>
        </w:rPr>
        <w:t>судах</w:t>
      </w:r>
      <w:proofErr w:type="gramEnd"/>
      <w:r w:rsidRPr="00B31213">
        <w:rPr>
          <w:rFonts w:ascii="Times New Roman" w:hAnsi="Times New Roman" w:cs="Times New Roman"/>
          <w:sz w:val="26"/>
          <w:szCs w:val="26"/>
        </w:rPr>
        <w:t>, на всех видах общественного транспорта (транспорта общего пользования) городского и пригородного сообщения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lastRenderedPageBreak/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6) в помещениях, предназначенных для предоставления бытовых услуг, услуг торговли, общественного питания, помещениях рынков, </w:t>
      </w:r>
      <w:proofErr w:type="gramStart"/>
      <w:r w:rsidRPr="00B3121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1213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объектах;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7) в помещениях социальных служб;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8) в помещениях, занятых органами государственной власти, органами местного самоуправления;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9) на рабочих местах и в рабочих зонах, организованных в помещениях;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10) в лифтах и помещениях общего пользования многоквартирных домов;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11) на детских площадках и в границах территорий, занятых пляжами;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12) на пассажирских </w:t>
      </w:r>
      <w:proofErr w:type="gramStart"/>
      <w:r w:rsidRPr="00B31213">
        <w:rPr>
          <w:rFonts w:ascii="Times New Roman" w:hAnsi="Times New Roman" w:cs="Times New Roman"/>
          <w:sz w:val="26"/>
          <w:szCs w:val="26"/>
        </w:rPr>
        <w:t>платформах</w:t>
      </w:r>
      <w:proofErr w:type="gramEnd"/>
      <w:r w:rsidRPr="00B31213">
        <w:rPr>
          <w:rFonts w:ascii="Times New Roman" w:hAnsi="Times New Roman" w:cs="Times New Roman"/>
          <w:sz w:val="26"/>
          <w:szCs w:val="26"/>
        </w:rPr>
        <w:t>, используемых исключительно для посадки в поезда, высадки из поездов пассажиров при их перевозках в пригородном сообщении;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13) на автозаправочных </w:t>
      </w:r>
      <w:proofErr w:type="gramStart"/>
      <w:r w:rsidRPr="00B31213">
        <w:rPr>
          <w:rFonts w:ascii="Times New Roman" w:hAnsi="Times New Roman" w:cs="Times New Roman"/>
          <w:sz w:val="26"/>
          <w:szCs w:val="26"/>
        </w:rPr>
        <w:t>станциях</w:t>
      </w:r>
      <w:proofErr w:type="gramEnd"/>
      <w:r w:rsidRPr="00B31213">
        <w:rPr>
          <w:rFonts w:ascii="Times New Roman" w:hAnsi="Times New Roman" w:cs="Times New Roman"/>
          <w:sz w:val="26"/>
          <w:szCs w:val="26"/>
        </w:rPr>
        <w:t>.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Наказание за этот проступок регулирует КоАП РФ статья 6.24. Размер штрафа за курение в общественных местах зависит от того, где именно вы нарушили закон, с кем вы это делали и других отягчающих или смягчающих обстоятельств. В обычном случае наказание за курение в общественных местах — это административный штраф в размере от 500 до 1500 рублей.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Любители курения должны соблюдать основные правила пожарной безопасности: 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пользуйтесь большими глубокими пепельницами и постоянно следите за ними;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после приема гостей всегда проверяйте, не остались ли непотушенные и тлеющие сигаретные окурки в мягкой мебели, между подушками и в емкостях для мусора;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перед тем, как выбросить сигаретные окурки, смочите их водой;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не курите в постели или когда лежите - особенно, в сонливом состоянии, при приеме лекарств или после употребления спиртного;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установите в доме дополнительные сигнализаторы дыма - желательно фотоэлектрические, которые являются наиболее надежным средством предотвращения пожаров, начинающихся с тления.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   Для того чтобы избежать трагедии соблюдайте элементарные правила пожарной безопасности при курении: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 - Ни в коем случае не курите в состоянии алкогольного опьянения;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Не курите вблизи легковоспламеняющихся и горючих жидкостей;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Курите только в специально отведенных для этого местах;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Не бросайте спички, и окурки куда попало;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- Обязательно убедитесь, что спичка и окурок не только не горят, но и не тлеют.</w:t>
      </w:r>
    </w:p>
    <w:p w:rsidR="00744D0B" w:rsidRPr="00B31213" w:rsidRDefault="00744D0B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 xml:space="preserve">- </w:t>
      </w:r>
      <w:r w:rsidR="00B31213">
        <w:rPr>
          <w:rFonts w:ascii="Times New Roman" w:hAnsi="Times New Roman" w:cs="Times New Roman"/>
          <w:sz w:val="26"/>
          <w:szCs w:val="26"/>
        </w:rPr>
        <w:t>Х</w:t>
      </w:r>
      <w:r w:rsidRPr="00B31213">
        <w:rPr>
          <w:rFonts w:ascii="Times New Roman" w:hAnsi="Times New Roman" w:cs="Times New Roman"/>
          <w:sz w:val="26"/>
          <w:szCs w:val="26"/>
        </w:rPr>
        <w:t>раните спички, зажигалки, сигареты в недоступном для детей месте</w:t>
      </w:r>
    </w:p>
    <w:p w:rsidR="00AC1F69" w:rsidRPr="00B31213" w:rsidRDefault="00AC1F69" w:rsidP="00DF45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1213">
        <w:rPr>
          <w:rFonts w:ascii="Times New Roman" w:hAnsi="Times New Roman" w:cs="Times New Roman"/>
          <w:sz w:val="26"/>
          <w:szCs w:val="26"/>
        </w:rPr>
        <w:t>Помните, что, закуривая, вы подвергаете опасности не только свое здоровье и свою жизнь, но и жизнь окружающих вас людей. Не оставляйте без внимания своих курящих родных и близких, особенно в состоянии алкогольного опьянения. Соблюдайте правила пожарной безопасности!</w:t>
      </w:r>
    </w:p>
    <w:p w:rsidR="00744D0B" w:rsidRDefault="00744D0B" w:rsidP="00DF45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ОНДиПР Приозерского района УНДиПР Главное управление МЧС России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(тел.: 8-813-79-37-158)</w:t>
      </w:r>
    </w:p>
    <w:p w:rsidR="004A0A96" w:rsidRDefault="004A0A96" w:rsidP="00DF45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F69" w:rsidRPr="004A0A96" w:rsidRDefault="00AC1F69" w:rsidP="00DF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A96">
        <w:rPr>
          <w:rFonts w:ascii="Times New Roman" w:hAnsi="Times New Roman" w:cs="Times New Roman"/>
          <w:b/>
          <w:sz w:val="24"/>
          <w:szCs w:val="24"/>
        </w:rPr>
        <w:t>В случае возгорания</w:t>
      </w:r>
      <w:r w:rsidR="00744D0B" w:rsidRPr="004A0A96">
        <w:rPr>
          <w:rFonts w:ascii="Times New Roman" w:hAnsi="Times New Roman" w:cs="Times New Roman"/>
          <w:b/>
          <w:sz w:val="24"/>
          <w:szCs w:val="24"/>
        </w:rPr>
        <w:t>,</w:t>
      </w:r>
      <w:r w:rsidRPr="004A0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D0B" w:rsidRPr="004A0A96">
        <w:rPr>
          <w:rFonts w:ascii="Times New Roman" w:eastAsia="Times New Roman" w:hAnsi="Times New Roman" w:cs="Times New Roman"/>
          <w:b/>
          <w:sz w:val="24"/>
          <w:szCs w:val="24"/>
        </w:rPr>
        <w:t>возникновения чрезвычайной ситуации звоните в ЕДИНУЮ СЛУЖБУ СПАСЕНИЯ по телефону «01» (112)</w:t>
      </w:r>
      <w:proofErr w:type="gramStart"/>
      <w:r w:rsidR="00744D0B" w:rsidRPr="004A0A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744D0B" w:rsidRPr="004A0A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D0B" w:rsidRPr="004A0A9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744D0B" w:rsidRPr="004A0A96">
        <w:rPr>
          <w:rFonts w:ascii="Times New Roman" w:eastAsia="Times New Roman" w:hAnsi="Times New Roman" w:cs="Times New Roman"/>
          <w:sz w:val="24"/>
          <w:szCs w:val="24"/>
        </w:rPr>
        <w:t xml:space="preserve">елефон «доверия» Главного управления МЧС России по Ленинградской области — </w:t>
      </w:r>
      <w:r w:rsidR="00744D0B" w:rsidRPr="004A0A96">
        <w:rPr>
          <w:rFonts w:ascii="Times New Roman" w:hAnsi="Times New Roman" w:cs="Times New Roman"/>
          <w:sz w:val="24"/>
          <w:szCs w:val="24"/>
        </w:rPr>
        <w:t>(812) 579-99-99</w:t>
      </w:r>
      <w:r w:rsidR="00744D0B" w:rsidRPr="004A0A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0A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F69" w:rsidRPr="004A0A96" w:rsidSect="00B31213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3B56"/>
    <w:rsid w:val="00053B56"/>
    <w:rsid w:val="000B1429"/>
    <w:rsid w:val="00102A0B"/>
    <w:rsid w:val="004900A3"/>
    <w:rsid w:val="004A0A96"/>
    <w:rsid w:val="00744D0B"/>
    <w:rsid w:val="00AC1F69"/>
    <w:rsid w:val="00B31213"/>
    <w:rsid w:val="00C5729E"/>
    <w:rsid w:val="00C617B0"/>
    <w:rsid w:val="00CB44E5"/>
    <w:rsid w:val="00DF4561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paragraph" w:styleId="2">
    <w:name w:val="heading 2"/>
    <w:basedOn w:val="a"/>
    <w:link w:val="20"/>
    <w:uiPriority w:val="9"/>
    <w:qFormat/>
    <w:rsid w:val="00AC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B5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1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2017-06-30T09:06:00Z</dcterms:created>
  <dcterms:modified xsi:type="dcterms:W3CDTF">2017-06-30T09:13:00Z</dcterms:modified>
</cp:coreProperties>
</file>