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55AF" w14:textId="2E9FD89C" w:rsidR="00DB5C2C" w:rsidRPr="00DB5C2C" w:rsidRDefault="00DB5C2C" w:rsidP="00DB5C2C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B5C2C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9EF0AF6" wp14:editId="2CAAC6F8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FE01" w14:textId="77777777" w:rsidR="00DB5C2C" w:rsidRPr="00DB5C2C" w:rsidRDefault="00DB5C2C" w:rsidP="00DB5C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B5C2C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14:paraId="2E3847A1" w14:textId="2A1C0013" w:rsidR="00DB5C2C" w:rsidRPr="00DB5C2C" w:rsidRDefault="00DB5C2C" w:rsidP="00DB5C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B5C2C">
        <w:rPr>
          <w:rFonts w:ascii="Times New Roman" w:eastAsia="Times New Roman" w:hAnsi="Times New Roman" w:cs="Times New Roman"/>
          <w:b/>
          <w:lang w:eastAsia="ru-RU"/>
        </w:rPr>
        <w:t>Сосновское сельское поселение</w:t>
      </w:r>
    </w:p>
    <w:p w14:paraId="4020A81B" w14:textId="0F3BACE6" w:rsidR="00DB5C2C" w:rsidRPr="00DB5C2C" w:rsidRDefault="00DB5C2C" w:rsidP="00DB5C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B5C2C">
        <w:rPr>
          <w:rFonts w:ascii="Times New Roman" w:eastAsia="Times New Roman" w:hAnsi="Times New Roman" w:cs="Times New Roman"/>
          <w:b/>
          <w:lang w:eastAsia="ru-RU"/>
        </w:rPr>
        <w:t>Приозерский муниципальный район</w:t>
      </w:r>
    </w:p>
    <w:p w14:paraId="3FDDEBA0" w14:textId="77777777" w:rsidR="00DB5C2C" w:rsidRPr="00DB5C2C" w:rsidRDefault="00DB5C2C" w:rsidP="00DB5C2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DB5C2C">
        <w:rPr>
          <w:rFonts w:ascii="Times New Roman" w:eastAsia="Times New Roman" w:hAnsi="Times New Roman" w:cs="Times New Roman"/>
          <w:b/>
          <w:lang w:eastAsia="ru-RU"/>
        </w:rPr>
        <w:t>Ленинградской области</w:t>
      </w:r>
    </w:p>
    <w:p w14:paraId="3FA52E78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F4872A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5C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 О С Т А Н О В Л Е Н И Е</w:t>
      </w:r>
    </w:p>
    <w:p w14:paraId="45F21A5E" w14:textId="3B868840" w:rsidR="00DB5C2C" w:rsidRPr="00DB5C2C" w:rsidRDefault="00DB5C2C" w:rsidP="00DB5C2C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 10 января</w:t>
      </w:r>
      <w:r w:rsidR="003C47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202</w:t>
      </w:r>
      <w:r w:rsidR="003C47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</w:t>
      </w:r>
      <w:r w:rsidRPr="00DB5C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года   </w:t>
      </w:r>
      <w:r w:rsidRPr="00DB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8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DB5C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№ </w:t>
      </w:r>
      <w:r w:rsidR="003C47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</w:p>
    <w:p w14:paraId="73EA6641" w14:textId="77777777" w:rsidR="00DB5C2C" w:rsidRPr="00DB5C2C" w:rsidRDefault="00DB5C2C" w:rsidP="00DB5C2C">
      <w:pPr>
        <w:suppressAutoHyphens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DB5C2C" w:rsidRPr="00DB5C2C" w14:paraId="7DA3D95C" w14:textId="77777777" w:rsidTr="00633FE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1D137" w14:textId="3F9AC96D" w:rsidR="00DB5C2C" w:rsidRPr="00DB5C2C" w:rsidRDefault="00DB5C2C" w:rsidP="0098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стоимости одного квадратного метра общей площади жилья на сельских территориях </w:t>
            </w:r>
            <w:r w:rsidR="009833C7" w:rsidRPr="00AD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D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833C7" w:rsidRPr="00AD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Сосновско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18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25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1D688FA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6E518E3F" w14:textId="6447F9AA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</w:t>
      </w:r>
      <w:r w:rsidR="006F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 России от 11.12.2023 года № 888</w:t>
      </w:r>
      <w:r w:rsidR="0025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="0025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25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 на первое полугодие 2024 года и показателях  средней рыночной стоимости одного квадратного метра  общей площади жилого помещения  по субъектам Российской Федерации на первый квартал 2024 года»</w:t>
      </w:r>
      <w:r w:rsidR="00D97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 рекомендациями   по </w:t>
      </w:r>
      <w:proofErr w:type="gramStart"/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</w:t>
      </w:r>
      <w:r w:rsidR="00D9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D9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9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</w:t>
      </w:r>
      <w:proofErr w:type="gramEnd"/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Сосновско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ПОСТАНОВЛЯЕТ: </w:t>
      </w:r>
      <w:proofErr w:type="gramEnd"/>
    </w:p>
    <w:p w14:paraId="49CB0644" w14:textId="02B0A458" w:rsidR="00DB5C2C" w:rsidRPr="00F1418A" w:rsidRDefault="00DB5C2C" w:rsidP="00DB5C2C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стоимость одного квадратного метра общей площади жилья на сельской территории на 202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 Сосновско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301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00745F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C221E4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> 69</w:t>
      </w:r>
      <w:r w:rsidR="00943F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45F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745F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четыре </w:t>
      </w:r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00745F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18A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шестьсот девяносто </w:t>
      </w:r>
      <w:r w:rsidR="0094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три)</w:t>
      </w:r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00745F"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14:paraId="0CBC3074" w14:textId="6DD53BD0" w:rsidR="00DB5C2C" w:rsidRPr="00DB5C2C" w:rsidRDefault="00DB5C2C" w:rsidP="00DB5C2C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населения, проживающего на территории  Сосновско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D77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настоящее постановление путём его опубликования в средствах массовой информации.</w:t>
      </w:r>
    </w:p>
    <w:p w14:paraId="2A9B8C23" w14:textId="7F55551A" w:rsidR="00DB5C2C" w:rsidRPr="001E4C05" w:rsidRDefault="00DB5C2C" w:rsidP="004E6C52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5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 на </w:t>
      </w:r>
      <w:r w:rsidR="0000745F" w:rsidRPr="001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 Сосновского сельского поселения </w:t>
      </w:r>
      <w:r w:rsidR="00F1418A" w:rsidRPr="001E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745F" w:rsidRPr="001E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риозерского муниципального района Ленинградской области.</w:t>
      </w:r>
      <w:r w:rsidRPr="001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5BE4D2" w14:textId="77777777" w:rsidR="00DB5C2C" w:rsidRPr="00DB5C2C" w:rsidRDefault="00DB5C2C" w:rsidP="00DB5C2C">
      <w:pPr>
        <w:widowControl w:val="0"/>
        <w:tabs>
          <w:tab w:val="left" w:pos="284"/>
          <w:tab w:val="left" w:pos="567"/>
          <w:tab w:val="left" w:pos="226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Контроль за исполнением постановления оставляю за собой.</w:t>
      </w:r>
    </w:p>
    <w:p w14:paraId="5C66186A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38953" w14:textId="5DAD97E9" w:rsidR="0000745F" w:rsidRPr="00DB5C2C" w:rsidRDefault="00DB5C2C" w:rsidP="0000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14:paraId="0F7827CC" w14:textId="194EF3C1" w:rsidR="00DB5C2C" w:rsidRPr="00DB5C2C" w:rsidRDefault="0000745F" w:rsidP="00DB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B5C2C"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Л.С. Бобровский </w:t>
      </w:r>
      <w:r w:rsidR="00DB5C2C"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9B6D24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2B8BBD" w14:textId="77777777" w:rsidR="001F1ED1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Балакирев А.А., тел. 8(81379)61-830 </w:t>
      </w:r>
    </w:p>
    <w:p w14:paraId="58B6C21D" w14:textId="449CBC5C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C2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дело-2, жил</w:t>
      </w:r>
      <w:proofErr w:type="gramStart"/>
      <w:r w:rsidRPr="00DB5C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DB5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B5C2C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DB5C2C">
        <w:rPr>
          <w:rFonts w:ascii="Times New Roman" w:eastAsia="Times New Roman" w:hAnsi="Times New Roman" w:cs="Times New Roman"/>
          <w:sz w:val="16"/>
          <w:szCs w:val="16"/>
          <w:lang w:eastAsia="ru-RU"/>
        </w:rPr>
        <w:t>тдел -1, Ком. по строительству</w:t>
      </w:r>
    </w:p>
    <w:p w14:paraId="7641A9AC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68A54D07" w14:textId="77777777" w:rsidR="004E6C52" w:rsidRDefault="004E6C52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888E4B4" w14:textId="77777777" w:rsidR="004E6C52" w:rsidRDefault="004E6C52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D9D6E01" w14:textId="77777777" w:rsidR="00943FC4" w:rsidRDefault="00943FC4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BA247BA" w14:textId="77777777" w:rsidR="00857625" w:rsidRDefault="00857625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0173534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Приложение 1</w:t>
      </w:r>
    </w:p>
    <w:p w14:paraId="2560E056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 постановлению администрации</w:t>
      </w:r>
    </w:p>
    <w:p w14:paraId="108B11EC" w14:textId="4DEF67B9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Сосновско</w:t>
      </w:r>
      <w:r w:rsidR="009078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9078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9078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0224CBBA" w14:textId="77777777" w:rsidR="009078EA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</w:t>
      </w:r>
      <w:r w:rsidR="009078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ого </w:t>
      </w: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</w:t>
      </w:r>
      <w:r w:rsidR="009078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ого </w:t>
      </w: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район</w:t>
      </w:r>
      <w:r w:rsidR="009078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</w:p>
    <w:p w14:paraId="743641A7" w14:textId="0749B9F6" w:rsidR="00DB5C2C" w:rsidRPr="00DB5C2C" w:rsidRDefault="009078EA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</w:p>
    <w:p w14:paraId="608186CC" w14:textId="1F5BC3DC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</w:t>
      </w:r>
      <w:r w:rsidR="004E6C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</w:t>
      </w: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</w:t>
      </w:r>
      <w:r w:rsidR="004E6C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41D25EF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D453C42" w14:textId="77777777" w:rsidR="00DB5C2C" w:rsidRPr="00DB5C2C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5C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РАСЧЕТ</w:t>
      </w:r>
    </w:p>
    <w:p w14:paraId="7425822C" w14:textId="77777777" w:rsidR="00DB5C2C" w:rsidRPr="00397133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стоимости 1 кв. метра общей площади жилья на сельских территориях </w:t>
      </w:r>
    </w:p>
    <w:p w14:paraId="5DFFB5CA" w14:textId="1A319B46" w:rsidR="00DB5C2C" w:rsidRPr="00397133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202</w:t>
      </w:r>
      <w:r w:rsidR="0091211E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по  Сосновско</w:t>
      </w:r>
      <w:r w:rsidR="004E6C52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му </w:t>
      </w:r>
      <w:r w:rsidRPr="0039713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 xml:space="preserve"> 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</w:t>
      </w:r>
      <w:r w:rsidR="004E6C52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му 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4E6C52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35EDDE20" w14:textId="2C55B778" w:rsidR="00DB5C2C" w:rsidRPr="00397133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</w:t>
      </w:r>
      <w:r w:rsidR="004E6C52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ого 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</w:t>
      </w:r>
      <w:r w:rsidR="004E6C52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ого 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район</w:t>
      </w:r>
      <w:r w:rsidR="004E6C52"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Pr="003971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Ленинградской области                                                                      </w:t>
      </w:r>
    </w:p>
    <w:p w14:paraId="016F4001" w14:textId="77777777" w:rsidR="00DB5C2C" w:rsidRPr="00397133" w:rsidRDefault="00DB5C2C" w:rsidP="00DB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F719B1" w14:textId="43BC12C5" w:rsidR="00DB5C2C" w:rsidRPr="00397133" w:rsidRDefault="0064195D" w:rsidP="00DB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сведениями по реализации в  Приозерск</w:t>
      </w:r>
      <w:r w:rsidR="00FE36C0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FE36C0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E36C0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</w:t>
      </w:r>
      <w:proofErr w:type="gramEnd"/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за 202</w:t>
      </w:r>
      <w:r w:rsidR="00FE36C0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территории МО Сосновское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сельское поселение</w:t>
      </w:r>
      <w:r w:rsidR="00DB5C2C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7DBA9C" w14:textId="77777777" w:rsidR="00397133" w:rsidRPr="00397133" w:rsidRDefault="00397133" w:rsidP="00DB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268"/>
        <w:gridCol w:w="2126"/>
      </w:tblGrid>
      <w:tr w:rsidR="00DB5C2C" w:rsidRPr="00397133" w14:paraId="7996E90B" w14:textId="77777777" w:rsidTr="00397133">
        <w:trPr>
          <w:trHeight w:val="641"/>
        </w:trPr>
        <w:tc>
          <w:tcPr>
            <w:tcW w:w="2590" w:type="dxa"/>
          </w:tcPr>
          <w:p w14:paraId="1EC7C968" w14:textId="77777777" w:rsidR="00DB5C2C" w:rsidRPr="00397133" w:rsidRDefault="00DB5C2C" w:rsidP="00DB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гражданах - участниках мероприятий    </w:t>
            </w:r>
          </w:p>
          <w:p w14:paraId="71865094" w14:textId="77777777" w:rsidR="00DB5C2C" w:rsidRPr="00397133" w:rsidRDefault="00DB5C2C" w:rsidP="00DB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8CE27A4" w14:textId="77777777" w:rsidR="00DB5C2C" w:rsidRPr="00397133" w:rsidRDefault="00DB5C2C" w:rsidP="00D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общей площади жилого помещения на семью (</w:t>
            </w:r>
            <w:proofErr w:type="spellStart"/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27D38B62" w14:textId="77777777" w:rsidR="00DB5C2C" w:rsidRPr="00397133" w:rsidRDefault="00DB5C2C" w:rsidP="00D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жилья</w:t>
            </w:r>
          </w:p>
        </w:tc>
      </w:tr>
      <w:tr w:rsidR="00DB5C2C" w:rsidRPr="00397133" w14:paraId="1CAD943C" w14:textId="77777777" w:rsidTr="00397133">
        <w:trPr>
          <w:trHeight w:val="810"/>
        </w:trPr>
        <w:tc>
          <w:tcPr>
            <w:tcW w:w="2590" w:type="dxa"/>
          </w:tcPr>
          <w:p w14:paraId="2D773EE9" w14:textId="194FD18F" w:rsidR="00DB5C2C" w:rsidRPr="00397133" w:rsidRDefault="00FE36C0" w:rsidP="00A54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Лысенко </w:t>
            </w:r>
            <w:r w:rsidR="00A54AA4"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 Иванович</w:t>
            </w:r>
            <w:r w:rsidR="00DB5C2C"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52B54A7C" w14:textId="537A5497" w:rsidR="00DB5C2C" w:rsidRPr="00397133" w:rsidRDefault="00FE36C0" w:rsidP="00D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126" w:type="dxa"/>
            <w:shd w:val="clear" w:color="auto" w:fill="auto"/>
          </w:tcPr>
          <w:p w14:paraId="0FF748B9" w14:textId="25026765" w:rsidR="00DB5C2C" w:rsidRPr="00397133" w:rsidRDefault="00FE36C0" w:rsidP="00D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1 850 000,00</w:t>
            </w:r>
          </w:p>
        </w:tc>
      </w:tr>
      <w:tr w:rsidR="00DB5C2C" w:rsidRPr="00397133" w14:paraId="52033C68" w14:textId="77777777" w:rsidTr="00397133">
        <w:trPr>
          <w:trHeight w:val="645"/>
        </w:trPr>
        <w:tc>
          <w:tcPr>
            <w:tcW w:w="2590" w:type="dxa"/>
          </w:tcPr>
          <w:p w14:paraId="2E2CF9CE" w14:textId="3BF74AF0" w:rsidR="00DB5C2C" w:rsidRPr="00397133" w:rsidRDefault="00A54AA4" w:rsidP="00DB5C2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Лилия </w:t>
            </w:r>
            <w:proofErr w:type="spellStart"/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="00DB5C2C"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E780E5C" w14:textId="3D139931" w:rsidR="00DB5C2C" w:rsidRPr="00397133" w:rsidRDefault="00807035" w:rsidP="00D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2126" w:type="dxa"/>
            <w:shd w:val="clear" w:color="auto" w:fill="auto"/>
          </w:tcPr>
          <w:p w14:paraId="2ECB8D94" w14:textId="5189988E" w:rsidR="00DB5C2C" w:rsidRPr="00397133" w:rsidRDefault="00807035" w:rsidP="00D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4 550 000,00</w:t>
            </w:r>
          </w:p>
        </w:tc>
      </w:tr>
    </w:tbl>
    <w:p w14:paraId="61315339" w14:textId="73CE2851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фактической стоимости 1 </w:t>
      </w:r>
      <w:proofErr w:type="spellStart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общей площади жилья на территории </w:t>
      </w:r>
      <w:r w:rsidR="00B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Ленинградской области (ФСТ кв. м) производится по формуле:</w:t>
      </w:r>
    </w:p>
    <w:p w14:paraId="3C528BB2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ФСТ кв. м =ФСТЖ</w:t>
      </w:r>
      <w:proofErr w:type="gramStart"/>
      <w:r w:rsidRPr="0039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/П</w:t>
      </w:r>
      <w:proofErr w:type="gramEnd"/>
      <w:r w:rsidRPr="0039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* И,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14:paraId="45C60B46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ФСТ кв. м - фактической стоимости 1 </w:t>
      </w:r>
      <w:proofErr w:type="spellStart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общей площади жилья на территории поселения Ленинградской области (в конкретном муниципальном образовании);</w:t>
      </w:r>
    </w:p>
    <w:p w14:paraId="59AB4D93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ФСТЖ – фактическая стоимость жилого помещения, построенного (приобретенного) гражданами в течени</w:t>
      </w:r>
      <w:proofErr w:type="gramStart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предшествующего планируемому году реализации программы;</w:t>
      </w:r>
    </w:p>
    <w:p w14:paraId="1BCBF5BE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– общая площадь жилого помещения, постоянного (приобретенного) гражданами в течени</w:t>
      </w:r>
      <w:proofErr w:type="gramStart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предшествующего планируемому году реализации программы;</w:t>
      </w:r>
    </w:p>
    <w:p w14:paraId="7A9F3EBB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прогнозный уровень инфляции, установленный в субъекте Российской Федерации на очередной (планируемый) финансовый год.</w:t>
      </w:r>
    </w:p>
    <w:p w14:paraId="4A367B6D" w14:textId="38B57046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ФСТЖ = ∑ </w:t>
      </w:r>
      <w:proofErr w:type="spellStart"/>
      <w:r w:rsidRPr="0039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ФСТЖмо</w:t>
      </w:r>
      <w:proofErr w:type="spellEnd"/>
      <w:r w:rsidRPr="0039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G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7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</w:t>
      </w:r>
      <w:r w:rsidR="0007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550</w:t>
      </w:r>
      <w:r w:rsidR="0007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8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 =</w:t>
      </w:r>
      <w:bookmarkStart w:id="1" w:name="_Hlk125022421"/>
      <w:bookmarkStart w:id="2" w:name="_Hlk124326548"/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D8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8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E6F21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0,00</w:t>
      </w:r>
      <w:bookmarkEnd w:id="1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14:paraId="2729E93A" w14:textId="77777777" w:rsidR="00DB5C2C" w:rsidRPr="00397133" w:rsidRDefault="00DB5C2C" w:rsidP="00DB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E5"/>
      </w:r>
      <w:proofErr w:type="spellStart"/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ФСТЖмо</w:t>
      </w:r>
      <w:proofErr w:type="spellEnd"/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сумма стоимости всех жилых помещений, приобретенных (построенных) гражданами в конкретном муниципальном образовании Ленинградской области в рамках мероприятия (в том числе в рамках аналогичного мероприятия государственной программы Ленинградской области "Развитие сельского хозяйства Ленинградской области») в течение года, предшествующего планируемому году реализации мероприятия,</w:t>
      </w:r>
    </w:p>
    <w:p w14:paraId="0DE52DBD" w14:textId="3C0B3198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G – 2 семьи в 202</w:t>
      </w:r>
      <w:r w:rsidR="00632BBE"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году на территории  Сосновско</w:t>
      </w:r>
      <w:r w:rsidR="00F55E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</w:t>
      </w:r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</w:t>
      </w:r>
      <w:r w:rsidR="00F55E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</w:t>
      </w:r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</w:t>
      </w:r>
      <w:r w:rsidR="00F55E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Pr="003971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реализовала свое право по государственной программе Российской Федерации «Комплексное развитие сельских территорий»</w:t>
      </w:r>
    </w:p>
    <w:p w14:paraId="2C187312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</w:pPr>
    </w:p>
    <w:p w14:paraId="410330FC" w14:textId="77777777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3971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Пл</w:t>
      </w:r>
      <w:proofErr w:type="spellEnd"/>
      <w:proofErr w:type="gramEnd"/>
      <w:r w:rsidRPr="003971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3971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sym w:font="Symbol" w:char="F03D"/>
      </w:r>
      <w:r w:rsidRPr="003971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sym w:font="Symbol" w:char="F0E5"/>
      </w:r>
      <w:proofErr w:type="spellStart"/>
      <w:r w:rsidRPr="003971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Плмо</w:t>
      </w:r>
      <w:proofErr w:type="spellEnd"/>
      <w:r w:rsidRPr="0039713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/ G,</w:t>
      </w:r>
    </w:p>
    <w:p w14:paraId="327B1D46" w14:textId="7342467C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= (</w:t>
      </w:r>
      <w:r w:rsidR="00AC11CB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31,0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AC11CB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70,6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/2 =</w:t>
      </w:r>
      <w:r w:rsidR="00AC11CB"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50,80</w:t>
      </w: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381EC538" w14:textId="57CDEEF6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Прогнозный уровень инфляции, установленный в Ленинградской области на данный период, составляет – 102,</w:t>
      </w:r>
      <w:r w:rsidR="0051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0F80D76E" w14:textId="2FD9E8CC" w:rsidR="00DB5C2C" w:rsidRPr="00397133" w:rsidRDefault="00DB5C2C" w:rsidP="00DB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ФСТ кв. </w:t>
      </w:r>
      <w:r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м=  </w:t>
      </w:r>
      <w:r w:rsidR="00CB1D79"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>3 200 000,00</w:t>
      </w:r>
      <w:r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CB1D79"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>50,80</w:t>
      </w:r>
      <w:r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>*1,02</w:t>
      </w:r>
      <w:r w:rsidR="005113E9"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CB1D79"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50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13E9"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50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E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A13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5CD54185" w14:textId="77777777" w:rsidR="00DB5C2C" w:rsidRPr="00397133" w:rsidRDefault="00DB5C2C" w:rsidP="00DB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FEE32" w14:textId="77777777" w:rsidR="00D16540" w:rsidRPr="00397133" w:rsidRDefault="00D16540">
      <w:pPr>
        <w:rPr>
          <w:rFonts w:ascii="Times New Roman" w:hAnsi="Times New Roman" w:cs="Times New Roman"/>
          <w:sz w:val="24"/>
          <w:szCs w:val="24"/>
        </w:rPr>
      </w:pPr>
    </w:p>
    <w:sectPr w:rsidR="00D16540" w:rsidRPr="00397133" w:rsidSect="00DB5C2C">
      <w:pgSz w:w="11909" w:h="16834"/>
      <w:pgMar w:top="567" w:right="710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40"/>
    <w:rsid w:val="0000745F"/>
    <w:rsid w:val="00072A36"/>
    <w:rsid w:val="00093C42"/>
    <w:rsid w:val="00183C6C"/>
    <w:rsid w:val="001E4C05"/>
    <w:rsid w:val="001F1ED1"/>
    <w:rsid w:val="00257196"/>
    <w:rsid w:val="00397133"/>
    <w:rsid w:val="003C472F"/>
    <w:rsid w:val="00420588"/>
    <w:rsid w:val="00432771"/>
    <w:rsid w:val="004E6C52"/>
    <w:rsid w:val="00504A24"/>
    <w:rsid w:val="005113E9"/>
    <w:rsid w:val="005363FF"/>
    <w:rsid w:val="006301E1"/>
    <w:rsid w:val="00632BBE"/>
    <w:rsid w:val="0064195D"/>
    <w:rsid w:val="006D77CE"/>
    <w:rsid w:val="006F0982"/>
    <w:rsid w:val="007766CF"/>
    <w:rsid w:val="00807035"/>
    <w:rsid w:val="00857625"/>
    <w:rsid w:val="009078EA"/>
    <w:rsid w:val="009110DE"/>
    <w:rsid w:val="0091211E"/>
    <w:rsid w:val="00943FC4"/>
    <w:rsid w:val="009833C7"/>
    <w:rsid w:val="00A54AA4"/>
    <w:rsid w:val="00A57C96"/>
    <w:rsid w:val="00AA13F6"/>
    <w:rsid w:val="00AC11CB"/>
    <w:rsid w:val="00AD3126"/>
    <w:rsid w:val="00BA103B"/>
    <w:rsid w:val="00C221E4"/>
    <w:rsid w:val="00CB1D79"/>
    <w:rsid w:val="00D16540"/>
    <w:rsid w:val="00D200DC"/>
    <w:rsid w:val="00D34F0B"/>
    <w:rsid w:val="00D846CC"/>
    <w:rsid w:val="00D9787A"/>
    <w:rsid w:val="00DB5C2C"/>
    <w:rsid w:val="00DD3B09"/>
    <w:rsid w:val="00DE5BC6"/>
    <w:rsid w:val="00EE6F21"/>
    <w:rsid w:val="00F1418A"/>
    <w:rsid w:val="00F55EE3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DF</cp:lastModifiedBy>
  <cp:revision>15</cp:revision>
  <cp:lastPrinted>2024-01-12T11:34:00Z</cp:lastPrinted>
  <dcterms:created xsi:type="dcterms:W3CDTF">2024-01-12T06:33:00Z</dcterms:created>
  <dcterms:modified xsi:type="dcterms:W3CDTF">2024-01-16T09:27:00Z</dcterms:modified>
</cp:coreProperties>
</file>