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Default="004070BB"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28</w:t>
      </w:r>
      <w:r w:rsidR="00DA39F6">
        <w:rPr>
          <w:rFonts w:ascii="Times New Roman" w:eastAsia="Times New Roman" w:hAnsi="Times New Roman" w:cs="Times New Roman"/>
          <w:kern w:val="3"/>
          <w:sz w:val="24"/>
          <w:szCs w:val="24"/>
          <w:lang w:eastAsia="zh-CN"/>
        </w:rPr>
        <w:t xml:space="preserve"> </w:t>
      </w:r>
      <w:r w:rsidR="00D51471">
        <w:rPr>
          <w:rFonts w:ascii="Times New Roman" w:eastAsia="Times New Roman" w:hAnsi="Times New Roman" w:cs="Times New Roman"/>
          <w:kern w:val="3"/>
          <w:sz w:val="24"/>
          <w:szCs w:val="24"/>
          <w:lang w:eastAsia="zh-CN"/>
        </w:rPr>
        <w:t>сентября</w:t>
      </w:r>
      <w:r w:rsidR="008D1372">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sidR="008D1372">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87</w:t>
      </w:r>
      <w:r w:rsidR="004514D9">
        <w:rPr>
          <w:rFonts w:ascii="Times New Roman" w:eastAsia="Times New Roman" w:hAnsi="Times New Roman" w:cs="Times New Roman"/>
          <w:kern w:val="3"/>
          <w:sz w:val="24"/>
          <w:szCs w:val="24"/>
          <w:lang w:eastAsia="zh-CN"/>
        </w:rPr>
        <w:t xml:space="preserve">   </w:t>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ab/>
        <w:t xml:space="preserve"> </w:t>
      </w:r>
    </w:p>
    <w:p w:rsidR="00E06FC2" w:rsidRPr="00D3232C" w:rsidRDefault="00E06FC2"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p>
    <w:p w:rsidR="004070BB" w:rsidRPr="00B05EF7" w:rsidRDefault="004070BB" w:rsidP="004070BB">
      <w:pPr>
        <w:tabs>
          <w:tab w:val="left" w:pos="0"/>
        </w:tabs>
        <w:spacing w:after="0" w:line="240" w:lineRule="auto"/>
        <w:jc w:val="both"/>
        <w:rPr>
          <w:rFonts w:ascii="Times New Roman" w:eastAsia="Times New Roman" w:hAnsi="Times New Roman" w:cs="Times New Roman"/>
          <w:bCs/>
          <w:sz w:val="24"/>
          <w:szCs w:val="24"/>
          <w:lang w:eastAsia="ru-RU"/>
        </w:rPr>
      </w:pPr>
      <w:r w:rsidRPr="00B05EF7">
        <w:rPr>
          <w:rFonts w:ascii="Times New Roman" w:eastAsia="Times New Roman" w:hAnsi="Times New Roman" w:cs="Times New Roman"/>
          <w:bCs/>
          <w:sz w:val="24"/>
          <w:szCs w:val="24"/>
          <w:lang w:eastAsia="ru-RU"/>
        </w:rPr>
        <w:t>Об утверждении Порядка установления и оценки</w:t>
      </w:r>
    </w:p>
    <w:p w:rsidR="004070BB" w:rsidRPr="00B05EF7" w:rsidRDefault="004070BB" w:rsidP="004070BB">
      <w:pPr>
        <w:tabs>
          <w:tab w:val="left" w:pos="0"/>
        </w:tabs>
        <w:spacing w:after="0" w:line="240" w:lineRule="auto"/>
        <w:jc w:val="both"/>
        <w:rPr>
          <w:rFonts w:ascii="Times New Roman" w:eastAsia="Times New Roman" w:hAnsi="Times New Roman" w:cs="Times New Roman"/>
          <w:bCs/>
          <w:sz w:val="24"/>
          <w:szCs w:val="24"/>
          <w:lang w:eastAsia="ru-RU"/>
        </w:rPr>
      </w:pPr>
      <w:r w:rsidRPr="00B05EF7">
        <w:rPr>
          <w:rFonts w:ascii="Times New Roman" w:eastAsia="Times New Roman" w:hAnsi="Times New Roman" w:cs="Times New Roman"/>
          <w:bCs/>
          <w:sz w:val="24"/>
          <w:szCs w:val="24"/>
          <w:lang w:eastAsia="ru-RU"/>
        </w:rPr>
        <w:t xml:space="preserve">применения </w:t>
      </w:r>
      <w:proofErr w:type="gramStart"/>
      <w:r w:rsidRPr="00B05EF7">
        <w:rPr>
          <w:rFonts w:ascii="Times New Roman" w:eastAsia="Times New Roman" w:hAnsi="Times New Roman" w:cs="Times New Roman"/>
          <w:bCs/>
          <w:sz w:val="24"/>
          <w:szCs w:val="24"/>
          <w:lang w:eastAsia="ru-RU"/>
        </w:rPr>
        <w:t>устанавливаемых</w:t>
      </w:r>
      <w:proofErr w:type="gramEnd"/>
      <w:r w:rsidRPr="00B05EF7">
        <w:rPr>
          <w:rFonts w:ascii="Times New Roman" w:eastAsia="Times New Roman" w:hAnsi="Times New Roman" w:cs="Times New Roman"/>
          <w:bCs/>
          <w:sz w:val="24"/>
          <w:szCs w:val="24"/>
          <w:lang w:eastAsia="ru-RU"/>
        </w:rPr>
        <w:t xml:space="preserve"> муниципальными</w:t>
      </w:r>
    </w:p>
    <w:p w:rsidR="004070BB" w:rsidRPr="00B05EF7" w:rsidRDefault="004070BB" w:rsidP="004070BB">
      <w:pPr>
        <w:tabs>
          <w:tab w:val="left" w:pos="0"/>
        </w:tabs>
        <w:spacing w:after="0" w:line="240" w:lineRule="auto"/>
        <w:jc w:val="both"/>
        <w:rPr>
          <w:rFonts w:ascii="Times New Roman" w:eastAsia="Times New Roman" w:hAnsi="Times New Roman" w:cs="Times New Roman"/>
          <w:bCs/>
          <w:sz w:val="24"/>
          <w:szCs w:val="24"/>
          <w:lang w:eastAsia="ru-RU"/>
        </w:rPr>
      </w:pPr>
      <w:r w:rsidRPr="00B05EF7">
        <w:rPr>
          <w:rFonts w:ascii="Times New Roman" w:eastAsia="Times New Roman" w:hAnsi="Times New Roman" w:cs="Times New Roman"/>
          <w:bCs/>
          <w:sz w:val="24"/>
          <w:szCs w:val="24"/>
          <w:lang w:eastAsia="ru-RU"/>
        </w:rPr>
        <w:t xml:space="preserve">нормативными правовыми актами </w:t>
      </w:r>
      <w:proofErr w:type="gramStart"/>
      <w:r w:rsidRPr="00B05EF7">
        <w:rPr>
          <w:rFonts w:ascii="Times New Roman" w:eastAsia="Times New Roman" w:hAnsi="Times New Roman" w:cs="Times New Roman"/>
          <w:bCs/>
          <w:sz w:val="24"/>
          <w:szCs w:val="24"/>
          <w:lang w:eastAsia="ru-RU"/>
        </w:rPr>
        <w:t>обязательных</w:t>
      </w:r>
      <w:proofErr w:type="gramEnd"/>
    </w:p>
    <w:p w:rsidR="004070BB" w:rsidRPr="00B05EF7" w:rsidRDefault="004070BB" w:rsidP="004070BB">
      <w:pPr>
        <w:tabs>
          <w:tab w:val="left" w:pos="0"/>
        </w:tabs>
        <w:spacing w:after="0" w:line="240" w:lineRule="auto"/>
        <w:jc w:val="both"/>
        <w:rPr>
          <w:rFonts w:ascii="Times New Roman" w:eastAsia="Times New Roman" w:hAnsi="Times New Roman" w:cs="Times New Roman"/>
          <w:bCs/>
          <w:sz w:val="24"/>
          <w:szCs w:val="24"/>
          <w:lang w:eastAsia="ru-RU"/>
        </w:rPr>
      </w:pPr>
      <w:r w:rsidRPr="00B05EF7">
        <w:rPr>
          <w:rFonts w:ascii="Times New Roman" w:eastAsia="Times New Roman" w:hAnsi="Times New Roman" w:cs="Times New Roman"/>
          <w:bCs/>
          <w:sz w:val="24"/>
          <w:szCs w:val="24"/>
          <w:lang w:eastAsia="ru-RU"/>
        </w:rPr>
        <w:t>требований, которые связаны с осуществлением</w:t>
      </w:r>
    </w:p>
    <w:p w:rsidR="004070BB" w:rsidRPr="00B05EF7" w:rsidRDefault="004070BB" w:rsidP="004070BB">
      <w:pPr>
        <w:tabs>
          <w:tab w:val="left" w:pos="0"/>
        </w:tabs>
        <w:spacing w:after="0" w:line="240" w:lineRule="auto"/>
        <w:jc w:val="both"/>
        <w:rPr>
          <w:rFonts w:ascii="Times New Roman" w:eastAsia="Times New Roman" w:hAnsi="Times New Roman" w:cs="Times New Roman"/>
          <w:bCs/>
          <w:sz w:val="24"/>
          <w:szCs w:val="24"/>
          <w:lang w:eastAsia="ru-RU"/>
        </w:rPr>
      </w:pPr>
      <w:r w:rsidRPr="00B05EF7">
        <w:rPr>
          <w:rFonts w:ascii="Times New Roman" w:eastAsia="Times New Roman" w:hAnsi="Times New Roman" w:cs="Times New Roman"/>
          <w:bCs/>
          <w:sz w:val="24"/>
          <w:szCs w:val="24"/>
          <w:lang w:eastAsia="ru-RU"/>
        </w:rPr>
        <w:t>предпринимательской и иной экономической</w:t>
      </w:r>
    </w:p>
    <w:p w:rsidR="004070BB" w:rsidRPr="00B05EF7" w:rsidRDefault="004070BB" w:rsidP="004070BB">
      <w:pPr>
        <w:tabs>
          <w:tab w:val="left" w:pos="0"/>
        </w:tabs>
        <w:spacing w:after="0" w:line="240" w:lineRule="auto"/>
        <w:jc w:val="both"/>
        <w:rPr>
          <w:rFonts w:ascii="Times New Roman" w:eastAsia="Times New Roman" w:hAnsi="Times New Roman" w:cs="Times New Roman"/>
          <w:bCs/>
          <w:sz w:val="24"/>
          <w:szCs w:val="24"/>
          <w:lang w:eastAsia="ru-RU"/>
        </w:rPr>
      </w:pPr>
      <w:r w:rsidRPr="00B05EF7">
        <w:rPr>
          <w:rFonts w:ascii="Times New Roman" w:eastAsia="Times New Roman" w:hAnsi="Times New Roman" w:cs="Times New Roman"/>
          <w:bCs/>
          <w:sz w:val="24"/>
          <w:szCs w:val="24"/>
          <w:lang w:eastAsia="ru-RU"/>
        </w:rPr>
        <w:t xml:space="preserve">деятельности и оценка </w:t>
      </w:r>
      <w:proofErr w:type="gramStart"/>
      <w:r w:rsidRPr="00B05EF7">
        <w:rPr>
          <w:rFonts w:ascii="Times New Roman" w:eastAsia="Times New Roman" w:hAnsi="Times New Roman" w:cs="Times New Roman"/>
          <w:bCs/>
          <w:sz w:val="24"/>
          <w:szCs w:val="24"/>
          <w:lang w:eastAsia="ru-RU"/>
        </w:rPr>
        <w:t>соблюдения</w:t>
      </w:r>
      <w:proofErr w:type="gramEnd"/>
      <w:r w:rsidRPr="00B05EF7">
        <w:rPr>
          <w:rFonts w:ascii="Times New Roman" w:eastAsia="Times New Roman" w:hAnsi="Times New Roman" w:cs="Times New Roman"/>
          <w:bCs/>
          <w:sz w:val="24"/>
          <w:szCs w:val="24"/>
          <w:lang w:eastAsia="ru-RU"/>
        </w:rPr>
        <w:t xml:space="preserve"> которых</w:t>
      </w:r>
    </w:p>
    <w:p w:rsidR="004070BB" w:rsidRPr="00B05EF7" w:rsidRDefault="004070BB" w:rsidP="004070BB">
      <w:pPr>
        <w:tabs>
          <w:tab w:val="left" w:pos="0"/>
        </w:tabs>
        <w:spacing w:after="0" w:line="240" w:lineRule="auto"/>
        <w:jc w:val="both"/>
        <w:rPr>
          <w:rFonts w:ascii="Times New Roman" w:eastAsia="Times New Roman" w:hAnsi="Times New Roman" w:cs="Times New Roman"/>
          <w:sz w:val="24"/>
          <w:szCs w:val="24"/>
          <w:lang w:eastAsia="ru-RU"/>
        </w:rPr>
      </w:pPr>
      <w:r w:rsidRPr="00B05EF7">
        <w:rPr>
          <w:rFonts w:ascii="Times New Roman" w:eastAsia="Times New Roman" w:hAnsi="Times New Roman" w:cs="Times New Roman"/>
          <w:bCs/>
          <w:sz w:val="24"/>
          <w:szCs w:val="24"/>
          <w:lang w:eastAsia="ru-RU"/>
        </w:rPr>
        <w:t>осуществляется в рамках муниципального контроля</w:t>
      </w:r>
    </w:p>
    <w:p w:rsidR="004070BB" w:rsidRPr="00B05EF7"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B05EF7">
        <w:rPr>
          <w:rFonts w:ascii="Times New Roman" w:eastAsia="Times New Roman" w:hAnsi="Times New Roman" w:cs="Times New Roman"/>
          <w:sz w:val="24"/>
          <w:szCs w:val="24"/>
          <w:lang w:eastAsia="ru-RU"/>
        </w:rPr>
        <w:t> </w:t>
      </w:r>
    </w:p>
    <w:p w:rsidR="004070BB" w:rsidRPr="0056768E"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В соответствии с частью 5 статьи 2 Федерального закона от 31.07.2020</w:t>
      </w:r>
      <w:r>
        <w:rPr>
          <w:rFonts w:ascii="Times New Roman" w:eastAsia="Times New Roman" w:hAnsi="Times New Roman" w:cs="Times New Roman"/>
          <w:sz w:val="24"/>
          <w:szCs w:val="24"/>
          <w:lang w:eastAsia="ru-RU"/>
        </w:rPr>
        <w:t xml:space="preserve"> г. </w:t>
      </w:r>
      <w:r w:rsidRPr="004070BB">
        <w:rPr>
          <w:rFonts w:ascii="Times New Roman" w:eastAsia="Times New Roman" w:hAnsi="Times New Roman" w:cs="Times New Roman"/>
          <w:sz w:val="24"/>
          <w:szCs w:val="24"/>
          <w:lang w:eastAsia="ru-RU"/>
        </w:rPr>
        <w:t>№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xml:space="preserve"> </w:t>
      </w:r>
      <w:r w:rsidRPr="004070BB">
        <w:rPr>
          <w:rFonts w:ascii="Times New Roman" w:eastAsia="Times New Roman" w:hAnsi="Times New Roman" w:cs="Times New Roman"/>
          <w:sz w:val="24"/>
          <w:szCs w:val="24"/>
          <w:lang w:eastAsia="ru-RU"/>
        </w:rPr>
        <w:t xml:space="preserve">Уставом </w:t>
      </w:r>
      <w:bookmarkStart w:id="0" w:name="_Hlk146034037"/>
      <w:r w:rsidR="0056768E">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Сосновско</w:t>
      </w:r>
      <w:r w:rsidR="0056768E">
        <w:rPr>
          <w:rFonts w:ascii="Times New Roman" w:eastAsia="Times New Roman" w:hAnsi="Times New Roman" w:cs="Times New Roman"/>
          <w:sz w:val="24"/>
          <w:szCs w:val="24"/>
          <w:lang w:eastAsia="ru-RU"/>
        </w:rPr>
        <w:t>е</w:t>
      </w:r>
      <w:r w:rsidRPr="004070BB">
        <w:rPr>
          <w:rFonts w:ascii="Times New Roman" w:eastAsia="Times New Roman" w:hAnsi="Times New Roman" w:cs="Times New Roman"/>
          <w:sz w:val="24"/>
          <w:szCs w:val="24"/>
          <w:lang w:eastAsia="ru-RU"/>
        </w:rPr>
        <w:t xml:space="preserve"> сельско</w:t>
      </w:r>
      <w:r w:rsidR="0056768E">
        <w:rPr>
          <w:rFonts w:ascii="Times New Roman" w:eastAsia="Times New Roman" w:hAnsi="Times New Roman" w:cs="Times New Roman"/>
          <w:sz w:val="24"/>
          <w:szCs w:val="24"/>
          <w:lang w:eastAsia="ru-RU"/>
        </w:rPr>
        <w:t>е</w:t>
      </w:r>
      <w:r w:rsidRPr="004070BB">
        <w:rPr>
          <w:rFonts w:ascii="Times New Roman" w:eastAsia="Times New Roman" w:hAnsi="Times New Roman" w:cs="Times New Roman"/>
          <w:sz w:val="24"/>
          <w:szCs w:val="24"/>
          <w:lang w:eastAsia="ru-RU"/>
        </w:rPr>
        <w:t xml:space="preserve"> поселени</w:t>
      </w:r>
      <w:r w:rsidR="0056768E">
        <w:rPr>
          <w:rFonts w:ascii="Times New Roman" w:eastAsia="Times New Roman" w:hAnsi="Times New Roman" w:cs="Times New Roman"/>
          <w:sz w:val="24"/>
          <w:szCs w:val="24"/>
          <w:lang w:eastAsia="ru-RU"/>
        </w:rPr>
        <w:t>е</w:t>
      </w:r>
      <w:r w:rsidRPr="004070BB">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bookmarkEnd w:id="0"/>
      <w:r w:rsidRPr="004070BB">
        <w:rPr>
          <w:rFonts w:ascii="Times New Roman" w:eastAsia="Times New Roman" w:hAnsi="Times New Roman" w:cs="Times New Roman"/>
          <w:sz w:val="24"/>
          <w:szCs w:val="24"/>
          <w:lang w:eastAsia="ru-RU"/>
        </w:rPr>
        <w:t xml:space="preserve">, </w:t>
      </w:r>
      <w:r w:rsidR="0056768E" w:rsidRPr="0056768E">
        <w:rPr>
          <w:rFonts w:ascii="Times New Roman" w:eastAsia="Times New Roman" w:hAnsi="Times New Roman" w:cs="Times New Roman"/>
          <w:sz w:val="24"/>
          <w:szCs w:val="24"/>
          <w:lang w:eastAsia="ru-RU"/>
        </w:rPr>
        <w:t xml:space="preserve">администрация муниципального образования Сосновское сельское поселение Приозерского района Ленинградской области </w:t>
      </w:r>
      <w:r w:rsidRPr="0056768E">
        <w:rPr>
          <w:rFonts w:ascii="Times New Roman" w:eastAsia="Times New Roman" w:hAnsi="Times New Roman" w:cs="Times New Roman"/>
          <w:bCs/>
          <w:sz w:val="24"/>
          <w:szCs w:val="24"/>
          <w:lang w:eastAsia="ru-RU"/>
        </w:rPr>
        <w:t>ПОСТАНОВЛЯЕТ</w:t>
      </w:r>
      <w:r w:rsidRPr="0056768E">
        <w:rPr>
          <w:rFonts w:ascii="Times New Roman" w:eastAsia="Times New Roman" w:hAnsi="Times New Roman" w:cs="Times New Roman"/>
          <w:sz w:val="24"/>
          <w:szCs w:val="24"/>
          <w:lang w:eastAsia="ru-RU"/>
        </w:rPr>
        <w:t>:</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1. Утвердить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 к настоящему Постановлению.</w:t>
      </w: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C5707">
        <w:rPr>
          <w:rFonts w:ascii="Times New Roman" w:eastAsia="Times New Roman" w:hAnsi="Times New Roman" w:cs="Times New Roman"/>
          <w:sz w:val="24"/>
          <w:szCs w:val="24"/>
          <w:lang w:eastAsia="ru-RU"/>
        </w:rPr>
        <w:t xml:space="preserve">. Опубликовать настоящее постановление на официальном сайте администрации МО Сосновское сельское поселение Приозерского муниципального района Ленинградской области </w:t>
      </w:r>
      <w:hyperlink r:id="rId10" w:history="1">
        <w:r w:rsidRPr="007C5707">
          <w:rPr>
            <w:rStyle w:val="aa"/>
            <w:rFonts w:ascii="Times New Roman" w:eastAsia="Times New Roman" w:hAnsi="Times New Roman" w:cs="Times New Roman"/>
            <w:sz w:val="24"/>
            <w:szCs w:val="24"/>
            <w:lang w:eastAsia="ru-RU"/>
          </w:rPr>
          <w:t>https://www.admsosnovo.ru/</w:t>
        </w:r>
      </w:hyperlink>
      <w:r w:rsidRPr="007C5707">
        <w:rPr>
          <w:rFonts w:ascii="Times New Roman" w:eastAsia="Times New Roman" w:hAnsi="Times New Roman" w:cs="Times New Roman"/>
          <w:sz w:val="24"/>
          <w:szCs w:val="24"/>
          <w:lang w:eastAsia="ru-RU"/>
        </w:rPr>
        <w:t>.</w:t>
      </w: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C5707">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7C5707">
        <w:rPr>
          <w:rFonts w:ascii="Times New Roman" w:eastAsia="Times New Roman" w:hAnsi="Times New Roman" w:cs="Times New Roman"/>
          <w:sz w:val="24"/>
          <w:szCs w:val="24"/>
          <w:lang w:eastAsia="ru-RU"/>
        </w:rPr>
        <w:t>с даты опубликования</w:t>
      </w:r>
      <w:proofErr w:type="gramEnd"/>
      <w:r w:rsidRPr="007C5707">
        <w:rPr>
          <w:rFonts w:ascii="Times New Roman" w:eastAsia="Times New Roman" w:hAnsi="Times New Roman" w:cs="Times New Roman"/>
          <w:sz w:val="24"/>
          <w:szCs w:val="24"/>
          <w:lang w:eastAsia="ru-RU"/>
        </w:rPr>
        <w:t>.</w:t>
      </w: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C5707">
        <w:rPr>
          <w:rFonts w:ascii="Times New Roman" w:eastAsia="Times New Roman" w:hAnsi="Times New Roman" w:cs="Times New Roman"/>
          <w:sz w:val="24"/>
          <w:szCs w:val="24"/>
          <w:lang w:eastAsia="ru-RU"/>
        </w:rPr>
        <w:t xml:space="preserve">. </w:t>
      </w:r>
      <w:proofErr w:type="gramStart"/>
      <w:r w:rsidRPr="007C5707">
        <w:rPr>
          <w:rFonts w:ascii="Times New Roman" w:eastAsia="Times New Roman" w:hAnsi="Times New Roman" w:cs="Times New Roman"/>
          <w:sz w:val="24"/>
          <w:szCs w:val="24"/>
          <w:lang w:eastAsia="ru-RU"/>
        </w:rPr>
        <w:t>Контроль за</w:t>
      </w:r>
      <w:proofErr w:type="gramEnd"/>
      <w:r w:rsidRPr="007C570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C5707" w:rsidRPr="007C5707" w:rsidRDefault="007C5707" w:rsidP="007C5707">
      <w:pPr>
        <w:tabs>
          <w:tab w:val="left" w:pos="0"/>
        </w:tabs>
        <w:spacing w:after="0" w:line="240" w:lineRule="auto"/>
        <w:jc w:val="both"/>
        <w:rPr>
          <w:rFonts w:ascii="Times New Roman" w:eastAsia="Times New Roman" w:hAnsi="Times New Roman" w:cs="Times New Roman"/>
          <w:sz w:val="24"/>
          <w:szCs w:val="24"/>
          <w:lang w:eastAsia="ru-RU"/>
        </w:rPr>
      </w:pPr>
      <w:r w:rsidRPr="007C5707">
        <w:rPr>
          <w:rFonts w:ascii="Times New Roman" w:eastAsia="Times New Roman" w:hAnsi="Times New Roman" w:cs="Times New Roman"/>
          <w:sz w:val="24"/>
          <w:szCs w:val="24"/>
          <w:lang w:eastAsia="ru-RU"/>
        </w:rPr>
        <w:t>Заместитель главы администрации по экономике,</w:t>
      </w:r>
    </w:p>
    <w:p w:rsidR="007C5707" w:rsidRPr="007C5707" w:rsidRDefault="007C5707" w:rsidP="007C5707">
      <w:pPr>
        <w:tabs>
          <w:tab w:val="left" w:pos="0"/>
        </w:tabs>
        <w:spacing w:after="0" w:line="240" w:lineRule="auto"/>
        <w:jc w:val="both"/>
        <w:rPr>
          <w:rFonts w:ascii="Times New Roman" w:eastAsia="Times New Roman" w:hAnsi="Times New Roman" w:cs="Times New Roman"/>
          <w:sz w:val="24"/>
          <w:szCs w:val="24"/>
          <w:lang w:eastAsia="ru-RU"/>
        </w:rPr>
      </w:pPr>
      <w:r w:rsidRPr="007C5707">
        <w:rPr>
          <w:rFonts w:ascii="Times New Roman" w:eastAsia="Times New Roman" w:hAnsi="Times New Roman" w:cs="Times New Roman"/>
          <w:sz w:val="24"/>
          <w:szCs w:val="24"/>
          <w:lang w:eastAsia="ru-RU"/>
        </w:rPr>
        <w:t xml:space="preserve">исполняющий обязанности главы    </w:t>
      </w:r>
      <w:r w:rsidRPr="007C5707">
        <w:rPr>
          <w:rFonts w:ascii="Times New Roman" w:eastAsia="Times New Roman" w:hAnsi="Times New Roman" w:cs="Times New Roman"/>
          <w:sz w:val="24"/>
          <w:szCs w:val="24"/>
          <w:lang w:eastAsia="ru-RU"/>
        </w:rPr>
        <w:tab/>
      </w:r>
      <w:r w:rsidRPr="007C570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7C5707">
        <w:rPr>
          <w:rFonts w:ascii="Times New Roman" w:eastAsia="Times New Roman" w:hAnsi="Times New Roman" w:cs="Times New Roman"/>
          <w:sz w:val="24"/>
          <w:szCs w:val="24"/>
          <w:lang w:eastAsia="ru-RU"/>
        </w:rPr>
        <w:t xml:space="preserve">       А. С. Беспалько</w:t>
      </w:r>
    </w:p>
    <w:p w:rsidR="007C5707" w:rsidRPr="007C5707" w:rsidRDefault="007C5707" w:rsidP="007C5707">
      <w:pPr>
        <w:tabs>
          <w:tab w:val="left" w:pos="0"/>
        </w:tabs>
        <w:spacing w:after="0" w:line="240" w:lineRule="auto"/>
        <w:ind w:firstLine="709"/>
        <w:jc w:val="both"/>
        <w:rPr>
          <w:rFonts w:ascii="Times New Roman" w:eastAsia="Times New Roman" w:hAnsi="Times New Roman" w:cs="Times New Roman"/>
          <w:sz w:val="24"/>
          <w:szCs w:val="24"/>
          <w:lang w:eastAsia="ru-RU"/>
        </w:rPr>
      </w:pPr>
      <w:r w:rsidRPr="007C5707">
        <w:rPr>
          <w:rFonts w:ascii="Times New Roman" w:eastAsia="Times New Roman" w:hAnsi="Times New Roman" w:cs="Times New Roman"/>
          <w:sz w:val="24"/>
          <w:szCs w:val="24"/>
          <w:lang w:eastAsia="ru-RU"/>
        </w:rPr>
        <w:t xml:space="preserve">                                         </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77C76" w:rsidRDefault="00577C76"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proofErr w:type="gramStart"/>
      <w:r w:rsidRPr="001B363C">
        <w:rPr>
          <w:rFonts w:ascii="Times New Roman" w:eastAsia="Times New Roman" w:hAnsi="Times New Roman" w:cs="Times New Roman"/>
          <w:sz w:val="24"/>
          <w:szCs w:val="24"/>
          <w:lang w:eastAsia="ru-RU"/>
        </w:rPr>
        <w:lastRenderedPageBreak/>
        <w:t>Утвержден</w:t>
      </w:r>
      <w:proofErr w:type="gramEnd"/>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r w:rsidRPr="001B363C">
        <w:rPr>
          <w:rFonts w:ascii="Times New Roman" w:eastAsia="Times New Roman" w:hAnsi="Times New Roman" w:cs="Times New Roman"/>
          <w:sz w:val="24"/>
          <w:szCs w:val="24"/>
          <w:lang w:eastAsia="ru-RU"/>
        </w:rPr>
        <w:t>постановлением администрации</w:t>
      </w:r>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r w:rsidRPr="001B363C">
        <w:rPr>
          <w:rFonts w:ascii="Times New Roman" w:eastAsia="Times New Roman" w:hAnsi="Times New Roman" w:cs="Times New Roman"/>
          <w:sz w:val="24"/>
          <w:szCs w:val="24"/>
          <w:lang w:eastAsia="ru-RU"/>
        </w:rPr>
        <w:t>муниципального образования</w:t>
      </w:r>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r w:rsidRPr="001B363C">
        <w:rPr>
          <w:rFonts w:ascii="Times New Roman" w:eastAsia="Times New Roman" w:hAnsi="Times New Roman" w:cs="Times New Roman"/>
          <w:sz w:val="24"/>
          <w:szCs w:val="24"/>
          <w:lang w:eastAsia="ru-RU"/>
        </w:rPr>
        <w:t>Сосновское сельское поселение</w:t>
      </w:r>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r w:rsidRPr="001B363C">
        <w:rPr>
          <w:rFonts w:ascii="Times New Roman" w:eastAsia="Times New Roman" w:hAnsi="Times New Roman" w:cs="Times New Roman"/>
          <w:sz w:val="24"/>
          <w:szCs w:val="24"/>
          <w:lang w:eastAsia="ru-RU"/>
        </w:rPr>
        <w:t>Приозерского муниципального района</w:t>
      </w:r>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r w:rsidRPr="001B363C">
        <w:rPr>
          <w:rFonts w:ascii="Times New Roman" w:eastAsia="Times New Roman" w:hAnsi="Times New Roman" w:cs="Times New Roman"/>
          <w:sz w:val="24"/>
          <w:szCs w:val="24"/>
          <w:lang w:eastAsia="ru-RU"/>
        </w:rPr>
        <w:t>Ленинградской области</w:t>
      </w:r>
    </w:p>
    <w:p w:rsidR="001B363C" w:rsidRPr="001B363C" w:rsidRDefault="001B363C" w:rsidP="001B363C">
      <w:pPr>
        <w:tabs>
          <w:tab w:val="left" w:pos="0"/>
        </w:tabs>
        <w:spacing w:after="0" w:line="240" w:lineRule="auto"/>
        <w:ind w:firstLine="709"/>
        <w:jc w:val="right"/>
        <w:rPr>
          <w:rFonts w:ascii="Times New Roman" w:eastAsia="Times New Roman" w:hAnsi="Times New Roman" w:cs="Times New Roman"/>
          <w:sz w:val="24"/>
          <w:szCs w:val="24"/>
          <w:lang w:eastAsia="ru-RU"/>
        </w:rPr>
      </w:pPr>
      <w:r w:rsidRPr="001B363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1B363C">
        <w:rPr>
          <w:rFonts w:ascii="Times New Roman" w:eastAsia="Times New Roman" w:hAnsi="Times New Roman" w:cs="Times New Roman"/>
          <w:sz w:val="24"/>
          <w:szCs w:val="24"/>
          <w:lang w:eastAsia="ru-RU"/>
        </w:rPr>
        <w:t xml:space="preserve"> сентября 2023 года № 3</w:t>
      </w:r>
      <w:r>
        <w:rPr>
          <w:rFonts w:ascii="Times New Roman" w:eastAsia="Times New Roman" w:hAnsi="Times New Roman" w:cs="Times New Roman"/>
          <w:sz w:val="24"/>
          <w:szCs w:val="24"/>
          <w:lang w:eastAsia="ru-RU"/>
        </w:rPr>
        <w:t>87</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b/>
          <w:bCs/>
          <w:sz w:val="24"/>
          <w:szCs w:val="24"/>
          <w:lang w:eastAsia="ru-RU"/>
        </w:rPr>
      </w:pPr>
    </w:p>
    <w:p w:rsidR="004070BB" w:rsidRPr="00577C76" w:rsidRDefault="004070BB" w:rsidP="00577C76">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577C76">
        <w:rPr>
          <w:rFonts w:ascii="Times New Roman" w:eastAsia="Times New Roman" w:hAnsi="Times New Roman" w:cs="Times New Roman"/>
          <w:bCs/>
          <w:sz w:val="24"/>
          <w:szCs w:val="24"/>
          <w:lang w:eastAsia="ru-RU"/>
        </w:rPr>
        <w:t>Порядок</w:t>
      </w:r>
    </w:p>
    <w:p w:rsidR="004070BB" w:rsidRDefault="004070BB" w:rsidP="00577C76">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577C76">
        <w:rPr>
          <w:rFonts w:ascii="Times New Roman" w:eastAsia="Times New Roman" w:hAnsi="Times New Roman" w:cs="Times New Roman"/>
          <w:sz w:val="24"/>
          <w:szCs w:val="24"/>
          <w:lang w:eastAsia="ru-RU"/>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577C76" w:rsidRPr="00577C76" w:rsidRDefault="00577C76" w:rsidP="00577C76">
      <w:pPr>
        <w:tabs>
          <w:tab w:val="left" w:pos="0"/>
        </w:tabs>
        <w:spacing w:after="0" w:line="240" w:lineRule="auto"/>
        <w:ind w:firstLine="709"/>
        <w:jc w:val="center"/>
        <w:rPr>
          <w:rFonts w:ascii="Times New Roman" w:eastAsia="Times New Roman" w:hAnsi="Times New Roman" w:cs="Times New Roman"/>
          <w:sz w:val="24"/>
          <w:szCs w:val="24"/>
          <w:lang w:eastAsia="ru-RU"/>
        </w:rPr>
      </w:pPr>
    </w:p>
    <w:p w:rsidR="004070BB" w:rsidRPr="00053ABE" w:rsidRDefault="004070BB" w:rsidP="00577C76">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053ABE">
        <w:rPr>
          <w:rFonts w:ascii="Times New Roman" w:eastAsia="Times New Roman" w:hAnsi="Times New Roman" w:cs="Times New Roman"/>
          <w:bCs/>
          <w:sz w:val="24"/>
          <w:szCs w:val="24"/>
          <w:lang w:eastAsia="ru-RU"/>
        </w:rPr>
        <w:t>1. Общие положения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1.1. Настоящий Порядок разработан в соответствии с Федеральным законом от 06.10.2003</w:t>
      </w:r>
      <w:r w:rsidR="00053ABE">
        <w:rPr>
          <w:rFonts w:ascii="Times New Roman" w:eastAsia="Times New Roman" w:hAnsi="Times New Roman" w:cs="Times New Roman"/>
          <w:sz w:val="24"/>
          <w:szCs w:val="24"/>
          <w:lang w:eastAsia="ru-RU"/>
        </w:rPr>
        <w:t xml:space="preserve"> г. </w:t>
      </w:r>
      <w:r w:rsidRPr="004070B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а также с принципами установления и оценки </w:t>
      </w:r>
      <w:proofErr w:type="gramStart"/>
      <w:r w:rsidRPr="004070BB">
        <w:rPr>
          <w:rFonts w:ascii="Times New Roman" w:eastAsia="Times New Roman" w:hAnsi="Times New Roman" w:cs="Times New Roman"/>
          <w:sz w:val="24"/>
          <w:szCs w:val="24"/>
          <w:lang w:eastAsia="ru-RU"/>
        </w:rPr>
        <w:t>применения</w:t>
      </w:r>
      <w:proofErr w:type="gramEnd"/>
      <w:r w:rsidRPr="004070BB">
        <w:rPr>
          <w:rFonts w:ascii="Times New Roman" w:eastAsia="Times New Roman" w:hAnsi="Times New Roman" w:cs="Times New Roman"/>
          <w:sz w:val="24"/>
          <w:szCs w:val="24"/>
          <w:lang w:eastAsia="ru-RU"/>
        </w:rPr>
        <w:t xml:space="preserve">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 определенных Федеральным законом от 31.07.2020</w:t>
      </w:r>
      <w:r w:rsidR="00053ABE">
        <w:rPr>
          <w:rFonts w:ascii="Times New Roman" w:eastAsia="Times New Roman" w:hAnsi="Times New Roman" w:cs="Times New Roman"/>
          <w:sz w:val="24"/>
          <w:szCs w:val="24"/>
          <w:lang w:eastAsia="ru-RU"/>
        </w:rPr>
        <w:t xml:space="preserve"> г.</w:t>
      </w:r>
      <w:r w:rsidRPr="004070BB">
        <w:rPr>
          <w:rFonts w:ascii="Times New Roman" w:eastAsia="Times New Roman" w:hAnsi="Times New Roman" w:cs="Times New Roman"/>
          <w:sz w:val="24"/>
          <w:szCs w:val="24"/>
          <w:lang w:eastAsia="ru-RU"/>
        </w:rPr>
        <w:t xml:space="preserve"> № </w:t>
      </w:r>
      <w:proofErr w:type="gramStart"/>
      <w:r w:rsidRPr="004070BB">
        <w:rPr>
          <w:rFonts w:ascii="Times New Roman" w:eastAsia="Times New Roman" w:hAnsi="Times New Roman" w:cs="Times New Roman"/>
          <w:sz w:val="24"/>
          <w:szCs w:val="24"/>
          <w:lang w:eastAsia="ru-RU"/>
        </w:rPr>
        <w:t>247-ФЗ «Об обязательных требованиях в Российской Федерации» (далее - обязательные требования), с учетом Стандарта качества нормативно-правового регулирования обязательных требований, одобренного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24.04.2018</w:t>
      </w:r>
      <w:r w:rsidR="00053ABE">
        <w:rPr>
          <w:rFonts w:ascii="Times New Roman" w:eastAsia="Times New Roman" w:hAnsi="Times New Roman" w:cs="Times New Roman"/>
          <w:sz w:val="24"/>
          <w:szCs w:val="24"/>
          <w:lang w:eastAsia="ru-RU"/>
        </w:rPr>
        <w:t xml:space="preserve"> г.</w:t>
      </w:r>
      <w:r w:rsidRPr="004070BB">
        <w:rPr>
          <w:rFonts w:ascii="Times New Roman" w:eastAsia="Times New Roman" w:hAnsi="Times New Roman" w:cs="Times New Roman"/>
          <w:sz w:val="24"/>
          <w:szCs w:val="24"/>
          <w:lang w:eastAsia="ru-RU"/>
        </w:rPr>
        <w:t xml:space="preserve"> (далее</w:t>
      </w:r>
      <w:r w:rsidR="00053ABE">
        <w:rPr>
          <w:rFonts w:ascii="Times New Roman" w:eastAsia="Times New Roman" w:hAnsi="Times New Roman" w:cs="Times New Roman"/>
          <w:sz w:val="24"/>
          <w:szCs w:val="24"/>
          <w:lang w:eastAsia="ru-RU"/>
        </w:rPr>
        <w:t xml:space="preserve"> </w:t>
      </w:r>
      <w:r w:rsidRPr="004070BB">
        <w:rPr>
          <w:rFonts w:ascii="Times New Roman" w:eastAsia="Times New Roman" w:hAnsi="Times New Roman" w:cs="Times New Roman"/>
          <w:sz w:val="24"/>
          <w:szCs w:val="24"/>
          <w:lang w:eastAsia="ru-RU"/>
        </w:rPr>
        <w:t>-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w:t>
      </w:r>
      <w:proofErr w:type="gramEnd"/>
      <w:r w:rsidRPr="004070BB">
        <w:rPr>
          <w:rFonts w:ascii="Times New Roman" w:eastAsia="Times New Roman" w:hAnsi="Times New Roman" w:cs="Times New Roman"/>
          <w:sz w:val="24"/>
          <w:szCs w:val="24"/>
          <w:lang w:eastAsia="ru-RU"/>
        </w:rPr>
        <w:t xml:space="preserve">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31.03.2017</w:t>
      </w:r>
      <w:r w:rsidR="00CE7414">
        <w:rPr>
          <w:rFonts w:ascii="Times New Roman" w:eastAsia="Times New Roman" w:hAnsi="Times New Roman" w:cs="Times New Roman"/>
          <w:sz w:val="24"/>
          <w:szCs w:val="24"/>
          <w:lang w:eastAsia="ru-RU"/>
        </w:rPr>
        <w:t xml:space="preserve"> </w:t>
      </w:r>
      <w:r w:rsidR="00053ABE">
        <w:rPr>
          <w:rFonts w:ascii="Times New Roman" w:eastAsia="Times New Roman" w:hAnsi="Times New Roman" w:cs="Times New Roman"/>
          <w:sz w:val="24"/>
          <w:szCs w:val="24"/>
          <w:lang w:eastAsia="ru-RU"/>
        </w:rPr>
        <w:t xml:space="preserve">г. </w:t>
      </w:r>
      <w:r w:rsidRPr="004070BB">
        <w:rPr>
          <w:rFonts w:ascii="Times New Roman" w:eastAsia="Times New Roman" w:hAnsi="Times New Roman" w:cs="Times New Roman"/>
          <w:sz w:val="24"/>
          <w:szCs w:val="24"/>
          <w:lang w:eastAsia="ru-RU"/>
        </w:rPr>
        <w:t>№ 19 (далее – Методические рекомендации), и в целях обеспечения единого подхода к установлению и оценке применения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1.2. Настоящий Порядок включает: порядок установления обязательных требований; порядок оценки применения обязательных требований; порядок пересмотра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w:t>
      </w:r>
    </w:p>
    <w:p w:rsidR="004070BB" w:rsidRPr="00CE7414" w:rsidRDefault="004070BB" w:rsidP="001B363C">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CE7414">
        <w:rPr>
          <w:rFonts w:ascii="Times New Roman" w:eastAsia="Times New Roman" w:hAnsi="Times New Roman" w:cs="Times New Roman"/>
          <w:bCs/>
          <w:sz w:val="24"/>
          <w:szCs w:val="24"/>
          <w:lang w:eastAsia="ru-RU"/>
        </w:rPr>
        <w:t>2. Порядок установления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 xml:space="preserve">2.1 </w:t>
      </w:r>
      <w:r w:rsidR="0084613B">
        <w:rPr>
          <w:rFonts w:ascii="Times New Roman" w:eastAsia="Times New Roman" w:hAnsi="Times New Roman" w:cs="Times New Roman"/>
          <w:sz w:val="24"/>
          <w:szCs w:val="24"/>
          <w:lang w:eastAsia="ru-RU"/>
        </w:rPr>
        <w:t>А</w:t>
      </w:r>
      <w:r w:rsidR="0084613B" w:rsidRPr="0084613B">
        <w:rPr>
          <w:rFonts w:ascii="Times New Roman" w:eastAsia="Times New Roman" w:hAnsi="Times New Roman" w:cs="Times New Roman"/>
          <w:sz w:val="24"/>
          <w:szCs w:val="24"/>
          <w:lang w:eastAsia="ru-RU"/>
        </w:rPr>
        <w:t>дминистрация муниципального образования Сосновское сельское поселение Приозерско</w:t>
      </w:r>
      <w:r w:rsidR="0084613B">
        <w:rPr>
          <w:rFonts w:ascii="Times New Roman" w:eastAsia="Times New Roman" w:hAnsi="Times New Roman" w:cs="Times New Roman"/>
          <w:sz w:val="24"/>
          <w:szCs w:val="24"/>
          <w:lang w:eastAsia="ru-RU"/>
        </w:rPr>
        <w:t>го района Ленинградской области</w:t>
      </w:r>
      <w:r w:rsidRPr="004070BB">
        <w:rPr>
          <w:rFonts w:ascii="Times New Roman" w:eastAsia="Times New Roman" w:hAnsi="Times New Roman" w:cs="Times New Roman"/>
          <w:sz w:val="24"/>
          <w:szCs w:val="24"/>
          <w:lang w:eastAsia="ru-RU"/>
        </w:rPr>
        <w:t>,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roofErr w:type="gramEnd"/>
    </w:p>
    <w:p w:rsidR="004070BB" w:rsidRPr="004070BB" w:rsidRDefault="00A53352" w:rsidP="00A53352">
      <w:pPr>
        <w:tabs>
          <w:tab w:val="left" w:pos="0"/>
        </w:tabs>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70BB" w:rsidRPr="004070BB">
        <w:rPr>
          <w:rFonts w:ascii="Times New Roman" w:eastAsia="Times New Roman" w:hAnsi="Times New Roman" w:cs="Times New Roman"/>
          <w:sz w:val="24"/>
          <w:szCs w:val="24"/>
          <w:lang w:eastAsia="ru-RU"/>
        </w:rPr>
        <w:t>При установлении администрацией обязательных требований должны быть определены:</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а)</w:t>
      </w:r>
      <w:r w:rsidR="001B363C">
        <w:rPr>
          <w:rFonts w:ascii="Times New Roman" w:eastAsia="Times New Roman" w:hAnsi="Times New Roman" w:cs="Times New Roman"/>
          <w:sz w:val="24"/>
          <w:szCs w:val="24"/>
          <w:lang w:eastAsia="ru-RU"/>
        </w:rPr>
        <w:t xml:space="preserve"> </w:t>
      </w:r>
      <w:r w:rsidRPr="004070BB">
        <w:rPr>
          <w:rFonts w:ascii="Times New Roman" w:eastAsia="Times New Roman" w:hAnsi="Times New Roman" w:cs="Times New Roman"/>
          <w:sz w:val="24"/>
          <w:szCs w:val="24"/>
          <w:lang w:eastAsia="ru-RU"/>
        </w:rPr>
        <w:t>содержание обязательных требований (условия, ограничения, запреты, обязанности);</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лица, обязанные соблюдать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в зависимости от объекта установления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lastRenderedPageBreak/>
        <w:t>осуществляемая деятельность, совершаемые действия, в отношении которых</w:t>
      </w:r>
      <w:r w:rsidR="001B363C">
        <w:rPr>
          <w:rFonts w:ascii="Times New Roman" w:eastAsia="Times New Roman" w:hAnsi="Times New Roman" w:cs="Times New Roman"/>
          <w:sz w:val="24"/>
          <w:szCs w:val="24"/>
          <w:lang w:eastAsia="ru-RU"/>
        </w:rPr>
        <w:t xml:space="preserve"> </w:t>
      </w:r>
      <w:r w:rsidRPr="004070BB">
        <w:rPr>
          <w:rFonts w:ascii="Times New Roman" w:eastAsia="Times New Roman" w:hAnsi="Times New Roman" w:cs="Times New Roman"/>
          <w:sz w:val="24"/>
          <w:szCs w:val="24"/>
          <w:lang w:eastAsia="ru-RU"/>
        </w:rPr>
        <w:t>устанавливаются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лица и используемые объекты, к которым предъявляются обязательные требования при осуществлении деятельности, совершении действий;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результаты осуществления деятельности, совершения действий, в отношении которых устанавливаются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д) должностные лица администрации, осуществляющие оценку соблюдения обязательных требований.</w:t>
      </w:r>
    </w:p>
    <w:p w:rsidR="004070BB" w:rsidRPr="004070BB" w:rsidRDefault="00A53352" w:rsidP="00A53352">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70BB" w:rsidRPr="004070BB">
        <w:rPr>
          <w:rFonts w:ascii="Times New Roman" w:eastAsia="Times New Roman" w:hAnsi="Times New Roman" w:cs="Times New Roman"/>
          <w:sz w:val="24"/>
          <w:szCs w:val="24"/>
          <w:lang w:eastAsia="ru-RU"/>
        </w:rPr>
        <w:t>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Проектом МНПА должен предусматриваться срок его действия, который не может превышать шесть лет со дня его вступления в силу.</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4070BB" w:rsidRPr="004070BB" w:rsidRDefault="00A53352" w:rsidP="00A53352">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4070BB" w:rsidRPr="004070BB">
        <w:rPr>
          <w:rFonts w:ascii="Times New Roman" w:eastAsia="Times New Roman" w:hAnsi="Times New Roman" w:cs="Times New Roman"/>
          <w:sz w:val="24"/>
          <w:szCs w:val="24"/>
          <w:lang w:eastAsia="ru-RU"/>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проекта МНПА;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пояснительной записки к проекту МНПА;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4070BB" w:rsidRPr="004070BB" w:rsidRDefault="00DF54F3" w:rsidP="00DF54F3">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70BB" w:rsidRPr="004070BB">
        <w:rPr>
          <w:rFonts w:ascii="Times New Roman" w:eastAsia="Times New Roman" w:hAnsi="Times New Roman" w:cs="Times New Roman"/>
          <w:sz w:val="24"/>
          <w:szCs w:val="24"/>
          <w:lang w:eastAsia="ru-RU"/>
        </w:rPr>
        <w:t>В случае</w:t>
      </w:r>
      <w:proofErr w:type="gramStart"/>
      <w:r w:rsidR="004070BB" w:rsidRPr="004070BB">
        <w:rPr>
          <w:rFonts w:ascii="Times New Roman" w:eastAsia="Times New Roman" w:hAnsi="Times New Roman" w:cs="Times New Roman"/>
          <w:sz w:val="24"/>
          <w:szCs w:val="24"/>
          <w:lang w:eastAsia="ru-RU"/>
        </w:rPr>
        <w:t>,</w:t>
      </w:r>
      <w:proofErr w:type="gramEnd"/>
      <w:r w:rsidR="004070BB" w:rsidRPr="004070BB">
        <w:rPr>
          <w:rFonts w:ascii="Times New Roman" w:eastAsia="Times New Roman" w:hAnsi="Times New Roman" w:cs="Times New Roman"/>
          <w:sz w:val="24"/>
          <w:szCs w:val="24"/>
          <w:lang w:eastAsia="ru-RU"/>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4070BB" w:rsidRDefault="00DF54F3" w:rsidP="00DF54F3">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070BB" w:rsidRPr="004070BB">
        <w:rPr>
          <w:rFonts w:ascii="Times New Roman" w:eastAsia="Times New Roman" w:hAnsi="Times New Roman" w:cs="Times New Roman"/>
          <w:sz w:val="24"/>
          <w:szCs w:val="24"/>
          <w:lang w:eastAsia="ru-RU"/>
        </w:rPr>
        <w:t xml:space="preserve">Оценка установленных проектом МНПА обязательных требований на соответствие законодательству Российской Федерации, </w:t>
      </w:r>
      <w:r>
        <w:rPr>
          <w:rFonts w:ascii="Times New Roman" w:eastAsia="Times New Roman" w:hAnsi="Times New Roman" w:cs="Times New Roman"/>
          <w:sz w:val="24"/>
          <w:szCs w:val="24"/>
          <w:lang w:eastAsia="ru-RU"/>
        </w:rPr>
        <w:t>Ленинградской области</w:t>
      </w:r>
      <w:r w:rsidR="004070BB" w:rsidRPr="004070BB">
        <w:rPr>
          <w:rFonts w:ascii="Times New Roman" w:eastAsia="Times New Roman" w:hAnsi="Times New Roman" w:cs="Times New Roman"/>
          <w:sz w:val="24"/>
          <w:szCs w:val="24"/>
          <w:lang w:eastAsia="ru-RU"/>
        </w:rPr>
        <w:t>, муниципальным</w:t>
      </w:r>
      <w:r>
        <w:rPr>
          <w:rFonts w:ascii="Times New Roman" w:eastAsia="Times New Roman" w:hAnsi="Times New Roman" w:cs="Times New Roman"/>
          <w:sz w:val="24"/>
          <w:szCs w:val="24"/>
          <w:lang w:eastAsia="ru-RU"/>
        </w:rPr>
        <w:t>и</w:t>
      </w:r>
      <w:r w:rsidR="004070BB" w:rsidRPr="004070BB">
        <w:rPr>
          <w:rFonts w:ascii="Times New Roman" w:eastAsia="Times New Roman" w:hAnsi="Times New Roman" w:cs="Times New Roman"/>
          <w:sz w:val="24"/>
          <w:szCs w:val="24"/>
          <w:lang w:eastAsia="ru-RU"/>
        </w:rPr>
        <w:t xml:space="preserve"> правовым</w:t>
      </w:r>
      <w:r>
        <w:rPr>
          <w:rFonts w:ascii="Times New Roman" w:eastAsia="Times New Roman" w:hAnsi="Times New Roman" w:cs="Times New Roman"/>
          <w:sz w:val="24"/>
          <w:szCs w:val="24"/>
          <w:lang w:eastAsia="ru-RU"/>
        </w:rPr>
        <w:t>и</w:t>
      </w:r>
      <w:r w:rsidR="004070BB" w:rsidRPr="004070BB">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w:t>
      </w:r>
      <w:r w:rsidR="004070BB" w:rsidRPr="004070B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w:t>
      </w:r>
      <w:r w:rsidR="004070BB" w:rsidRPr="004070BB">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Сосновское </w:t>
      </w:r>
      <w:r w:rsidR="004070BB" w:rsidRPr="004070BB">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е</w:t>
      </w:r>
      <w:r w:rsidR="004070BB" w:rsidRPr="004070BB">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004070BB" w:rsidRPr="004070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Приозерского района Ленинградской области</w:t>
      </w:r>
      <w:r w:rsidR="004070BB" w:rsidRPr="004070BB">
        <w:rPr>
          <w:rFonts w:ascii="Times New Roman" w:eastAsia="Times New Roman" w:hAnsi="Times New Roman" w:cs="Times New Roman"/>
          <w:sz w:val="24"/>
          <w:szCs w:val="24"/>
          <w:lang w:eastAsia="ru-RU"/>
        </w:rPr>
        <w:t xml:space="preserve"> проводится в рамках правовой экспертизы проекта МНПА.</w:t>
      </w:r>
    </w:p>
    <w:p w:rsidR="001B363C" w:rsidRPr="004070BB" w:rsidRDefault="001B363C" w:rsidP="001B363C">
      <w:pPr>
        <w:tabs>
          <w:tab w:val="left" w:pos="0"/>
        </w:tabs>
        <w:spacing w:after="0" w:line="240" w:lineRule="auto"/>
        <w:jc w:val="both"/>
        <w:rPr>
          <w:rFonts w:ascii="Times New Roman" w:eastAsia="Times New Roman" w:hAnsi="Times New Roman" w:cs="Times New Roman"/>
          <w:sz w:val="24"/>
          <w:szCs w:val="24"/>
          <w:lang w:eastAsia="ru-RU"/>
        </w:rPr>
      </w:pPr>
    </w:p>
    <w:p w:rsidR="004070BB" w:rsidRPr="00AC0056" w:rsidRDefault="004070BB" w:rsidP="001B363C">
      <w:pPr>
        <w:numPr>
          <w:ilvl w:val="0"/>
          <w:numId w:val="11"/>
        </w:numPr>
        <w:tabs>
          <w:tab w:val="left" w:pos="0"/>
        </w:tabs>
        <w:spacing w:after="0" w:line="240" w:lineRule="auto"/>
        <w:jc w:val="center"/>
        <w:rPr>
          <w:rFonts w:ascii="Times New Roman" w:eastAsia="Times New Roman" w:hAnsi="Times New Roman" w:cs="Times New Roman"/>
          <w:bCs/>
          <w:sz w:val="24"/>
          <w:szCs w:val="24"/>
          <w:lang w:eastAsia="ru-RU"/>
        </w:rPr>
      </w:pPr>
      <w:r w:rsidRPr="00AC0056">
        <w:rPr>
          <w:rFonts w:ascii="Times New Roman" w:eastAsia="Times New Roman" w:hAnsi="Times New Roman" w:cs="Times New Roman"/>
          <w:bCs/>
          <w:sz w:val="24"/>
          <w:szCs w:val="24"/>
          <w:lang w:eastAsia="ru-RU"/>
        </w:rPr>
        <w:t>Порядок оценки применения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3.1. </w:t>
      </w:r>
      <w:proofErr w:type="gramStart"/>
      <w:r w:rsidRPr="004070BB">
        <w:rPr>
          <w:rFonts w:ascii="Times New Roman" w:eastAsia="Times New Roman" w:hAnsi="Times New Roman" w:cs="Times New Roman"/>
          <w:sz w:val="24"/>
          <w:szCs w:val="24"/>
          <w:lang w:eastAsia="ru-RU"/>
        </w:rPr>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3.2. Процедура оценки применения обязательных требований включает следующие этапы:</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рассмотрение проекта доклада Комиссией и принятие одной из рекомендаций, указанных в пункте 3.14 настоящего Порядка.</w:t>
      </w:r>
    </w:p>
    <w:p w:rsidR="004070BB" w:rsidRPr="004070BB" w:rsidRDefault="004070BB" w:rsidP="00E35348">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3.4. Источниками информации для подготовки доклада являются: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а) результаты мониторинга </w:t>
      </w:r>
      <w:proofErr w:type="spellStart"/>
      <w:r w:rsidRPr="004070BB">
        <w:rPr>
          <w:rFonts w:ascii="Times New Roman" w:eastAsia="Times New Roman" w:hAnsi="Times New Roman" w:cs="Times New Roman"/>
          <w:sz w:val="24"/>
          <w:szCs w:val="24"/>
          <w:lang w:eastAsia="ru-RU"/>
        </w:rPr>
        <w:t>правоприменения</w:t>
      </w:r>
      <w:proofErr w:type="spellEnd"/>
      <w:r w:rsidRPr="004070BB">
        <w:rPr>
          <w:rFonts w:ascii="Times New Roman" w:eastAsia="Times New Roman" w:hAnsi="Times New Roman" w:cs="Times New Roman"/>
          <w:sz w:val="24"/>
          <w:szCs w:val="24"/>
          <w:lang w:eastAsia="ru-RU"/>
        </w:rPr>
        <w:t xml:space="preserve"> муниципальных нормативных правовых актов, содержащих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результаты анализа осуществления контрольной и разрешительной деятельности;</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результаты анализа административной и судебной практики;</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3.5. В доклад включается следующая информация: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а) общая характеристика системы оцениваемых обязательных требований в соответствующей сфере регулирования;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б) результаты </w:t>
      </w:r>
      <w:proofErr w:type="gramStart"/>
      <w:r w:rsidRPr="004070BB">
        <w:rPr>
          <w:rFonts w:ascii="Times New Roman" w:eastAsia="Times New Roman" w:hAnsi="Times New Roman" w:cs="Times New Roman"/>
          <w:sz w:val="24"/>
          <w:szCs w:val="24"/>
          <w:lang w:eastAsia="ru-RU"/>
        </w:rPr>
        <w:t>оценки достижения целей введения обязательных требований</w:t>
      </w:r>
      <w:proofErr w:type="gramEnd"/>
      <w:r w:rsidRPr="004070BB">
        <w:rPr>
          <w:rFonts w:ascii="Times New Roman" w:eastAsia="Times New Roman" w:hAnsi="Times New Roman" w:cs="Times New Roman"/>
          <w:sz w:val="24"/>
          <w:szCs w:val="24"/>
          <w:lang w:eastAsia="ru-RU"/>
        </w:rPr>
        <w:t>;</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в) выводы и предложения по итогам </w:t>
      </w:r>
      <w:proofErr w:type="gramStart"/>
      <w:r w:rsidRPr="004070BB">
        <w:rPr>
          <w:rFonts w:ascii="Times New Roman" w:eastAsia="Times New Roman" w:hAnsi="Times New Roman" w:cs="Times New Roman"/>
          <w:sz w:val="24"/>
          <w:szCs w:val="24"/>
          <w:lang w:eastAsia="ru-RU"/>
        </w:rPr>
        <w:t>оценки достижения целей введения обязательных требований</w:t>
      </w:r>
      <w:proofErr w:type="gramEnd"/>
      <w:r w:rsidRPr="004070BB">
        <w:rPr>
          <w:rFonts w:ascii="Times New Roman" w:eastAsia="Times New Roman" w:hAnsi="Times New Roman" w:cs="Times New Roman"/>
          <w:sz w:val="24"/>
          <w:szCs w:val="24"/>
          <w:lang w:eastAsia="ru-RU"/>
        </w:rPr>
        <w:t>.</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4070BB">
        <w:rPr>
          <w:rFonts w:ascii="Times New Roman" w:eastAsia="Times New Roman" w:hAnsi="Times New Roman" w:cs="Times New Roman"/>
          <w:sz w:val="24"/>
          <w:szCs w:val="24"/>
          <w:lang w:eastAsia="ru-RU"/>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lastRenderedPageBreak/>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нормативно обоснованный перечень охраняемых законом ценностей, защищаемых в рамках соответствующей сферы регулирования;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г) наименование и реквизиты муниципального нормативного правового акта, содержащего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д) перечень содержащихся в муниципальном нормативном правовом акте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е) сведения о внесенных в муниципальный нормативный правовой акт изменениях (при наличии);</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ж) сведения о полномочиях администрации на установление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з) период действия муниципального нормативного правового акта и его отдельных положений.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3.7. Результаты </w:t>
      </w:r>
      <w:proofErr w:type="gramStart"/>
      <w:r w:rsidRPr="004070BB">
        <w:rPr>
          <w:rFonts w:ascii="Times New Roman" w:eastAsia="Times New Roman" w:hAnsi="Times New Roman" w:cs="Times New Roman"/>
          <w:sz w:val="24"/>
          <w:szCs w:val="24"/>
          <w:lang w:eastAsia="ru-RU"/>
        </w:rPr>
        <w:t>оценки достижения целей введения обязательных</w:t>
      </w:r>
      <w:proofErr w:type="gramEnd"/>
      <w:r w:rsidRPr="004070BB">
        <w:rPr>
          <w:rFonts w:ascii="Times New Roman" w:eastAsia="Times New Roman" w:hAnsi="Times New Roman" w:cs="Times New Roman"/>
          <w:sz w:val="24"/>
          <w:szCs w:val="24"/>
          <w:lang w:eastAsia="ru-RU"/>
        </w:rPr>
        <w:t xml:space="preserve">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а) соблюдение принципов установления и оценки применения обязательных требований, установленных Федеральным законом № 247-ФЗ;</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информация о динамике ведения предпринимательской деятельности в соответствующей сфере;</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4070BB" w:rsidRPr="004070BB" w:rsidRDefault="00E35348"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070BB" w:rsidRPr="004070BB">
        <w:rPr>
          <w:rFonts w:ascii="Times New Roman" w:eastAsia="Times New Roman" w:hAnsi="Times New Roman" w:cs="Times New Roman"/>
          <w:sz w:val="24"/>
          <w:szCs w:val="24"/>
          <w:lang w:eastAsia="ru-RU"/>
        </w:rPr>
        <w:t xml:space="preserve">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е) количество и содержание обращений субъектов регулирования к разработчику, связанных с применением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Приозерского района о привлечении лиц к административной ответственности;</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з) анализ </w:t>
      </w:r>
      <w:proofErr w:type="gramStart"/>
      <w:r w:rsidRPr="004070BB">
        <w:rPr>
          <w:rFonts w:ascii="Times New Roman" w:eastAsia="Times New Roman" w:hAnsi="Times New Roman" w:cs="Times New Roman"/>
          <w:sz w:val="24"/>
          <w:szCs w:val="24"/>
          <w:lang w:eastAsia="ru-RU"/>
        </w:rPr>
        <w:t>влияния социально-экономических последствий реализации установленных обязательных требований</w:t>
      </w:r>
      <w:proofErr w:type="gramEnd"/>
      <w:r w:rsidRPr="004070BB">
        <w:rPr>
          <w:rFonts w:ascii="Times New Roman" w:eastAsia="Times New Roman" w:hAnsi="Times New Roman" w:cs="Times New Roman"/>
          <w:sz w:val="24"/>
          <w:szCs w:val="24"/>
          <w:lang w:eastAsia="ru-RU"/>
        </w:rPr>
        <w:t xml:space="preserve">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3.8. Выводы и предложения по итогам </w:t>
      </w:r>
      <w:proofErr w:type="gramStart"/>
      <w:r w:rsidRPr="004070BB">
        <w:rPr>
          <w:rFonts w:ascii="Times New Roman" w:eastAsia="Times New Roman" w:hAnsi="Times New Roman" w:cs="Times New Roman"/>
          <w:sz w:val="24"/>
          <w:szCs w:val="24"/>
          <w:lang w:eastAsia="ru-RU"/>
        </w:rPr>
        <w:t>оценки достижения целей введения обязательных требований</w:t>
      </w:r>
      <w:proofErr w:type="gramEnd"/>
      <w:r w:rsidRPr="004070BB">
        <w:rPr>
          <w:rFonts w:ascii="Times New Roman" w:eastAsia="Times New Roman" w:hAnsi="Times New Roman" w:cs="Times New Roman"/>
          <w:sz w:val="24"/>
          <w:szCs w:val="24"/>
          <w:lang w:eastAsia="ru-RU"/>
        </w:rPr>
        <w:t xml:space="preserve"> должны содержать один из следующих выводов:</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lastRenderedPageBreak/>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в) о нецелесообразности дальнейшего применения обязательных требований и признании </w:t>
      </w:r>
      <w:proofErr w:type="gramStart"/>
      <w:r w:rsidRPr="004070BB">
        <w:rPr>
          <w:rFonts w:ascii="Times New Roman" w:eastAsia="Times New Roman" w:hAnsi="Times New Roman" w:cs="Times New Roman"/>
          <w:sz w:val="24"/>
          <w:szCs w:val="24"/>
          <w:lang w:eastAsia="ru-RU"/>
        </w:rPr>
        <w:t>утратившим</w:t>
      </w:r>
      <w:proofErr w:type="gramEnd"/>
      <w:r w:rsidRPr="004070BB">
        <w:rPr>
          <w:rFonts w:ascii="Times New Roman" w:eastAsia="Times New Roman" w:hAnsi="Times New Roman" w:cs="Times New Roman"/>
          <w:sz w:val="24"/>
          <w:szCs w:val="24"/>
          <w:lang w:eastAsia="ru-RU"/>
        </w:rPr>
        <w:t xml:space="preserve"> силу муниципального нормативного правового акта, содержащего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3.9. Выводы, предусмотренные подпунктами «б</w:t>
      </w:r>
      <w:r w:rsidR="00E35348">
        <w:rPr>
          <w:rFonts w:ascii="Times New Roman" w:eastAsia="Times New Roman" w:hAnsi="Times New Roman" w:cs="Times New Roman"/>
          <w:sz w:val="24"/>
          <w:szCs w:val="24"/>
          <w:lang w:eastAsia="ru-RU"/>
        </w:rPr>
        <w:t>»</w:t>
      </w:r>
      <w:r w:rsidRPr="004070BB">
        <w:rPr>
          <w:rFonts w:ascii="Times New Roman" w:eastAsia="Times New Roman" w:hAnsi="Times New Roman" w:cs="Times New Roman"/>
          <w:sz w:val="24"/>
          <w:szCs w:val="24"/>
          <w:lang w:eastAsia="ru-RU"/>
        </w:rPr>
        <w:t>, «в» пункта 3.8 настоящего Порядка, формулируются при выявлении одного или нескольких из следующих случаев:</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а) невозможность исполнения обязательных требований, </w:t>
      </w:r>
      <w:proofErr w:type="gramStart"/>
      <w:r w:rsidRPr="004070BB">
        <w:rPr>
          <w:rFonts w:ascii="Times New Roman" w:eastAsia="Times New Roman" w:hAnsi="Times New Roman" w:cs="Times New Roman"/>
          <w:sz w:val="24"/>
          <w:szCs w:val="24"/>
          <w:lang w:eastAsia="ru-RU"/>
        </w:rPr>
        <w:t>устанавливаемая</w:t>
      </w:r>
      <w:proofErr w:type="gramEnd"/>
      <w:r w:rsidRPr="004070BB">
        <w:rPr>
          <w:rFonts w:ascii="Times New Roman" w:eastAsia="Times New Roman" w:hAnsi="Times New Roman" w:cs="Times New Roman"/>
          <w:sz w:val="24"/>
          <w:szCs w:val="24"/>
          <w:lang w:eastAsia="ru-RU"/>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наличие дублирующих и (или) аналогичных по содержанию обязательных требований в нескольких муниципальных нормативных правовых актах;</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наличие в различных муниципальных нормативных правовых актах противоречащих друг другу обязательных требований;</w:t>
      </w:r>
    </w:p>
    <w:p w:rsidR="004070BB" w:rsidRPr="004070BB" w:rsidRDefault="00E35348"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070BB" w:rsidRPr="004070BB">
        <w:rPr>
          <w:rFonts w:ascii="Times New Roman" w:eastAsia="Times New Roman" w:hAnsi="Times New Roman" w:cs="Times New Roman"/>
          <w:sz w:val="24"/>
          <w:szCs w:val="24"/>
          <w:lang w:eastAsia="ru-RU"/>
        </w:rPr>
        <w:t xml:space="preserve"> отсутствие однозначных </w:t>
      </w:r>
      <w:proofErr w:type="gramStart"/>
      <w:r w:rsidR="004070BB" w:rsidRPr="004070BB">
        <w:rPr>
          <w:rFonts w:ascii="Times New Roman" w:eastAsia="Times New Roman" w:hAnsi="Times New Roman" w:cs="Times New Roman"/>
          <w:sz w:val="24"/>
          <w:szCs w:val="24"/>
          <w:lang w:eastAsia="ru-RU"/>
        </w:rPr>
        <w:t>критериев оценки соблюдения обязательных требований</w:t>
      </w:r>
      <w:proofErr w:type="gramEnd"/>
      <w:r w:rsidR="004070BB" w:rsidRPr="004070BB">
        <w:rPr>
          <w:rFonts w:ascii="Times New Roman" w:eastAsia="Times New Roman" w:hAnsi="Times New Roman" w:cs="Times New Roman"/>
          <w:sz w:val="24"/>
          <w:szCs w:val="24"/>
          <w:lang w:eastAsia="ru-RU"/>
        </w:rPr>
        <w:t>;</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4070BB" w:rsidRPr="004070BB" w:rsidRDefault="00E35348"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4070BB" w:rsidRPr="004070BB">
        <w:rPr>
          <w:rFonts w:ascii="Times New Roman" w:eastAsia="Times New Roman" w:hAnsi="Times New Roman" w:cs="Times New Roman"/>
          <w:sz w:val="24"/>
          <w:szCs w:val="24"/>
          <w:lang w:eastAsia="ru-RU"/>
        </w:rPr>
        <w:t xml:space="preserve">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ж)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з) отсутствие у Администрации предусмотренных законодательством Российской Федерации, Ленинградской области, муниципальными правовыми актами полномочий по установлению соответствующих обязательных требований.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3.11. Срок публичного обсуждения проекта доклада не может составлять менее 20 календарных дней со дня его размещения на официальном сайте.</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В случае согласия с поступившими предложениями (замечаниями) разработчик в течение 20 календарных дней со дня </w:t>
      </w:r>
      <w:proofErr w:type="gramStart"/>
      <w:r w:rsidRPr="004070BB">
        <w:rPr>
          <w:rFonts w:ascii="Times New Roman" w:eastAsia="Times New Roman" w:hAnsi="Times New Roman" w:cs="Times New Roman"/>
          <w:sz w:val="24"/>
          <w:szCs w:val="24"/>
          <w:lang w:eastAsia="ru-RU"/>
        </w:rPr>
        <w:t>истечения срока публичного обсуждения проекта</w:t>
      </w:r>
      <w:proofErr w:type="gramEnd"/>
      <w:r w:rsidRPr="004070BB">
        <w:rPr>
          <w:rFonts w:ascii="Times New Roman" w:eastAsia="Times New Roman" w:hAnsi="Times New Roman" w:cs="Times New Roman"/>
          <w:sz w:val="24"/>
          <w:szCs w:val="24"/>
          <w:lang w:eastAsia="ru-RU"/>
        </w:rPr>
        <w:t xml:space="preserve"> </w:t>
      </w:r>
      <w:r w:rsidRPr="004070BB">
        <w:rPr>
          <w:rFonts w:ascii="Times New Roman" w:eastAsia="Times New Roman" w:hAnsi="Times New Roman" w:cs="Times New Roman"/>
          <w:sz w:val="24"/>
          <w:szCs w:val="24"/>
          <w:lang w:eastAsia="ru-RU"/>
        </w:rPr>
        <w:lastRenderedPageBreak/>
        <w:t>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 xml:space="preserve">3.13. </w:t>
      </w:r>
      <w:proofErr w:type="gramStart"/>
      <w:r w:rsidRPr="004070BB">
        <w:rPr>
          <w:rFonts w:ascii="Times New Roman" w:eastAsia="Times New Roman" w:hAnsi="Times New Roman" w:cs="Times New Roman"/>
          <w:sz w:val="24"/>
          <w:szCs w:val="24"/>
          <w:lang w:eastAsia="ru-RU"/>
        </w:rPr>
        <w:t>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roofErr w:type="gramEnd"/>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3.14. Комиссия рассматривает доклад в течение 15 календарных дней и принимает одну из следующих рекомендаций:</w:t>
      </w:r>
    </w:p>
    <w:p w:rsidR="004070BB" w:rsidRPr="004070BB" w:rsidRDefault="00E35348"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4070BB" w:rsidRPr="004070BB">
        <w:rPr>
          <w:rFonts w:ascii="Times New Roman" w:eastAsia="Times New Roman" w:hAnsi="Times New Roman" w:cs="Times New Roman"/>
          <w:sz w:val="24"/>
          <w:szCs w:val="24"/>
          <w:lang w:eastAsia="ru-RU"/>
        </w:rPr>
        <w:t xml:space="preserve">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w:t>
      </w:r>
      <w:bookmarkStart w:id="1" w:name="_GoBack"/>
      <w:bookmarkEnd w:id="1"/>
      <w:r w:rsidRPr="004070BB">
        <w:rPr>
          <w:rFonts w:ascii="Times New Roman" w:eastAsia="Times New Roman" w:hAnsi="Times New Roman" w:cs="Times New Roman"/>
          <w:sz w:val="24"/>
          <w:szCs w:val="24"/>
          <w:lang w:eastAsia="ru-RU"/>
        </w:rPr>
        <w:t xml:space="preserve"> об отсутствии необходимости дальнейшего применения обязательных требований и признании </w:t>
      </w:r>
      <w:proofErr w:type="gramStart"/>
      <w:r w:rsidRPr="004070BB">
        <w:rPr>
          <w:rFonts w:ascii="Times New Roman" w:eastAsia="Times New Roman" w:hAnsi="Times New Roman" w:cs="Times New Roman"/>
          <w:sz w:val="24"/>
          <w:szCs w:val="24"/>
          <w:lang w:eastAsia="ru-RU"/>
        </w:rPr>
        <w:t>утратившим</w:t>
      </w:r>
      <w:proofErr w:type="gramEnd"/>
      <w:r w:rsidRPr="004070BB">
        <w:rPr>
          <w:rFonts w:ascii="Times New Roman" w:eastAsia="Times New Roman" w:hAnsi="Times New Roman" w:cs="Times New Roman"/>
          <w:sz w:val="24"/>
          <w:szCs w:val="24"/>
          <w:lang w:eastAsia="ru-RU"/>
        </w:rPr>
        <w:t xml:space="preserve"> силу муниципального нормативного правового акта, содержащего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На основании рекомендации Комиссии, указанной в пункте 3.14 настоящего Порядка, разработчик принимает одно из следующих решений:</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w:t>
      </w:r>
      <w:r w:rsidR="001B363C">
        <w:rPr>
          <w:rFonts w:ascii="Times New Roman" w:eastAsia="Times New Roman" w:hAnsi="Times New Roman" w:cs="Times New Roman"/>
          <w:sz w:val="24"/>
          <w:szCs w:val="24"/>
          <w:lang w:eastAsia="ru-RU"/>
        </w:rPr>
        <w:t xml:space="preserve"> </w:t>
      </w:r>
      <w:r w:rsidRPr="004070BB">
        <w:rPr>
          <w:rFonts w:ascii="Times New Roman" w:eastAsia="Times New Roman" w:hAnsi="Times New Roman" w:cs="Times New Roman"/>
          <w:sz w:val="24"/>
          <w:szCs w:val="24"/>
          <w:lang w:eastAsia="ru-RU"/>
        </w:rPr>
        <w:t xml:space="preserve">об отсутствии необходимости дальнейшего применения обязательных требований и признании </w:t>
      </w:r>
      <w:proofErr w:type="gramStart"/>
      <w:r w:rsidRPr="004070BB">
        <w:rPr>
          <w:rFonts w:ascii="Times New Roman" w:eastAsia="Times New Roman" w:hAnsi="Times New Roman" w:cs="Times New Roman"/>
          <w:sz w:val="24"/>
          <w:szCs w:val="24"/>
          <w:lang w:eastAsia="ru-RU"/>
        </w:rPr>
        <w:t>утратившим</w:t>
      </w:r>
      <w:proofErr w:type="gramEnd"/>
      <w:r w:rsidRPr="004070BB">
        <w:rPr>
          <w:rFonts w:ascii="Times New Roman" w:eastAsia="Times New Roman" w:hAnsi="Times New Roman" w:cs="Times New Roman"/>
          <w:sz w:val="24"/>
          <w:szCs w:val="24"/>
          <w:lang w:eastAsia="ru-RU"/>
        </w:rPr>
        <w:t xml:space="preserve"> силу муниципального нормативного правового акта, содержащего обязательные требования.</w:t>
      </w:r>
    </w:p>
    <w:p w:rsidR="004070BB" w:rsidRP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r w:rsidRPr="004070BB">
        <w:rPr>
          <w:rFonts w:ascii="Times New Roman" w:eastAsia="Times New Roman" w:hAnsi="Times New Roman" w:cs="Times New Roman"/>
          <w:sz w:val="24"/>
          <w:szCs w:val="24"/>
          <w:lang w:eastAsia="ru-RU"/>
        </w:rPr>
        <w:t>3.15.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070BB" w:rsidRDefault="004070BB" w:rsidP="004070BB">
      <w:pPr>
        <w:tabs>
          <w:tab w:val="left" w:pos="0"/>
        </w:tabs>
        <w:spacing w:after="0" w:line="240" w:lineRule="auto"/>
        <w:ind w:firstLine="709"/>
        <w:jc w:val="both"/>
        <w:rPr>
          <w:rFonts w:ascii="Times New Roman" w:eastAsia="Times New Roman" w:hAnsi="Times New Roman" w:cs="Times New Roman"/>
          <w:sz w:val="24"/>
          <w:szCs w:val="24"/>
          <w:lang w:eastAsia="ru-RU"/>
        </w:rPr>
      </w:pPr>
    </w:p>
    <w:sectPr w:rsidR="004070BB"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24" w:rsidRDefault="00393B24" w:rsidP="0008372B">
      <w:pPr>
        <w:spacing w:after="0" w:line="240" w:lineRule="auto"/>
      </w:pPr>
      <w:r>
        <w:separator/>
      </w:r>
    </w:p>
  </w:endnote>
  <w:endnote w:type="continuationSeparator" w:id="0">
    <w:p w:rsidR="00393B24" w:rsidRDefault="00393B24"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24" w:rsidRDefault="00393B24" w:rsidP="0008372B">
      <w:pPr>
        <w:spacing w:after="0" w:line="240" w:lineRule="auto"/>
      </w:pPr>
      <w:r>
        <w:separator/>
      </w:r>
    </w:p>
  </w:footnote>
  <w:footnote w:type="continuationSeparator" w:id="0">
    <w:p w:rsidR="00393B24" w:rsidRDefault="00393B24"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5B0"/>
    <w:multiLevelType w:val="multilevel"/>
    <w:tmpl w:val="F2D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BB79E3"/>
    <w:multiLevelType w:val="multilevel"/>
    <w:tmpl w:val="7D5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8A4550"/>
    <w:multiLevelType w:val="multilevel"/>
    <w:tmpl w:val="C36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A4A31"/>
    <w:multiLevelType w:val="multilevel"/>
    <w:tmpl w:val="DC509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4C626B"/>
    <w:multiLevelType w:val="multilevel"/>
    <w:tmpl w:val="C1E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AF22E3"/>
    <w:multiLevelType w:val="multilevel"/>
    <w:tmpl w:val="11A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8"/>
  </w:num>
  <w:num w:numId="4">
    <w:abstractNumId w:val="3"/>
  </w:num>
  <w:num w:numId="5">
    <w:abstractNumId w:val="6"/>
  </w:num>
  <w:num w:numId="6">
    <w:abstractNumId w:val="1"/>
  </w:num>
  <w:num w:numId="7">
    <w:abstractNumId w:val="0"/>
  </w:num>
  <w:num w:numId="8">
    <w:abstractNumId w:val="4"/>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428C"/>
    <w:rsid w:val="00026426"/>
    <w:rsid w:val="00031B43"/>
    <w:rsid w:val="00032296"/>
    <w:rsid w:val="00043551"/>
    <w:rsid w:val="000439A0"/>
    <w:rsid w:val="00053ABE"/>
    <w:rsid w:val="00060F4F"/>
    <w:rsid w:val="00074235"/>
    <w:rsid w:val="00080667"/>
    <w:rsid w:val="000827BB"/>
    <w:rsid w:val="0008372B"/>
    <w:rsid w:val="00095443"/>
    <w:rsid w:val="0009742C"/>
    <w:rsid w:val="000A283B"/>
    <w:rsid w:val="000B6D75"/>
    <w:rsid w:val="000D29B5"/>
    <w:rsid w:val="000D6D35"/>
    <w:rsid w:val="00116ACD"/>
    <w:rsid w:val="00123870"/>
    <w:rsid w:val="00136A3F"/>
    <w:rsid w:val="0017389C"/>
    <w:rsid w:val="0017446F"/>
    <w:rsid w:val="0018762D"/>
    <w:rsid w:val="001A3BE4"/>
    <w:rsid w:val="001B363C"/>
    <w:rsid w:val="001C18E6"/>
    <w:rsid w:val="001C28E7"/>
    <w:rsid w:val="001C5325"/>
    <w:rsid w:val="001D2055"/>
    <w:rsid w:val="001D5B76"/>
    <w:rsid w:val="001E4BA8"/>
    <w:rsid w:val="00202852"/>
    <w:rsid w:val="00203CFF"/>
    <w:rsid w:val="00225F01"/>
    <w:rsid w:val="0024558A"/>
    <w:rsid w:val="00263D13"/>
    <w:rsid w:val="002669A6"/>
    <w:rsid w:val="00266FA5"/>
    <w:rsid w:val="00277D0A"/>
    <w:rsid w:val="00285626"/>
    <w:rsid w:val="002946A4"/>
    <w:rsid w:val="002B0088"/>
    <w:rsid w:val="002C7982"/>
    <w:rsid w:val="002D122D"/>
    <w:rsid w:val="002E64D3"/>
    <w:rsid w:val="003010FF"/>
    <w:rsid w:val="00302DD0"/>
    <w:rsid w:val="00324207"/>
    <w:rsid w:val="003315BB"/>
    <w:rsid w:val="00335C20"/>
    <w:rsid w:val="00390BDB"/>
    <w:rsid w:val="00392D5C"/>
    <w:rsid w:val="00393B24"/>
    <w:rsid w:val="00395A54"/>
    <w:rsid w:val="003A6AF8"/>
    <w:rsid w:val="003D64C8"/>
    <w:rsid w:val="003E2034"/>
    <w:rsid w:val="003E2C2D"/>
    <w:rsid w:val="003F54DB"/>
    <w:rsid w:val="004013F1"/>
    <w:rsid w:val="004033AC"/>
    <w:rsid w:val="004070BB"/>
    <w:rsid w:val="004204A6"/>
    <w:rsid w:val="004435B3"/>
    <w:rsid w:val="004514D9"/>
    <w:rsid w:val="0046689B"/>
    <w:rsid w:val="0046786F"/>
    <w:rsid w:val="0047434C"/>
    <w:rsid w:val="004914A5"/>
    <w:rsid w:val="004C654D"/>
    <w:rsid w:val="004E393F"/>
    <w:rsid w:val="00502BCB"/>
    <w:rsid w:val="00511DE8"/>
    <w:rsid w:val="00540DE0"/>
    <w:rsid w:val="0056768E"/>
    <w:rsid w:val="00577C76"/>
    <w:rsid w:val="00583CD8"/>
    <w:rsid w:val="00587904"/>
    <w:rsid w:val="005B4965"/>
    <w:rsid w:val="005C1AE5"/>
    <w:rsid w:val="005C291F"/>
    <w:rsid w:val="005D4BC4"/>
    <w:rsid w:val="00630C49"/>
    <w:rsid w:val="006449CF"/>
    <w:rsid w:val="00672D8A"/>
    <w:rsid w:val="00673DF5"/>
    <w:rsid w:val="006740D3"/>
    <w:rsid w:val="006948D8"/>
    <w:rsid w:val="006A6E81"/>
    <w:rsid w:val="006B56A2"/>
    <w:rsid w:val="006C1BB6"/>
    <w:rsid w:val="0070105D"/>
    <w:rsid w:val="00711281"/>
    <w:rsid w:val="0073120A"/>
    <w:rsid w:val="00751C86"/>
    <w:rsid w:val="00766D9D"/>
    <w:rsid w:val="007764D1"/>
    <w:rsid w:val="007B46BD"/>
    <w:rsid w:val="007C5707"/>
    <w:rsid w:val="00812307"/>
    <w:rsid w:val="00820043"/>
    <w:rsid w:val="00825E32"/>
    <w:rsid w:val="00834922"/>
    <w:rsid w:val="0084613B"/>
    <w:rsid w:val="00871240"/>
    <w:rsid w:val="00893D6B"/>
    <w:rsid w:val="008A3815"/>
    <w:rsid w:val="008A6191"/>
    <w:rsid w:val="008B0D6D"/>
    <w:rsid w:val="008D1372"/>
    <w:rsid w:val="008E5D9C"/>
    <w:rsid w:val="008F1FA9"/>
    <w:rsid w:val="009050A9"/>
    <w:rsid w:val="009205BC"/>
    <w:rsid w:val="00941AB3"/>
    <w:rsid w:val="009420EA"/>
    <w:rsid w:val="00947E12"/>
    <w:rsid w:val="009519E5"/>
    <w:rsid w:val="00951CF5"/>
    <w:rsid w:val="00962504"/>
    <w:rsid w:val="00971A97"/>
    <w:rsid w:val="00976136"/>
    <w:rsid w:val="00976376"/>
    <w:rsid w:val="00983029"/>
    <w:rsid w:val="009A3CD3"/>
    <w:rsid w:val="009A7411"/>
    <w:rsid w:val="009B1A93"/>
    <w:rsid w:val="009B43FE"/>
    <w:rsid w:val="009D6E0A"/>
    <w:rsid w:val="00A16C9C"/>
    <w:rsid w:val="00A24F44"/>
    <w:rsid w:val="00A47B84"/>
    <w:rsid w:val="00A53352"/>
    <w:rsid w:val="00A53C05"/>
    <w:rsid w:val="00A70445"/>
    <w:rsid w:val="00A733EE"/>
    <w:rsid w:val="00A77F24"/>
    <w:rsid w:val="00A97144"/>
    <w:rsid w:val="00A978AF"/>
    <w:rsid w:val="00AC0056"/>
    <w:rsid w:val="00AD0871"/>
    <w:rsid w:val="00AD16AB"/>
    <w:rsid w:val="00AE1B97"/>
    <w:rsid w:val="00AF0F1B"/>
    <w:rsid w:val="00AF42AF"/>
    <w:rsid w:val="00B05EF7"/>
    <w:rsid w:val="00B20873"/>
    <w:rsid w:val="00B36FAD"/>
    <w:rsid w:val="00B41AAE"/>
    <w:rsid w:val="00B5355E"/>
    <w:rsid w:val="00BE2FFB"/>
    <w:rsid w:val="00BE4E6A"/>
    <w:rsid w:val="00BF02F1"/>
    <w:rsid w:val="00C075AA"/>
    <w:rsid w:val="00C51EDF"/>
    <w:rsid w:val="00C6118C"/>
    <w:rsid w:val="00C76ACD"/>
    <w:rsid w:val="00C84D65"/>
    <w:rsid w:val="00C87CA8"/>
    <w:rsid w:val="00CA6F11"/>
    <w:rsid w:val="00CB2C48"/>
    <w:rsid w:val="00CC2BDB"/>
    <w:rsid w:val="00CC522A"/>
    <w:rsid w:val="00CC7C5F"/>
    <w:rsid w:val="00CE1E99"/>
    <w:rsid w:val="00CE7414"/>
    <w:rsid w:val="00D300A6"/>
    <w:rsid w:val="00D31493"/>
    <w:rsid w:val="00D315B3"/>
    <w:rsid w:val="00D3232C"/>
    <w:rsid w:val="00D51471"/>
    <w:rsid w:val="00D96CC9"/>
    <w:rsid w:val="00DA0E3B"/>
    <w:rsid w:val="00DA2B95"/>
    <w:rsid w:val="00DA39F6"/>
    <w:rsid w:val="00DA532F"/>
    <w:rsid w:val="00DC2B50"/>
    <w:rsid w:val="00DC3C18"/>
    <w:rsid w:val="00DD5054"/>
    <w:rsid w:val="00DF54F3"/>
    <w:rsid w:val="00E06FC2"/>
    <w:rsid w:val="00E35348"/>
    <w:rsid w:val="00E36641"/>
    <w:rsid w:val="00E43E80"/>
    <w:rsid w:val="00E50718"/>
    <w:rsid w:val="00E50E93"/>
    <w:rsid w:val="00E66364"/>
    <w:rsid w:val="00E8169D"/>
    <w:rsid w:val="00E8578F"/>
    <w:rsid w:val="00E973F3"/>
    <w:rsid w:val="00EA116E"/>
    <w:rsid w:val="00EB4F41"/>
    <w:rsid w:val="00EC088B"/>
    <w:rsid w:val="00ED0B08"/>
    <w:rsid w:val="00F00AF7"/>
    <w:rsid w:val="00F11594"/>
    <w:rsid w:val="00F152DE"/>
    <w:rsid w:val="00F20597"/>
    <w:rsid w:val="00F57BDD"/>
    <w:rsid w:val="00F64659"/>
    <w:rsid w:val="00F67CFB"/>
    <w:rsid w:val="00FE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dmsosnovo.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40018-A994-4404-8579-7EC11CF2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3112</Words>
  <Characters>17740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13</cp:revision>
  <cp:lastPrinted>2023-09-29T11:39:00Z</cp:lastPrinted>
  <dcterms:created xsi:type="dcterms:W3CDTF">2023-09-29T10:43:00Z</dcterms:created>
  <dcterms:modified xsi:type="dcterms:W3CDTF">2023-09-29T11:39:00Z</dcterms:modified>
</cp:coreProperties>
</file>