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37" w:rsidRDefault="00551337" w:rsidP="007C529E">
      <w:pPr>
        <w:jc w:val="both"/>
        <w:rPr>
          <w:sz w:val="22"/>
          <w:szCs w:val="22"/>
        </w:rPr>
      </w:pPr>
      <w:r>
        <w:rPr>
          <w:b/>
          <w:bCs/>
          <w:noProof/>
          <w:color w:val="000000"/>
          <w:spacing w:val="-10"/>
        </w:rPr>
        <w:drawing>
          <wp:anchor distT="0" distB="0" distL="114935" distR="114935" simplePos="0" relativeHeight="251658240" behindDoc="0" locked="0" layoutInCell="1" allowOverlap="1" wp14:anchorId="3EC2D164" wp14:editId="52E7BAED">
            <wp:simplePos x="0" y="0"/>
            <wp:positionH relativeFrom="column">
              <wp:posOffset>2922270</wp:posOffset>
            </wp:positionH>
            <wp:positionV relativeFrom="paragraph">
              <wp:posOffset>80645</wp:posOffset>
            </wp:positionV>
            <wp:extent cx="510540" cy="630555"/>
            <wp:effectExtent l="0" t="0" r="381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0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337" w:rsidRDefault="00551337" w:rsidP="00551337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</w:rPr>
      </w:pPr>
    </w:p>
    <w:p w:rsidR="00551337" w:rsidRDefault="00551337" w:rsidP="00551337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</w:rPr>
      </w:pPr>
    </w:p>
    <w:p w:rsidR="00551337" w:rsidRDefault="00551337" w:rsidP="00551337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</w:rPr>
      </w:pPr>
    </w:p>
    <w:p w:rsidR="00551337" w:rsidRDefault="00551337" w:rsidP="00551337">
      <w:pPr>
        <w:autoSpaceDE w:val="0"/>
        <w:autoSpaceDN w:val="0"/>
        <w:adjustRightInd w:val="0"/>
        <w:jc w:val="center"/>
        <w:rPr>
          <w:b/>
          <w:bCs/>
          <w:color w:val="000000"/>
          <w:spacing w:val="-10"/>
        </w:rPr>
      </w:pPr>
    </w:p>
    <w:p w:rsidR="00551337" w:rsidRDefault="00551337" w:rsidP="00551337">
      <w:pPr>
        <w:jc w:val="center"/>
        <w:rPr>
          <w:b/>
        </w:rPr>
      </w:pPr>
      <w:r>
        <w:rPr>
          <w:b/>
        </w:rPr>
        <w:t>АДМИНИСТРАЦИЯ</w:t>
      </w:r>
    </w:p>
    <w:p w:rsidR="00551337" w:rsidRDefault="00551337" w:rsidP="00551337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551337" w:rsidRDefault="00551337" w:rsidP="00551337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551337" w:rsidRDefault="00551337" w:rsidP="00551337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551337" w:rsidRDefault="00551337" w:rsidP="0055133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551337" w:rsidRPr="004902E6" w:rsidRDefault="00551337" w:rsidP="00031467">
      <w:pPr>
        <w:jc w:val="both"/>
        <w:rPr>
          <w:rFonts w:eastAsia="Calibri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031467" w:rsidRPr="007C529E" w:rsidTr="008B3AF6">
        <w:trPr>
          <w:trHeight w:val="424"/>
        </w:trPr>
        <w:tc>
          <w:tcPr>
            <w:tcW w:w="4823" w:type="dxa"/>
          </w:tcPr>
          <w:p w:rsidR="00031467" w:rsidRPr="007C529E" w:rsidRDefault="002C4EBF" w:rsidP="002C4EBF">
            <w:pPr>
              <w:rPr>
                <w:rFonts w:eastAsia="Calibri"/>
              </w:rPr>
            </w:pPr>
            <w:r>
              <w:rPr>
                <w:rFonts w:eastAsia="Calibri"/>
              </w:rPr>
              <w:t>«16</w:t>
            </w:r>
            <w:r w:rsidR="00031467" w:rsidRPr="007C529E">
              <w:rPr>
                <w:rFonts w:eastAsia="Calibri"/>
              </w:rPr>
              <w:t>»</w:t>
            </w:r>
            <w:r w:rsidR="00551337" w:rsidRPr="007C529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августа</w:t>
            </w:r>
            <w:r w:rsidR="00551337" w:rsidRPr="007C529E">
              <w:rPr>
                <w:rFonts w:eastAsia="Calibri"/>
              </w:rPr>
              <w:t xml:space="preserve"> </w:t>
            </w:r>
            <w:r w:rsidR="00031467" w:rsidRPr="007C529E">
              <w:rPr>
                <w:rFonts w:eastAsia="Calibri"/>
              </w:rPr>
              <w:t>202</w:t>
            </w:r>
            <w:r w:rsidR="005A750F" w:rsidRPr="007C529E">
              <w:rPr>
                <w:rFonts w:eastAsia="Calibri"/>
              </w:rPr>
              <w:t>2</w:t>
            </w:r>
            <w:r w:rsidR="00031467" w:rsidRPr="007C529E">
              <w:rPr>
                <w:rFonts w:eastAsia="Calibri"/>
              </w:rPr>
              <w:t xml:space="preserve"> г.</w:t>
            </w:r>
          </w:p>
        </w:tc>
        <w:tc>
          <w:tcPr>
            <w:tcW w:w="4824" w:type="dxa"/>
          </w:tcPr>
          <w:p w:rsidR="00031467" w:rsidRPr="007C529E" w:rsidRDefault="007C529E" w:rsidP="008B3AF6">
            <w:pPr>
              <w:ind w:firstLine="426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031467" w:rsidRPr="007C529E">
              <w:rPr>
                <w:rFonts w:eastAsia="Calibri"/>
              </w:rPr>
              <w:t xml:space="preserve"> </w:t>
            </w:r>
            <w:r w:rsidR="00E72BE8">
              <w:rPr>
                <w:rFonts w:eastAsia="Calibri"/>
              </w:rPr>
              <w:t>№ 275</w:t>
            </w:r>
          </w:p>
        </w:tc>
      </w:tr>
    </w:tbl>
    <w:p w:rsidR="00031467" w:rsidRPr="00551337" w:rsidRDefault="00031467" w:rsidP="00031467">
      <w:pPr>
        <w:ind w:firstLine="426"/>
        <w:rPr>
          <w:rFonts w:eastAsia="Calibri"/>
        </w:rPr>
      </w:pPr>
    </w:p>
    <w:p w:rsidR="00645041" w:rsidRPr="00645041" w:rsidRDefault="002C4EBF" w:rsidP="00645041">
      <w:pPr>
        <w:ind w:right="1557"/>
        <w:jc w:val="both"/>
        <w:rPr>
          <w:bCs/>
        </w:rPr>
      </w:pPr>
      <w:proofErr w:type="gramStart"/>
      <w:r w:rsidRPr="00645041">
        <w:rPr>
          <w:bCs/>
        </w:rPr>
        <w:t>О внесение дополнений в приложение к постановлению</w:t>
      </w:r>
      <w:r w:rsidR="00645041" w:rsidRPr="00645041">
        <w:rPr>
          <w:bCs/>
        </w:rPr>
        <w:t xml:space="preserve"> от 27 октября 2021 года </w:t>
      </w:r>
      <w:bookmarkStart w:id="0" w:name="_GoBack"/>
      <w:bookmarkEnd w:id="0"/>
      <w:r w:rsidRPr="00645041">
        <w:rPr>
          <w:bCs/>
        </w:rPr>
        <w:t xml:space="preserve">№ </w:t>
      </w:r>
      <w:r w:rsidR="00645041" w:rsidRPr="00645041">
        <w:rPr>
          <w:bCs/>
        </w:rPr>
        <w:t>446</w:t>
      </w:r>
      <w:r w:rsidRPr="00645041">
        <w:rPr>
          <w:bCs/>
        </w:rPr>
        <w:t xml:space="preserve"> </w:t>
      </w:r>
      <w:r w:rsidR="00645041" w:rsidRPr="00645041">
        <w:rPr>
          <w:bCs/>
        </w:rPr>
        <w:t>«</w:t>
      </w:r>
      <w:r w:rsidR="00645041" w:rsidRPr="00645041">
        <w:rPr>
          <w:color w:val="000000"/>
          <w:spacing w:val="5"/>
        </w:rPr>
        <w:t xml:space="preserve">Об утверждении Перечня </w:t>
      </w:r>
      <w:r w:rsidR="00645041" w:rsidRPr="00645041">
        <w:rPr>
          <w:bCs/>
        </w:rPr>
        <w:t>главных администраторов доходов местного бюджета муниципального образования Сосновское сельское поселение муниципального образования Приозерский муниципальный район Ленинградской области и Перечня и кодов главных администраторов источников внутреннего финансирования дефицита бюджета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  <w:proofErr w:type="gramEnd"/>
    </w:p>
    <w:p w:rsidR="002C4EBF" w:rsidRDefault="002C4EBF" w:rsidP="002C4EBF">
      <w:pPr>
        <w:ind w:left="360"/>
        <w:jc w:val="both"/>
      </w:pPr>
    </w:p>
    <w:p w:rsidR="002C4EBF" w:rsidRDefault="002C4EBF" w:rsidP="002C4EBF">
      <w:pPr>
        <w:ind w:left="360"/>
        <w:jc w:val="both"/>
      </w:pPr>
    </w:p>
    <w:p w:rsidR="002C4EBF" w:rsidRDefault="002C4EBF" w:rsidP="002C4EBF">
      <w:pPr>
        <w:jc w:val="both"/>
      </w:pPr>
      <w:proofErr w:type="gramStart"/>
      <w:r w:rsidRPr="005B1305">
        <w:t>В соответствии с пункт</w:t>
      </w:r>
      <w:r>
        <w:t>ом</w:t>
      </w:r>
      <w:r w:rsidRPr="005B1305">
        <w:t xml:space="preserve"> </w:t>
      </w:r>
      <w:r>
        <w:t>3.</w:t>
      </w:r>
      <w:r w:rsidRPr="005B1305">
        <w:t>2 статьи 160.1 и пунктом 4 статьи 160.2 Бюджетного кодекса Российской Федерации</w:t>
      </w:r>
      <w:r>
        <w:t>,</w:t>
      </w:r>
      <w:r w:rsidRPr="00FC1C2D">
        <w:t>)</w:t>
      </w:r>
      <w:r>
        <w:t xml:space="preserve"> администрация муниципального образования</w:t>
      </w:r>
      <w:r w:rsidRPr="00645041">
        <w:t xml:space="preserve"> </w:t>
      </w:r>
      <w:r w:rsidR="00645041" w:rsidRPr="00645041">
        <w:t xml:space="preserve">Сосновское </w:t>
      </w:r>
      <w:r w:rsidRPr="00645041">
        <w:t>сельское</w:t>
      </w:r>
      <w:r>
        <w:t xml:space="preserve"> поселение муниципального образования Приозерский муниципальный район Ленинградской области  </w:t>
      </w:r>
      <w:r w:rsidRPr="00645041">
        <w:rPr>
          <w:b/>
        </w:rPr>
        <w:t>ПОСТАНОВЛЯЕТ:</w:t>
      </w:r>
      <w:proofErr w:type="gramEnd"/>
    </w:p>
    <w:p w:rsidR="002C4EBF" w:rsidRDefault="002C4EBF" w:rsidP="002C4EBF">
      <w:pPr>
        <w:ind w:firstLine="360"/>
        <w:jc w:val="both"/>
      </w:pPr>
    </w:p>
    <w:p w:rsidR="002C4EBF" w:rsidRDefault="002C4EBF" w:rsidP="002C4EBF">
      <w:pPr>
        <w:ind w:firstLine="360"/>
        <w:jc w:val="both"/>
      </w:pPr>
    </w:p>
    <w:p w:rsidR="002C4EBF" w:rsidRPr="0090575A" w:rsidRDefault="002C4EBF" w:rsidP="006B1F52">
      <w:pPr>
        <w:numPr>
          <w:ilvl w:val="0"/>
          <w:numId w:val="34"/>
        </w:numPr>
        <w:ind w:left="284" w:hanging="284"/>
        <w:jc w:val="both"/>
      </w:pPr>
      <w:r>
        <w:t>В</w:t>
      </w:r>
      <w:r w:rsidRPr="00DE075C">
        <w:t xml:space="preserve">нести </w:t>
      </w:r>
      <w:r>
        <w:t>дополнение</w:t>
      </w:r>
      <w:r w:rsidRPr="00DE075C">
        <w:t xml:space="preserve"> в </w:t>
      </w:r>
      <w:r w:rsidRPr="00645041">
        <w:rPr>
          <w:bCs/>
        </w:rPr>
        <w:t xml:space="preserve">приложение к постановлению </w:t>
      </w:r>
      <w:r w:rsidR="005709A0">
        <w:rPr>
          <w:bCs/>
        </w:rPr>
        <w:t xml:space="preserve">от 27 октября 2021 года </w:t>
      </w:r>
      <w:r w:rsidRPr="00645041">
        <w:rPr>
          <w:bCs/>
        </w:rPr>
        <w:t xml:space="preserve">№ </w:t>
      </w:r>
      <w:r w:rsidR="005709A0">
        <w:rPr>
          <w:bCs/>
        </w:rPr>
        <w:t xml:space="preserve">446 </w:t>
      </w:r>
      <w:r>
        <w:t xml:space="preserve">и </w:t>
      </w:r>
      <w:r w:rsidRPr="00645041">
        <w:rPr>
          <w:b/>
        </w:rPr>
        <w:t xml:space="preserve">закрепить за комитетом финансов Приозерский муниципальный район Ленинградской </w:t>
      </w:r>
      <w:proofErr w:type="gramStart"/>
      <w:r w:rsidRPr="00645041">
        <w:rPr>
          <w:b/>
        </w:rPr>
        <w:t xml:space="preserve">области </w:t>
      </w:r>
      <w:r w:rsidRPr="00645041">
        <w:rPr>
          <w:bCs/>
        </w:rPr>
        <w:t>полномочия администратора доходов бюджета</w:t>
      </w:r>
      <w:r w:rsidRPr="00645041">
        <w:rPr>
          <w:b/>
        </w:rPr>
        <w:t xml:space="preserve"> </w:t>
      </w:r>
      <w:r w:rsidRPr="005709A0">
        <w:t>МО</w:t>
      </w:r>
      <w:proofErr w:type="gramEnd"/>
      <w:r w:rsidR="00645041" w:rsidRPr="005709A0">
        <w:t xml:space="preserve"> </w:t>
      </w:r>
      <w:r w:rsidR="00645041" w:rsidRPr="00645041">
        <w:t>Сосновское сельское</w:t>
      </w:r>
      <w:r w:rsidR="00645041">
        <w:t xml:space="preserve"> поселение </w:t>
      </w:r>
      <w:r w:rsidR="00645041" w:rsidRPr="00645041">
        <w:rPr>
          <w:b/>
        </w:rPr>
        <w:t xml:space="preserve"> </w:t>
      </w:r>
      <w:r w:rsidRPr="00645041">
        <w:rPr>
          <w:bCs/>
        </w:rPr>
        <w:t>по следующим кодам бюджетной классификации:</w:t>
      </w:r>
    </w:p>
    <w:tbl>
      <w:tblPr>
        <w:tblpPr w:leftFromText="180" w:rightFromText="180" w:vertAnchor="text" w:horzAnchor="margin" w:tblpXSpec="right" w:tblpY="186"/>
        <w:tblOverlap w:val="never"/>
        <w:tblW w:w="9786" w:type="dxa"/>
        <w:tblLook w:val="04A0" w:firstRow="1" w:lastRow="0" w:firstColumn="1" w:lastColumn="0" w:noHBand="0" w:noVBand="1"/>
      </w:tblPr>
      <w:tblGrid>
        <w:gridCol w:w="1596"/>
        <w:gridCol w:w="2266"/>
        <w:gridCol w:w="5924"/>
      </w:tblGrid>
      <w:tr w:rsidR="00645041" w:rsidRPr="00DE075C" w:rsidTr="00645041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041" w:rsidRPr="00D50178" w:rsidRDefault="00645041" w:rsidP="005709A0">
            <w:pPr>
              <w:jc w:val="center"/>
              <w:rPr>
                <w:color w:val="000000"/>
                <w:sz w:val="20"/>
                <w:szCs w:val="20"/>
              </w:rPr>
            </w:pPr>
            <w:r w:rsidRPr="00D50178">
              <w:rPr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41" w:rsidRPr="00D50178" w:rsidRDefault="00645041" w:rsidP="005709A0">
            <w:pPr>
              <w:jc w:val="center"/>
              <w:rPr>
                <w:color w:val="000000"/>
                <w:sz w:val="22"/>
                <w:szCs w:val="22"/>
              </w:rPr>
            </w:pPr>
            <w:r w:rsidRPr="00D50178">
              <w:rPr>
                <w:color w:val="000000"/>
                <w:sz w:val="22"/>
                <w:szCs w:val="22"/>
              </w:rPr>
              <w:t>Код дохода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41" w:rsidRPr="00D50178" w:rsidRDefault="00645041" w:rsidP="005709A0">
            <w:pPr>
              <w:jc w:val="center"/>
              <w:rPr>
                <w:color w:val="000000"/>
                <w:sz w:val="22"/>
                <w:szCs w:val="22"/>
              </w:rPr>
            </w:pPr>
            <w:r w:rsidRPr="00D50178">
              <w:rPr>
                <w:color w:val="000000"/>
                <w:sz w:val="22"/>
                <w:szCs w:val="22"/>
              </w:rPr>
              <w:t>Наименование доходного источника</w:t>
            </w:r>
          </w:p>
        </w:tc>
      </w:tr>
      <w:tr w:rsidR="00645041" w:rsidRPr="00DE075C" w:rsidTr="00645041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41" w:rsidRPr="00DE075C" w:rsidRDefault="00645041" w:rsidP="005709A0">
            <w:pPr>
              <w:ind w:left="284" w:hanging="284"/>
              <w:jc w:val="center"/>
            </w:pPr>
            <w:r>
              <w:t>039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41" w:rsidRPr="001173E0" w:rsidRDefault="00645041" w:rsidP="00645041">
            <w:pPr>
              <w:ind w:left="284" w:hanging="284"/>
              <w:jc w:val="both"/>
            </w:pPr>
            <w:r w:rsidRPr="00477B8D">
              <w:t>11701050100000180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41" w:rsidRPr="001173E0" w:rsidRDefault="00645041" w:rsidP="00645041">
            <w:pPr>
              <w:ind w:firstLine="34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645041" w:rsidRPr="00DE075C" w:rsidTr="00645041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41" w:rsidRPr="00DE075C" w:rsidRDefault="00645041" w:rsidP="005709A0">
            <w:pPr>
              <w:ind w:left="284" w:hanging="284"/>
              <w:jc w:val="center"/>
            </w:pPr>
            <w:r>
              <w:t>039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41" w:rsidRDefault="00645041" w:rsidP="00645041">
            <w:pPr>
              <w:ind w:left="284" w:hanging="284"/>
              <w:jc w:val="both"/>
            </w:pPr>
          </w:p>
          <w:p w:rsidR="00645041" w:rsidRDefault="00645041" w:rsidP="00645041">
            <w:pPr>
              <w:ind w:left="284" w:hanging="284"/>
              <w:jc w:val="both"/>
            </w:pPr>
          </w:p>
          <w:p w:rsidR="00645041" w:rsidRDefault="00645041" w:rsidP="00645041">
            <w:pPr>
              <w:ind w:left="284" w:hanging="284"/>
              <w:jc w:val="both"/>
            </w:pPr>
            <w:r w:rsidRPr="001173E0">
              <w:t>20805000100000150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41" w:rsidRDefault="00645041" w:rsidP="00645041">
            <w:pPr>
              <w:ind w:firstLine="34"/>
              <w:jc w:val="both"/>
            </w:pPr>
            <w:r w:rsidRPr="001173E0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45041" w:rsidRPr="00DE075C" w:rsidTr="00645041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41" w:rsidRPr="00DE075C" w:rsidRDefault="00645041" w:rsidP="005709A0">
            <w:pPr>
              <w:ind w:left="284" w:hanging="284"/>
              <w:jc w:val="center"/>
            </w:pPr>
            <w:r>
              <w:t>039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41" w:rsidRPr="00DE075C" w:rsidRDefault="00645041" w:rsidP="00645041">
            <w:pPr>
              <w:ind w:left="284" w:hanging="284"/>
              <w:jc w:val="both"/>
            </w:pPr>
            <w:r>
              <w:t>208</w:t>
            </w:r>
            <w:r w:rsidRPr="00276874">
              <w:t>1</w:t>
            </w:r>
            <w:r>
              <w:t>0</w:t>
            </w:r>
            <w:bookmarkStart w:id="1" w:name="_Hlk111130533"/>
            <w:r w:rsidRPr="00276874">
              <w:t>0001000001</w:t>
            </w:r>
            <w:r>
              <w:t>5</w:t>
            </w:r>
            <w:r w:rsidRPr="00276874">
              <w:t>0</w:t>
            </w:r>
            <w:bookmarkEnd w:id="1"/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041" w:rsidRPr="00DE075C" w:rsidRDefault="00645041" w:rsidP="00645041">
            <w:pPr>
              <w:ind w:firstLine="34"/>
              <w:jc w:val="both"/>
            </w:pPr>
            <w: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2C4EBF" w:rsidRPr="00DE075C" w:rsidRDefault="002C4EBF" w:rsidP="002C4EBF">
      <w:pPr>
        <w:ind w:left="284" w:hanging="284"/>
        <w:contextualSpacing/>
        <w:jc w:val="both"/>
      </w:pPr>
    </w:p>
    <w:p w:rsidR="00031467" w:rsidRDefault="00031467" w:rsidP="002C4EBF">
      <w:pPr>
        <w:jc w:val="both"/>
      </w:pPr>
      <w:r w:rsidRPr="00551337">
        <w:t xml:space="preserve">2. </w:t>
      </w:r>
      <w:r w:rsidRPr="00551337">
        <w:rPr>
          <w:rFonts w:eastAsia="Calibri"/>
        </w:rPr>
        <w:t xml:space="preserve">Опубликовать данное постановление </w:t>
      </w:r>
      <w:r w:rsidR="007E3E00">
        <w:rPr>
          <w:rFonts w:eastAsia="Calibri"/>
        </w:rPr>
        <w:t xml:space="preserve">на официальном сайте администрации </w:t>
      </w:r>
      <w:r w:rsidR="007E3E00">
        <w:t xml:space="preserve">поселения </w:t>
      </w:r>
      <w:r w:rsidR="007E3E00" w:rsidRPr="001A7383">
        <w:t xml:space="preserve"> </w:t>
      </w:r>
      <w:hyperlink r:id="rId10" w:history="1">
        <w:r w:rsidR="007E3E00" w:rsidRPr="004732EC">
          <w:rPr>
            <w:rStyle w:val="af"/>
          </w:rPr>
          <w:t>http://www.admsosnovo.ru/</w:t>
        </w:r>
      </w:hyperlink>
      <w:r w:rsidR="007E3E00">
        <w:t>.</w:t>
      </w:r>
    </w:p>
    <w:p w:rsidR="00031467" w:rsidRDefault="007E3E00" w:rsidP="002C4EBF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>3</w:t>
      </w:r>
      <w:r w:rsidR="00031467" w:rsidRPr="00551337">
        <w:rPr>
          <w:rFonts w:eastAsia="Calibri"/>
        </w:rPr>
        <w:t>. Постановление вступает в законную силу после</w:t>
      </w:r>
      <w:r w:rsidR="00645041">
        <w:rPr>
          <w:rFonts w:eastAsia="Calibri"/>
        </w:rPr>
        <w:t xml:space="preserve"> его официального опубликования.</w:t>
      </w:r>
    </w:p>
    <w:p w:rsidR="002C4EBF" w:rsidRPr="00551337" w:rsidRDefault="002C4EBF" w:rsidP="002C4EBF">
      <w:pPr>
        <w:tabs>
          <w:tab w:val="left" w:pos="567"/>
        </w:tabs>
        <w:jc w:val="both"/>
        <w:rPr>
          <w:rFonts w:eastAsia="Calibri"/>
        </w:rPr>
      </w:pPr>
      <w:r>
        <w:rPr>
          <w:rFonts w:eastAsia="Calibri"/>
        </w:rPr>
        <w:t xml:space="preserve">4. </w:t>
      </w:r>
      <w:r w:rsidRPr="00736202">
        <w:t>Контроль за исполнением настоящего постановления оставляю за собой</w:t>
      </w:r>
    </w:p>
    <w:p w:rsidR="00031467" w:rsidRPr="00551337" w:rsidRDefault="00031467" w:rsidP="00031467">
      <w:pPr>
        <w:ind w:right="-1"/>
        <w:jc w:val="both"/>
        <w:rPr>
          <w:rFonts w:eastAsia="Calibri"/>
        </w:rPr>
      </w:pPr>
    </w:p>
    <w:p w:rsidR="00031467" w:rsidRDefault="00031467" w:rsidP="00031467">
      <w:pPr>
        <w:ind w:right="-1"/>
        <w:jc w:val="both"/>
        <w:rPr>
          <w:rFonts w:eastAsia="Calibri"/>
        </w:rPr>
      </w:pPr>
      <w:r w:rsidRPr="00551337">
        <w:t xml:space="preserve">Глава </w:t>
      </w:r>
      <w:r w:rsidRPr="00551337">
        <w:rPr>
          <w:rFonts w:eastAsia="Calibri"/>
        </w:rPr>
        <w:t xml:space="preserve">администрации                                             </w:t>
      </w:r>
      <w:r w:rsidR="007C529E">
        <w:rPr>
          <w:rFonts w:eastAsia="Calibri"/>
        </w:rPr>
        <w:t xml:space="preserve">                                        </w:t>
      </w:r>
      <w:r w:rsidRPr="00551337">
        <w:rPr>
          <w:rFonts w:eastAsia="Calibri"/>
        </w:rPr>
        <w:t xml:space="preserve">                   </w:t>
      </w:r>
      <w:r w:rsidR="007C529E">
        <w:rPr>
          <w:rFonts w:eastAsia="Calibri"/>
        </w:rPr>
        <w:t>М.В. Киреев</w:t>
      </w:r>
    </w:p>
    <w:p w:rsidR="007E3E00" w:rsidRDefault="007E3E00" w:rsidP="00031467">
      <w:pPr>
        <w:ind w:right="-1"/>
        <w:jc w:val="both"/>
        <w:rPr>
          <w:rFonts w:eastAsia="Calibri"/>
          <w:sz w:val="16"/>
          <w:szCs w:val="16"/>
        </w:rPr>
      </w:pPr>
    </w:p>
    <w:p w:rsidR="007E3E00" w:rsidRDefault="007E3E00" w:rsidP="00031467">
      <w:pPr>
        <w:ind w:right="-1"/>
        <w:jc w:val="both"/>
        <w:rPr>
          <w:rFonts w:eastAsia="Calibri"/>
          <w:sz w:val="16"/>
          <w:szCs w:val="16"/>
        </w:rPr>
      </w:pPr>
    </w:p>
    <w:p w:rsidR="007E3E00" w:rsidRDefault="002C4EBF" w:rsidP="00031467">
      <w:pPr>
        <w:ind w:right="-1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Исп. Смирнова Н.А.</w:t>
      </w:r>
    </w:p>
    <w:p w:rsidR="002C4EBF" w:rsidRDefault="002C4EBF" w:rsidP="00031467">
      <w:pPr>
        <w:ind w:right="-1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Тел. 8(81379)</w:t>
      </w:r>
      <w:r w:rsidR="005709A0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>61402</w:t>
      </w:r>
    </w:p>
    <w:p w:rsidR="002257E3" w:rsidRDefault="002257E3" w:rsidP="00031467">
      <w:pPr>
        <w:jc w:val="right"/>
      </w:pPr>
    </w:p>
    <w:sectPr w:rsidR="002257E3" w:rsidSect="00645041">
      <w:headerReference w:type="default" r:id="rId11"/>
      <w:pgSz w:w="11906" w:h="16838"/>
      <w:pgMar w:top="284" w:right="567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25" w:rsidRDefault="00FA1E25" w:rsidP="009F353C">
      <w:r>
        <w:separator/>
      </w:r>
    </w:p>
  </w:endnote>
  <w:endnote w:type="continuationSeparator" w:id="0">
    <w:p w:rsidR="00FA1E25" w:rsidRDefault="00FA1E25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25" w:rsidRDefault="00FA1E25" w:rsidP="009F353C">
      <w:r>
        <w:separator/>
      </w:r>
    </w:p>
  </w:footnote>
  <w:footnote w:type="continuationSeparator" w:id="0">
    <w:p w:rsidR="00FA1E25" w:rsidRDefault="00FA1E25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53C" w:rsidRPr="009F353C" w:rsidRDefault="009F353C">
    <w:pPr>
      <w:pStyle w:val="af0"/>
      <w:jc w:val="center"/>
      <w:rPr>
        <w:sz w:val="28"/>
        <w:szCs w:val="28"/>
      </w:rPr>
    </w:pPr>
  </w:p>
  <w:p w:rsidR="009F353C" w:rsidRDefault="009F353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1F62DE"/>
    <w:multiLevelType w:val="hybridMultilevel"/>
    <w:tmpl w:val="28441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26"/>
  </w:num>
  <w:num w:numId="16">
    <w:abstractNumId w:val="25"/>
  </w:num>
  <w:num w:numId="17">
    <w:abstractNumId w:val="6"/>
  </w:num>
  <w:num w:numId="18">
    <w:abstractNumId w:val="10"/>
  </w:num>
  <w:num w:numId="19">
    <w:abstractNumId w:val="19"/>
  </w:num>
  <w:num w:numId="20">
    <w:abstractNumId w:val="32"/>
  </w:num>
  <w:num w:numId="21">
    <w:abstractNumId w:val="14"/>
  </w:num>
  <w:num w:numId="22">
    <w:abstractNumId w:val="13"/>
  </w:num>
  <w:num w:numId="23">
    <w:abstractNumId w:val="9"/>
  </w:num>
  <w:num w:numId="24">
    <w:abstractNumId w:val="21"/>
  </w:num>
  <w:num w:numId="25">
    <w:abstractNumId w:val="4"/>
  </w:num>
  <w:num w:numId="26">
    <w:abstractNumId w:val="2"/>
  </w:num>
  <w:num w:numId="27">
    <w:abstractNumId w:val="16"/>
  </w:num>
  <w:num w:numId="28">
    <w:abstractNumId w:val="24"/>
  </w:num>
  <w:num w:numId="29">
    <w:abstractNumId w:val="31"/>
  </w:num>
  <w:num w:numId="30">
    <w:abstractNumId w:val="29"/>
  </w:num>
  <w:num w:numId="31">
    <w:abstractNumId w:val="30"/>
  </w:num>
  <w:num w:numId="32">
    <w:abstractNumId w:val="1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257E3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4EBF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1A68"/>
    <w:rsid w:val="00373A3E"/>
    <w:rsid w:val="00382F7E"/>
    <w:rsid w:val="003855A4"/>
    <w:rsid w:val="003859A8"/>
    <w:rsid w:val="00387BFA"/>
    <w:rsid w:val="003A7BA8"/>
    <w:rsid w:val="003C31E7"/>
    <w:rsid w:val="003D42D0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20DEF"/>
    <w:rsid w:val="00532A53"/>
    <w:rsid w:val="00547B44"/>
    <w:rsid w:val="00551337"/>
    <w:rsid w:val="005709A0"/>
    <w:rsid w:val="0057334C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65D2"/>
    <w:rsid w:val="00616679"/>
    <w:rsid w:val="006343BC"/>
    <w:rsid w:val="006368CD"/>
    <w:rsid w:val="00642E19"/>
    <w:rsid w:val="00645041"/>
    <w:rsid w:val="006507C9"/>
    <w:rsid w:val="00664545"/>
    <w:rsid w:val="006A1CA9"/>
    <w:rsid w:val="006A252B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6250E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C529E"/>
    <w:rsid w:val="007D4E21"/>
    <w:rsid w:val="007E3E00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3F34"/>
    <w:rsid w:val="0097507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6628"/>
    <w:rsid w:val="00BF7BF2"/>
    <w:rsid w:val="00C005A9"/>
    <w:rsid w:val="00C2063A"/>
    <w:rsid w:val="00C2154A"/>
    <w:rsid w:val="00C33383"/>
    <w:rsid w:val="00C340AE"/>
    <w:rsid w:val="00C369AC"/>
    <w:rsid w:val="00C5191C"/>
    <w:rsid w:val="00C55A16"/>
    <w:rsid w:val="00C6281D"/>
    <w:rsid w:val="00C86E0A"/>
    <w:rsid w:val="00CA0D4D"/>
    <w:rsid w:val="00CA5ED4"/>
    <w:rsid w:val="00CD4CFC"/>
    <w:rsid w:val="00CE0665"/>
    <w:rsid w:val="00CF5718"/>
    <w:rsid w:val="00D02DFB"/>
    <w:rsid w:val="00D1107C"/>
    <w:rsid w:val="00D20877"/>
    <w:rsid w:val="00D23738"/>
    <w:rsid w:val="00D24646"/>
    <w:rsid w:val="00D40A03"/>
    <w:rsid w:val="00D54F94"/>
    <w:rsid w:val="00D600DD"/>
    <w:rsid w:val="00D85117"/>
    <w:rsid w:val="00D9448E"/>
    <w:rsid w:val="00DB36F2"/>
    <w:rsid w:val="00DC3584"/>
    <w:rsid w:val="00DC6C52"/>
    <w:rsid w:val="00DD04B9"/>
    <w:rsid w:val="00DE31AC"/>
    <w:rsid w:val="00DF0734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72BE8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66AFB"/>
    <w:rsid w:val="00F71EA3"/>
    <w:rsid w:val="00FA069F"/>
    <w:rsid w:val="00FA1E25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10">
    <w:name w:val="Знак Знак Знак1"/>
    <w:basedOn w:val="a"/>
    <w:rsid w:val="007E3E0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2C4E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10">
    <w:name w:val="Знак Знак Знак1"/>
    <w:basedOn w:val="a"/>
    <w:rsid w:val="007E3E0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2C4E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sos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412D5-2338-40A7-B2A7-CD9CFEAA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DF</cp:lastModifiedBy>
  <cp:revision>8</cp:revision>
  <cp:lastPrinted>2022-08-16T09:45:00Z</cp:lastPrinted>
  <dcterms:created xsi:type="dcterms:W3CDTF">2022-06-29T12:26:00Z</dcterms:created>
  <dcterms:modified xsi:type="dcterms:W3CDTF">2022-09-28T09:55:00Z</dcterms:modified>
</cp:coreProperties>
</file>