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21" w:rsidRPr="008C50A0" w:rsidRDefault="00C01521" w:rsidP="00C01521">
      <w:pPr>
        <w:tabs>
          <w:tab w:val="left" w:pos="2610"/>
        </w:tabs>
        <w:jc w:val="center"/>
        <w:rPr>
          <w:b/>
        </w:rPr>
      </w:pPr>
      <w:r w:rsidRPr="008C50A0">
        <w:rPr>
          <w:i/>
          <w:noProof/>
        </w:rPr>
        <w:drawing>
          <wp:inline distT="0" distB="0" distL="0" distR="0" wp14:anchorId="44C86BE0" wp14:editId="57DF3EC0">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solidFill>
                      <a:srgbClr val="FFFFFF"/>
                    </a:solidFill>
                    <a:ln>
                      <a:noFill/>
                    </a:ln>
                  </pic:spPr>
                </pic:pic>
              </a:graphicData>
            </a:graphic>
          </wp:inline>
        </w:drawing>
      </w:r>
    </w:p>
    <w:p w:rsidR="00C01521" w:rsidRPr="008C50A0" w:rsidRDefault="00C01521" w:rsidP="00C01521">
      <w:pPr>
        <w:tabs>
          <w:tab w:val="left" w:pos="2610"/>
        </w:tabs>
        <w:jc w:val="center"/>
        <w:rPr>
          <w:b/>
        </w:rPr>
      </w:pPr>
    </w:p>
    <w:p w:rsidR="00C01521" w:rsidRPr="008C50A0" w:rsidRDefault="00C01521" w:rsidP="00C01521">
      <w:pPr>
        <w:tabs>
          <w:tab w:val="left" w:pos="2610"/>
        </w:tabs>
        <w:jc w:val="center"/>
        <w:rPr>
          <w:b/>
        </w:rPr>
      </w:pPr>
      <w:r w:rsidRPr="008C50A0">
        <w:rPr>
          <w:b/>
        </w:rPr>
        <w:t>АДМИНИСТРАЦИЯ</w:t>
      </w:r>
    </w:p>
    <w:p w:rsidR="00C01521" w:rsidRPr="008C50A0" w:rsidRDefault="00C01521" w:rsidP="00C01521">
      <w:pPr>
        <w:tabs>
          <w:tab w:val="left" w:pos="2610"/>
        </w:tabs>
        <w:jc w:val="center"/>
        <w:rPr>
          <w:b/>
        </w:rPr>
      </w:pPr>
      <w:r w:rsidRPr="008C50A0">
        <w:rPr>
          <w:b/>
        </w:rPr>
        <w:t>МО СОСНОВСКОЕ СЕЛЬСКОЕ ПОСЕЛЕНИЕ</w:t>
      </w:r>
    </w:p>
    <w:p w:rsidR="00C01521" w:rsidRPr="008C50A0" w:rsidRDefault="00C01521" w:rsidP="00C01521">
      <w:pPr>
        <w:tabs>
          <w:tab w:val="left" w:pos="2610"/>
        </w:tabs>
        <w:jc w:val="center"/>
        <w:rPr>
          <w:b/>
        </w:rPr>
      </w:pPr>
      <w:r w:rsidRPr="008C50A0">
        <w:rPr>
          <w:b/>
        </w:rPr>
        <w:t>МО ПРИОЗЕРСКИЙ МУНИЦИПАЛЬНЫЙ РАЙОН</w:t>
      </w:r>
    </w:p>
    <w:p w:rsidR="00C01521" w:rsidRPr="008C50A0" w:rsidRDefault="00C01521" w:rsidP="00C01521">
      <w:pPr>
        <w:tabs>
          <w:tab w:val="left" w:pos="2610"/>
        </w:tabs>
        <w:jc w:val="center"/>
        <w:rPr>
          <w:b/>
        </w:rPr>
      </w:pPr>
      <w:r w:rsidRPr="008C50A0">
        <w:rPr>
          <w:b/>
        </w:rPr>
        <w:t>ЛЕНИНГРАДСКОЙ ОБЛАСТИ</w:t>
      </w:r>
    </w:p>
    <w:p w:rsidR="00C01521" w:rsidRPr="008C50A0" w:rsidRDefault="00C01521" w:rsidP="00C01521">
      <w:pPr>
        <w:tabs>
          <w:tab w:val="left" w:pos="2610"/>
        </w:tabs>
        <w:jc w:val="center"/>
        <w:rPr>
          <w:b/>
        </w:rPr>
      </w:pPr>
    </w:p>
    <w:p w:rsidR="00C01521" w:rsidRPr="008C50A0" w:rsidRDefault="00C01521" w:rsidP="00C01521">
      <w:pPr>
        <w:tabs>
          <w:tab w:val="left" w:pos="2610"/>
        </w:tabs>
        <w:jc w:val="center"/>
        <w:rPr>
          <w:b/>
        </w:rPr>
      </w:pPr>
      <w:r w:rsidRPr="008C50A0">
        <w:rPr>
          <w:b/>
        </w:rPr>
        <w:t>ПОСТАНОВЛЕНИЕ</w:t>
      </w:r>
      <w:r>
        <w:rPr>
          <w:b/>
        </w:rPr>
        <w:t xml:space="preserve"> ПРОЕКТ</w:t>
      </w:r>
    </w:p>
    <w:p w:rsidR="00C01521" w:rsidRPr="00AB7BC0" w:rsidRDefault="00C01521" w:rsidP="00C01521">
      <w:pPr>
        <w:jc w:val="both"/>
        <w:rPr>
          <w:sz w:val="28"/>
          <w:szCs w:val="28"/>
        </w:rPr>
      </w:pPr>
    </w:p>
    <w:tbl>
      <w:tblPr>
        <w:tblW w:w="0" w:type="auto"/>
        <w:tblLook w:val="01E0" w:firstRow="1" w:lastRow="1" w:firstColumn="1" w:lastColumn="1" w:noHBand="0" w:noVBand="0"/>
      </w:tblPr>
      <w:tblGrid>
        <w:gridCol w:w="4678"/>
        <w:gridCol w:w="4677"/>
      </w:tblGrid>
      <w:tr w:rsidR="00C01521" w:rsidRPr="008C50A0" w:rsidTr="00834704">
        <w:tc>
          <w:tcPr>
            <w:tcW w:w="4785" w:type="dxa"/>
          </w:tcPr>
          <w:p w:rsidR="00C01521" w:rsidRPr="008C50A0" w:rsidRDefault="00C01521" w:rsidP="00834704">
            <w:r>
              <w:t>от ** августа</w:t>
            </w:r>
            <w:r w:rsidRPr="008C50A0">
              <w:t xml:space="preserve"> 2020 года</w:t>
            </w:r>
          </w:p>
        </w:tc>
        <w:tc>
          <w:tcPr>
            <w:tcW w:w="4786" w:type="dxa"/>
          </w:tcPr>
          <w:p w:rsidR="00C01521" w:rsidRPr="008C50A0" w:rsidRDefault="00C01521" w:rsidP="00834704">
            <w:pPr>
              <w:ind w:firstLine="426"/>
              <w:jc w:val="right"/>
            </w:pPr>
            <w:r w:rsidRPr="008C50A0">
              <w:t xml:space="preserve">№ </w:t>
            </w:r>
            <w:r>
              <w:t>***</w:t>
            </w:r>
          </w:p>
        </w:tc>
      </w:tr>
    </w:tbl>
    <w:p w:rsidR="00C01521" w:rsidRPr="008C50A0" w:rsidRDefault="00C01521" w:rsidP="00C01521">
      <w:pPr>
        <w:ind w:firstLine="426"/>
      </w:pPr>
    </w:p>
    <w:p w:rsidR="00C01521" w:rsidRPr="008C50A0" w:rsidRDefault="00C01521" w:rsidP="00C01521">
      <w:pPr>
        <w:pStyle w:val="Standard"/>
        <w:ind w:right="4495"/>
        <w:jc w:val="both"/>
        <w:rPr>
          <w:rFonts w:ascii="Times New Roman" w:hAnsi="Times New Roman" w:cs="Times New Roman"/>
          <w:iCs/>
          <w:lang w:eastAsia="ru-RU"/>
        </w:rPr>
      </w:pPr>
      <w:r>
        <w:rPr>
          <w:rFonts w:ascii="Times New Roman" w:hAnsi="Times New Roman" w:cs="Times New Roman"/>
          <w:iCs/>
          <w:lang w:eastAsia="ru-RU"/>
        </w:rPr>
        <w:t xml:space="preserve">Об утверждении </w:t>
      </w:r>
      <w:r w:rsidRPr="00C01521">
        <w:rPr>
          <w:rFonts w:ascii="Times New Roman" w:hAnsi="Times New Roman" w:cs="Times New Roman"/>
          <w:iCs/>
          <w:lang w:eastAsia="ru-RU"/>
        </w:rPr>
        <w:t>Порядка</w:t>
      </w:r>
      <w:r>
        <w:rPr>
          <w:rFonts w:ascii="Times New Roman" w:hAnsi="Times New Roman" w:cs="Times New Roman"/>
          <w:iCs/>
          <w:lang w:eastAsia="ru-RU"/>
        </w:rPr>
        <w:t xml:space="preserve"> определения платы по</w:t>
      </w:r>
      <w:r w:rsidRPr="00C01521">
        <w:rPr>
          <w:rFonts w:ascii="Times New Roman" w:hAnsi="Times New Roman" w:cs="Times New Roman"/>
          <w:iCs/>
          <w:lang w:eastAsia="ru-RU"/>
        </w:rPr>
        <w:t xml:space="preserve"> соглашению</w:t>
      </w:r>
      <w:r>
        <w:rPr>
          <w:rFonts w:ascii="Times New Roman" w:hAnsi="Times New Roman" w:cs="Times New Roman"/>
          <w:iCs/>
          <w:lang w:eastAsia="ru-RU"/>
        </w:rPr>
        <w:t xml:space="preserve"> об установлении публичного сервитута</w:t>
      </w:r>
      <w:r w:rsidRPr="00C01521">
        <w:rPr>
          <w:rFonts w:ascii="Times New Roman" w:hAnsi="Times New Roman" w:cs="Times New Roman"/>
          <w:iCs/>
          <w:lang w:eastAsia="ru-RU"/>
        </w:rPr>
        <w:t xml:space="preserve"> в о</w:t>
      </w:r>
      <w:r>
        <w:rPr>
          <w:rFonts w:ascii="Times New Roman" w:hAnsi="Times New Roman" w:cs="Times New Roman"/>
          <w:iCs/>
          <w:lang w:eastAsia="ru-RU"/>
        </w:rPr>
        <w:t xml:space="preserve">тношении </w:t>
      </w:r>
      <w:proofErr w:type="gramStart"/>
      <w:r>
        <w:rPr>
          <w:rFonts w:ascii="Times New Roman" w:hAnsi="Times New Roman" w:cs="Times New Roman"/>
          <w:iCs/>
          <w:lang w:eastAsia="ru-RU"/>
        </w:rPr>
        <w:t>земельных  участков</w:t>
      </w:r>
      <w:proofErr w:type="gramEnd"/>
      <w:r>
        <w:rPr>
          <w:rFonts w:ascii="Times New Roman" w:hAnsi="Times New Roman" w:cs="Times New Roman"/>
          <w:iCs/>
          <w:lang w:eastAsia="ru-RU"/>
        </w:rPr>
        <w:t xml:space="preserve">, находящихся в </w:t>
      </w:r>
      <w:r w:rsidRPr="00C01521">
        <w:rPr>
          <w:rFonts w:ascii="Times New Roman" w:hAnsi="Times New Roman" w:cs="Times New Roman"/>
          <w:iCs/>
          <w:lang w:eastAsia="ru-RU"/>
        </w:rPr>
        <w:t>собственности  муниципального</w:t>
      </w:r>
      <w:r>
        <w:rPr>
          <w:rFonts w:ascii="Times New Roman" w:hAnsi="Times New Roman" w:cs="Times New Roman"/>
          <w:iCs/>
          <w:lang w:eastAsia="ru-RU"/>
        </w:rPr>
        <w:t xml:space="preserve"> </w:t>
      </w:r>
      <w:r w:rsidRPr="00C01521">
        <w:rPr>
          <w:rFonts w:ascii="Times New Roman" w:hAnsi="Times New Roman" w:cs="Times New Roman"/>
          <w:iCs/>
          <w:lang w:eastAsia="ru-RU"/>
        </w:rPr>
        <w:t>образования</w:t>
      </w:r>
      <w:r w:rsidRPr="00544C89">
        <w:rPr>
          <w:rFonts w:ascii="Times New Roman" w:hAnsi="Times New Roman" w:cs="Times New Roman"/>
          <w:iCs/>
          <w:lang w:eastAsia="ru-RU"/>
        </w:rPr>
        <w:t xml:space="preserve"> Сосновское сельское поселение</w:t>
      </w:r>
      <w:r>
        <w:rPr>
          <w:rFonts w:ascii="Times New Roman" w:hAnsi="Times New Roman" w:cs="Times New Roman"/>
          <w:iCs/>
          <w:lang w:eastAsia="ru-RU"/>
        </w:rPr>
        <w:t xml:space="preserve"> муниципального образования </w:t>
      </w:r>
      <w:proofErr w:type="spellStart"/>
      <w:r>
        <w:rPr>
          <w:rFonts w:ascii="Times New Roman" w:hAnsi="Times New Roman" w:cs="Times New Roman"/>
          <w:iCs/>
          <w:lang w:eastAsia="ru-RU"/>
        </w:rPr>
        <w:t>Приозерский</w:t>
      </w:r>
      <w:proofErr w:type="spellEnd"/>
      <w:r>
        <w:rPr>
          <w:rFonts w:ascii="Times New Roman" w:hAnsi="Times New Roman" w:cs="Times New Roman"/>
          <w:iCs/>
          <w:lang w:eastAsia="ru-RU"/>
        </w:rPr>
        <w:t xml:space="preserve"> муниципальный район Ленинградской области</w:t>
      </w:r>
    </w:p>
    <w:p w:rsidR="00C01521" w:rsidRPr="008C50A0" w:rsidRDefault="00C01521" w:rsidP="00C01521">
      <w:pPr>
        <w:ind w:right="-1" w:firstLine="851"/>
        <w:jc w:val="both"/>
      </w:pPr>
    </w:p>
    <w:p w:rsidR="00C01521" w:rsidRPr="008C50A0" w:rsidRDefault="00C01521" w:rsidP="00C01521">
      <w:pPr>
        <w:ind w:firstLine="709"/>
        <w:jc w:val="both"/>
      </w:pPr>
      <w:r w:rsidRPr="008C50A0">
        <w:t>В соответствии с</w:t>
      </w:r>
      <w:r>
        <w:t>о ст.</w:t>
      </w:r>
      <w:r w:rsidRPr="008C50A0">
        <w:t xml:space="preserve"> </w:t>
      </w:r>
      <w:r>
        <w:t xml:space="preserve">39.46 </w:t>
      </w:r>
      <w:r>
        <w:t>Земельным</w:t>
      </w:r>
      <w:r w:rsidRPr="00657955">
        <w:t xml:space="preserve"> кодекс</w:t>
      </w:r>
      <w:r>
        <w:t>ом</w:t>
      </w:r>
      <w:r w:rsidRPr="00657955">
        <w:t xml:space="preserve"> Российской Федерации</w:t>
      </w:r>
      <w:r w:rsidRPr="008C50A0">
        <w:t>,</w:t>
      </w:r>
      <w:r w:rsidRPr="00657955">
        <w:t xml:space="preserve"> </w:t>
      </w:r>
      <w:hyperlink r:id="rId6" w:history="1">
        <w:r w:rsidRPr="00657955">
          <w:rPr>
            <w:rStyle w:val="a6"/>
          </w:rPr>
          <w:t>Федеральным законом от 06 октября 2003 года № 131-ФЗ «Об общих принципах организации местного самоуправления в Российской Федерации»</w:t>
        </w:r>
      </w:hyperlink>
      <w:r w:rsidRPr="008C50A0">
        <w:t xml:space="preserve">, Уставом муниципального образования Сосновское сельское поселение муниципального образования </w:t>
      </w:r>
      <w:proofErr w:type="spellStart"/>
      <w:r w:rsidRPr="008C50A0">
        <w:t>Приозерский</w:t>
      </w:r>
      <w:proofErr w:type="spellEnd"/>
      <w:r w:rsidRPr="008C50A0">
        <w:t xml:space="preserve"> муниципальный район Ленинградской области, администрация </w:t>
      </w:r>
    </w:p>
    <w:p w:rsidR="00C01521" w:rsidRPr="008C50A0" w:rsidRDefault="00C01521" w:rsidP="00C01521">
      <w:pPr>
        <w:ind w:right="-1" w:firstLine="851"/>
        <w:jc w:val="both"/>
      </w:pPr>
      <w:r w:rsidRPr="008C50A0">
        <w:t xml:space="preserve"> </w:t>
      </w:r>
    </w:p>
    <w:p w:rsidR="00C01521" w:rsidRPr="008C50A0" w:rsidRDefault="00C01521" w:rsidP="00C01521">
      <w:pPr>
        <w:ind w:right="-1"/>
        <w:rPr>
          <w:b/>
        </w:rPr>
      </w:pPr>
      <w:r w:rsidRPr="008C50A0">
        <w:rPr>
          <w:b/>
        </w:rPr>
        <w:t>ПОСТАНОВЛЕТ:</w:t>
      </w:r>
    </w:p>
    <w:p w:rsidR="00C01521" w:rsidRPr="008C50A0" w:rsidRDefault="00C01521" w:rsidP="00C01521">
      <w:pPr>
        <w:ind w:right="-1" w:firstLine="851"/>
        <w:jc w:val="center"/>
      </w:pPr>
    </w:p>
    <w:p w:rsidR="00C01521" w:rsidRPr="008C50A0" w:rsidRDefault="00C01521" w:rsidP="00C01521">
      <w:pPr>
        <w:pStyle w:val="Textbody"/>
        <w:spacing w:after="0" w:line="240" w:lineRule="auto"/>
        <w:ind w:firstLine="720"/>
        <w:jc w:val="both"/>
        <w:rPr>
          <w:rFonts w:ascii="Times New Roman" w:hAnsi="Times New Roman" w:cs="Times New Roman"/>
        </w:rPr>
      </w:pPr>
      <w:r w:rsidRPr="008C50A0">
        <w:rPr>
          <w:rFonts w:ascii="Times New Roman" w:hAnsi="Times New Roman" w:cs="Times New Roman"/>
        </w:rPr>
        <w:t xml:space="preserve">1. </w:t>
      </w:r>
      <w:r w:rsidRPr="008C50A0">
        <w:rPr>
          <w:rFonts w:ascii="Times New Roman" w:hAnsi="Times New Roman"/>
          <w:lang w:eastAsia="ru-RU"/>
        </w:rPr>
        <w:t>Утвердить административный регламент по предоставлению муниципальной услуги «</w:t>
      </w:r>
      <w:r w:rsidRPr="00C01521">
        <w:rPr>
          <w:rFonts w:ascii="Times New Roman" w:hAnsi="Times New Roman" w:cs="Times New Roman"/>
          <w:iCs/>
          <w:lang w:eastAsia="ru-RU"/>
        </w:rPr>
        <w:t xml:space="preserve">Порядка определения платы по соглашению об установлении публичного сервитута в отношении </w:t>
      </w:r>
      <w:proofErr w:type="gramStart"/>
      <w:r w:rsidRPr="00C01521">
        <w:rPr>
          <w:rFonts w:ascii="Times New Roman" w:hAnsi="Times New Roman" w:cs="Times New Roman"/>
          <w:iCs/>
          <w:lang w:eastAsia="ru-RU"/>
        </w:rPr>
        <w:t>земельных  участков</w:t>
      </w:r>
      <w:proofErr w:type="gramEnd"/>
      <w:r w:rsidRPr="00C01521">
        <w:rPr>
          <w:rFonts w:ascii="Times New Roman" w:hAnsi="Times New Roman" w:cs="Times New Roman"/>
          <w:iCs/>
          <w:lang w:eastAsia="ru-RU"/>
        </w:rPr>
        <w:t xml:space="preserve">, находящихся в собственности  муниципального образования Сосновское сельское поселение муниципального образования </w:t>
      </w:r>
      <w:proofErr w:type="spellStart"/>
      <w:r w:rsidRPr="00C01521">
        <w:rPr>
          <w:rFonts w:ascii="Times New Roman" w:hAnsi="Times New Roman" w:cs="Times New Roman"/>
          <w:iCs/>
          <w:lang w:eastAsia="ru-RU"/>
        </w:rPr>
        <w:t>Приозерский</w:t>
      </w:r>
      <w:proofErr w:type="spellEnd"/>
      <w:r w:rsidRPr="00C01521">
        <w:rPr>
          <w:rFonts w:ascii="Times New Roman" w:hAnsi="Times New Roman" w:cs="Times New Roman"/>
          <w:iCs/>
          <w:lang w:eastAsia="ru-RU"/>
        </w:rPr>
        <w:t xml:space="preserve"> муниципальный район Ленинградской области</w:t>
      </w:r>
      <w:r w:rsidRPr="008C50A0">
        <w:rPr>
          <w:rFonts w:ascii="Times New Roman" w:hAnsi="Times New Roman"/>
          <w:lang w:eastAsia="ru-RU"/>
        </w:rPr>
        <w:t>» согласно приложению</w:t>
      </w:r>
      <w:r w:rsidRPr="008C50A0">
        <w:rPr>
          <w:rFonts w:ascii="Times New Roman" w:hAnsi="Times New Roman" w:cs="Times New Roman"/>
        </w:rPr>
        <w:t>.</w:t>
      </w:r>
    </w:p>
    <w:p w:rsidR="00C01521" w:rsidRPr="008C50A0" w:rsidRDefault="00C01521" w:rsidP="00C01521">
      <w:pPr>
        <w:tabs>
          <w:tab w:val="left" w:pos="720"/>
        </w:tabs>
        <w:spacing w:line="0" w:lineRule="atLeast"/>
        <w:ind w:firstLine="360"/>
        <w:jc w:val="both"/>
      </w:pPr>
      <w:r w:rsidRPr="008C50A0">
        <w:tab/>
        <w:t xml:space="preserve">2. Опубликовать данное постановление в средствах массовой информации и на </w:t>
      </w:r>
      <w:r>
        <w:t xml:space="preserve">официальном </w:t>
      </w:r>
      <w:r w:rsidRPr="008C50A0">
        <w:t>сайте муниципального образования</w:t>
      </w:r>
      <w:r>
        <w:t xml:space="preserve"> Сосновское сельское поселение в сети Интернет</w:t>
      </w:r>
      <w:r w:rsidRPr="008C50A0">
        <w:t>.</w:t>
      </w:r>
    </w:p>
    <w:p w:rsidR="00C01521" w:rsidRPr="008C50A0" w:rsidRDefault="00C01521" w:rsidP="00C01521">
      <w:pPr>
        <w:tabs>
          <w:tab w:val="left" w:pos="720"/>
        </w:tabs>
        <w:spacing w:line="0" w:lineRule="atLeast"/>
        <w:ind w:firstLine="260"/>
        <w:jc w:val="both"/>
      </w:pPr>
      <w:r w:rsidRPr="008C50A0">
        <w:tab/>
        <w:t>3. Постановление вступает в законную силу</w:t>
      </w:r>
      <w:r>
        <w:t xml:space="preserve"> на следующий день,</w:t>
      </w:r>
      <w:r w:rsidRPr="008C50A0">
        <w:t xml:space="preserve"> после </w:t>
      </w:r>
      <w:r>
        <w:t xml:space="preserve">дня </w:t>
      </w:r>
      <w:r w:rsidRPr="008C50A0">
        <w:t>его официального опубликования (обнародования).</w:t>
      </w:r>
    </w:p>
    <w:p w:rsidR="00C01521" w:rsidRPr="008C50A0" w:rsidRDefault="00C01521" w:rsidP="00C01521">
      <w:pPr>
        <w:tabs>
          <w:tab w:val="left" w:pos="720"/>
        </w:tabs>
        <w:spacing w:line="0" w:lineRule="atLeast"/>
        <w:ind w:firstLine="260"/>
        <w:jc w:val="both"/>
      </w:pPr>
      <w:r>
        <w:tab/>
      </w:r>
      <w:r w:rsidRPr="008C50A0">
        <w:t>4. Контроль за исполнением настоящего постановления оставляю за собой.</w:t>
      </w:r>
    </w:p>
    <w:p w:rsidR="00C01521" w:rsidRPr="008C50A0" w:rsidRDefault="00C01521" w:rsidP="00C01521">
      <w:pPr>
        <w:ind w:right="-1"/>
        <w:jc w:val="both"/>
      </w:pPr>
    </w:p>
    <w:p w:rsidR="00C01521" w:rsidRPr="008C50A0" w:rsidRDefault="00C01521" w:rsidP="00C01521">
      <w:pPr>
        <w:ind w:right="-1"/>
        <w:jc w:val="both"/>
      </w:pPr>
      <w:r w:rsidRPr="008C50A0">
        <w:t>Глава администрации</w:t>
      </w:r>
    </w:p>
    <w:p w:rsidR="00C01521" w:rsidRDefault="00C01521" w:rsidP="00C01521">
      <w:pPr>
        <w:ind w:right="-1"/>
        <w:jc w:val="both"/>
      </w:pPr>
      <w:r w:rsidRPr="008C50A0">
        <w:t xml:space="preserve">МО Сосновское сельское поселение               </w:t>
      </w:r>
      <w:r>
        <w:t xml:space="preserve">                                          </w:t>
      </w:r>
      <w:r w:rsidRPr="008C50A0">
        <w:t xml:space="preserve">             Д.Л. Соколов</w:t>
      </w:r>
    </w:p>
    <w:p w:rsidR="00C01521" w:rsidRDefault="00C01521" w:rsidP="00C01521">
      <w:pPr>
        <w:ind w:right="-1"/>
        <w:jc w:val="both"/>
      </w:pPr>
    </w:p>
    <w:p w:rsidR="00C01521" w:rsidRDefault="00C01521" w:rsidP="00C01521">
      <w:pPr>
        <w:ind w:right="-1"/>
        <w:jc w:val="both"/>
      </w:pPr>
    </w:p>
    <w:p w:rsidR="00C01521" w:rsidRDefault="00C01521" w:rsidP="00C01521">
      <w:pPr>
        <w:ind w:right="-1"/>
        <w:jc w:val="both"/>
      </w:pPr>
    </w:p>
    <w:p w:rsidR="00C01521" w:rsidRDefault="00C01521" w:rsidP="00C01521">
      <w:pPr>
        <w:ind w:right="-1"/>
        <w:jc w:val="both"/>
        <w:rPr>
          <w:sz w:val="20"/>
          <w:szCs w:val="20"/>
        </w:rPr>
      </w:pPr>
      <w:r w:rsidRPr="008C50A0">
        <w:rPr>
          <w:sz w:val="20"/>
          <w:szCs w:val="20"/>
        </w:rPr>
        <w:t>Согласовано:</w:t>
      </w:r>
    </w:p>
    <w:p w:rsidR="00C01521" w:rsidRDefault="00C01521" w:rsidP="00C01521">
      <w:pPr>
        <w:ind w:right="-1"/>
        <w:jc w:val="both"/>
        <w:rPr>
          <w:sz w:val="20"/>
          <w:szCs w:val="20"/>
        </w:rPr>
      </w:pPr>
      <w:r>
        <w:rPr>
          <w:sz w:val="20"/>
          <w:szCs w:val="20"/>
        </w:rPr>
        <w:t xml:space="preserve">Исп. </w:t>
      </w:r>
      <w:proofErr w:type="spellStart"/>
      <w:r>
        <w:rPr>
          <w:sz w:val="20"/>
          <w:szCs w:val="20"/>
        </w:rPr>
        <w:t>Барышева</w:t>
      </w:r>
      <w:proofErr w:type="spellEnd"/>
      <w:r>
        <w:rPr>
          <w:sz w:val="20"/>
          <w:szCs w:val="20"/>
        </w:rPr>
        <w:t xml:space="preserve"> О.А.</w:t>
      </w:r>
    </w:p>
    <w:p w:rsidR="00C01521" w:rsidRDefault="00C01521" w:rsidP="00C01521">
      <w:pPr>
        <w:ind w:right="-1"/>
        <w:jc w:val="both"/>
        <w:rPr>
          <w:b/>
          <w:bCs/>
          <w:sz w:val="28"/>
          <w:szCs w:val="28"/>
        </w:rPr>
      </w:pPr>
      <w:r>
        <w:rPr>
          <w:sz w:val="20"/>
          <w:szCs w:val="20"/>
        </w:rPr>
        <w:t>Разослано: дело – 2</w:t>
      </w:r>
      <w:r>
        <w:rPr>
          <w:b/>
          <w:bCs/>
          <w:sz w:val="28"/>
          <w:szCs w:val="28"/>
        </w:rPr>
        <w:br w:type="page"/>
      </w:r>
    </w:p>
    <w:p w:rsidR="00FC4E24" w:rsidRDefault="00FC4E24"/>
    <w:p w:rsidR="00FC4E24" w:rsidRDefault="00C01521" w:rsidP="00FC4E24">
      <w:pPr>
        <w:jc w:val="right"/>
      </w:pPr>
      <w:r>
        <w:t xml:space="preserve">Приложение к </w:t>
      </w:r>
      <w:r w:rsidR="00FC4E24">
        <w:t>постановлению</w:t>
      </w:r>
    </w:p>
    <w:p w:rsidR="00FC4E24" w:rsidRDefault="00C01521" w:rsidP="00FC4E24">
      <w:pPr>
        <w:jc w:val="right"/>
      </w:pPr>
      <w:r>
        <w:t>Администрации МО Сосновское</w:t>
      </w:r>
    </w:p>
    <w:p w:rsidR="00FC4E24" w:rsidRDefault="00C01521" w:rsidP="00FC4E24">
      <w:pPr>
        <w:jc w:val="right"/>
      </w:pPr>
      <w:r>
        <w:t>сельского поселения</w:t>
      </w:r>
    </w:p>
    <w:p w:rsidR="00FC4E24" w:rsidRDefault="00C01521" w:rsidP="00FC4E24">
      <w:pPr>
        <w:jc w:val="right"/>
      </w:pPr>
      <w:r>
        <w:t>№__</w:t>
      </w:r>
      <w:r w:rsidR="00FC4E24">
        <w:t xml:space="preserve"> </w:t>
      </w:r>
      <w:proofErr w:type="gramStart"/>
      <w:r w:rsidR="00FC4E24">
        <w:t xml:space="preserve">от  </w:t>
      </w:r>
      <w:r w:rsidR="007241BA">
        <w:t>_</w:t>
      </w:r>
      <w:proofErr w:type="gramEnd"/>
      <w:r w:rsidR="007241BA">
        <w:t>_____</w:t>
      </w:r>
      <w:r w:rsidR="00FC4E24">
        <w:t>.2020г.</w:t>
      </w:r>
    </w:p>
    <w:p w:rsidR="00FC4E24" w:rsidRDefault="00FC4E24" w:rsidP="00FC4E24">
      <w:pPr>
        <w:jc w:val="right"/>
      </w:pPr>
    </w:p>
    <w:p w:rsidR="00FC4E24" w:rsidRPr="007241BA" w:rsidRDefault="007241BA" w:rsidP="00FC4E24">
      <w:pPr>
        <w:jc w:val="center"/>
        <w:rPr>
          <w:b/>
          <w:sz w:val="28"/>
          <w:szCs w:val="28"/>
        </w:rPr>
      </w:pPr>
      <w:r w:rsidRPr="007241BA">
        <w:rPr>
          <w:b/>
          <w:sz w:val="28"/>
          <w:szCs w:val="28"/>
        </w:rPr>
        <w:t>ПОРЯДОК</w:t>
      </w:r>
    </w:p>
    <w:p w:rsidR="00FC4E24" w:rsidRPr="007241BA" w:rsidRDefault="007241BA" w:rsidP="00FC4E24">
      <w:pPr>
        <w:jc w:val="center"/>
        <w:rPr>
          <w:b/>
          <w:sz w:val="28"/>
          <w:szCs w:val="28"/>
        </w:rPr>
      </w:pPr>
      <w:r w:rsidRPr="007241BA">
        <w:rPr>
          <w:b/>
          <w:sz w:val="28"/>
          <w:szCs w:val="28"/>
        </w:rPr>
        <w:t xml:space="preserve">определения платы по соглашению об установлении публичного сервитута в отношении </w:t>
      </w:r>
      <w:proofErr w:type="gramStart"/>
      <w:r w:rsidRPr="007241BA">
        <w:rPr>
          <w:b/>
          <w:sz w:val="28"/>
          <w:szCs w:val="28"/>
        </w:rPr>
        <w:t>земельных  участков</w:t>
      </w:r>
      <w:proofErr w:type="gramEnd"/>
      <w:r w:rsidRPr="007241BA">
        <w:rPr>
          <w:b/>
          <w:sz w:val="28"/>
          <w:szCs w:val="28"/>
        </w:rPr>
        <w:t xml:space="preserve">, находящихся в собственности  муниципального образования Сосновское сельское поселение муниципального образования </w:t>
      </w:r>
      <w:proofErr w:type="spellStart"/>
      <w:r w:rsidRPr="007241BA">
        <w:rPr>
          <w:b/>
          <w:sz w:val="28"/>
          <w:szCs w:val="28"/>
        </w:rPr>
        <w:t>Приозерский</w:t>
      </w:r>
      <w:proofErr w:type="spellEnd"/>
      <w:r w:rsidRPr="007241BA">
        <w:rPr>
          <w:b/>
          <w:sz w:val="28"/>
          <w:szCs w:val="28"/>
        </w:rPr>
        <w:t xml:space="preserve"> муниципальный район Ленинградской области</w:t>
      </w:r>
    </w:p>
    <w:p w:rsidR="00FC4E24" w:rsidRPr="007241BA" w:rsidRDefault="00FC4E24" w:rsidP="007241BA">
      <w:pPr>
        <w:jc w:val="both"/>
      </w:pPr>
    </w:p>
    <w:p w:rsidR="00FC4E24" w:rsidRPr="007241BA" w:rsidRDefault="007241BA" w:rsidP="008555E7">
      <w:pPr>
        <w:pStyle w:val="a3"/>
        <w:numPr>
          <w:ilvl w:val="0"/>
          <w:numId w:val="2"/>
        </w:numPr>
        <w:jc w:val="both"/>
      </w:pPr>
      <w:r>
        <w:t xml:space="preserve"> Плата</w:t>
      </w:r>
      <w:r w:rsidR="00FC4E24" w:rsidRPr="007241BA">
        <w:t xml:space="preserve"> за</w:t>
      </w:r>
      <w:r>
        <w:t xml:space="preserve"> </w:t>
      </w:r>
      <w:r w:rsidR="00F0362C">
        <w:t>публичный</w:t>
      </w:r>
      <w:r>
        <w:t xml:space="preserve"> сервитут в отношении земельного</w:t>
      </w:r>
      <w:r w:rsidR="00FC4E24" w:rsidRPr="007241BA">
        <w:t xml:space="preserve"> участка, </w:t>
      </w:r>
      <w:r w:rsidR="008555E7" w:rsidRPr="008555E7">
        <w:t>рассчитывается пропорционально площади земельного участка и (или) земель в установленных границах публичного сервитута</w:t>
      </w:r>
      <w:r w:rsidR="00FC4E24" w:rsidRPr="007241BA">
        <w:t>.</w:t>
      </w:r>
    </w:p>
    <w:p w:rsidR="00FC4E24" w:rsidRPr="007241BA" w:rsidRDefault="007241BA" w:rsidP="008555E7">
      <w:pPr>
        <w:pStyle w:val="a3"/>
        <w:numPr>
          <w:ilvl w:val="0"/>
          <w:numId w:val="2"/>
        </w:numPr>
        <w:jc w:val="both"/>
      </w:pPr>
      <w:r>
        <w:t xml:space="preserve">Плата за </w:t>
      </w:r>
      <w:r w:rsidR="008555E7">
        <w:t>публичный</w:t>
      </w:r>
      <w:r>
        <w:t xml:space="preserve"> сервитут </w:t>
      </w:r>
      <w:r w:rsidR="008555E7" w:rsidRPr="008555E7">
        <w:t>в отношении земельного участка, находящегося в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r w:rsidR="00FC4E24" w:rsidRPr="007241BA">
        <w:t>.</w:t>
      </w:r>
    </w:p>
    <w:p w:rsidR="00FC4E24" w:rsidRDefault="008555E7" w:rsidP="008555E7">
      <w:pPr>
        <w:pStyle w:val="a3"/>
        <w:numPr>
          <w:ilvl w:val="0"/>
          <w:numId w:val="2"/>
        </w:numPr>
        <w:jc w:val="both"/>
      </w:pPr>
      <w:r>
        <w:t>Р</w:t>
      </w:r>
      <w:r w:rsidRPr="008555E7">
        <w:t xml:space="preserve">азмер платы за публичный сервитут рассчитывается в соответствии с пунктами </w:t>
      </w:r>
      <w:r>
        <w:t>1</w:t>
      </w:r>
      <w:r w:rsidRPr="008555E7">
        <w:t xml:space="preserve"> и </w:t>
      </w:r>
      <w:r>
        <w:t>2</w:t>
      </w:r>
      <w:r w:rsidRPr="008555E7">
        <w:t xml:space="preserve"> настояще</w:t>
      </w:r>
      <w:r>
        <w:t>го</w:t>
      </w:r>
      <w:r w:rsidRPr="008555E7">
        <w:t xml:space="preserve"> </w:t>
      </w:r>
      <w:r>
        <w:t>порядка</w:t>
      </w:r>
      <w:r w:rsidRPr="008555E7">
        <w:t xml:space="preserve"> исходя из среднего уровня кадастровой стоимости земельных участков по муниципальному району</w:t>
      </w:r>
      <w:r>
        <w:t>,</w:t>
      </w:r>
      <w:r w:rsidRPr="008555E7">
        <w:t xml:space="preserve"> если в отношении земельных участков и (или) земель кадастровая стоимость не определена</w:t>
      </w:r>
      <w:r w:rsidR="000C6417" w:rsidRPr="007241BA">
        <w:t>.</w:t>
      </w:r>
    </w:p>
    <w:p w:rsidR="008555E7" w:rsidRDefault="008555E7" w:rsidP="008555E7">
      <w:pPr>
        <w:pStyle w:val="a3"/>
        <w:numPr>
          <w:ilvl w:val="0"/>
          <w:numId w:val="2"/>
        </w:numPr>
        <w:jc w:val="both"/>
      </w:pPr>
      <w:r>
        <w:t>В</w:t>
      </w:r>
      <w:r>
        <w:t xml:space="preserve"> случае если земельный участок, в отношении которого установлен публичный сервитут, предоставлен юридическому лицу на праве постоянного (бессрочного) пользования, то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555E7" w:rsidRDefault="00D5399F" w:rsidP="008555E7">
      <w:pPr>
        <w:pStyle w:val="a3"/>
        <w:numPr>
          <w:ilvl w:val="0"/>
          <w:numId w:val="2"/>
        </w:numPr>
        <w:jc w:val="both"/>
      </w:pPr>
      <w:r>
        <w:t xml:space="preserve">В </w:t>
      </w:r>
      <w:r w:rsidR="008555E7">
        <w:t>случае если земельный участок, в отношении которого установлен публичный сервитут, предоставлен гражданину или имеющей право на бесплатное предоставление в собственность этого земельного участка организации на праве постоянного (бессрочного) пользования или пожизненного (наследуемого) владения, то рыночная стоимость данного права определяется как рыночная стоимость земельного участка.</w:t>
      </w:r>
    </w:p>
    <w:p w:rsidR="008555E7" w:rsidRDefault="008555E7" w:rsidP="008555E7">
      <w:pPr>
        <w:pStyle w:val="a3"/>
        <w:numPr>
          <w:ilvl w:val="0"/>
          <w:numId w:val="2"/>
        </w:numPr>
        <w:jc w:val="both"/>
      </w:pPr>
      <w:r>
        <w:t xml:space="preserve"> В случае если земельный участок, в отношении которого установлен публичный сервитут, находится в общей долевой собственности или предоставлен в аренду с множественностью лиц на стороне арендатора, то плату за публичный сервитут для каждого из участников долевой собственности или арендаторов рекомендуется рассчитывать пропорционально их доле в праве собственности (в праве аренды) на земельный участок.</w:t>
      </w:r>
    </w:p>
    <w:p w:rsidR="008555E7" w:rsidRPr="007241BA" w:rsidRDefault="008555E7" w:rsidP="008555E7">
      <w:pPr>
        <w:pStyle w:val="a3"/>
        <w:numPr>
          <w:ilvl w:val="0"/>
          <w:numId w:val="2"/>
        </w:numPr>
        <w:jc w:val="both"/>
      </w:pPr>
      <w:r>
        <w:t xml:space="preserve">В случае если публичный сервитут устанавливается в отношении части земельного участка, то плату за публичный сервитут </w:t>
      </w:r>
      <w:r w:rsidR="00D5399F">
        <w:t>определятся</w:t>
      </w:r>
      <w:r>
        <w:t xml:space="preserve"> пропорционально площади этой части земельного участка.</w:t>
      </w:r>
    </w:p>
    <w:p w:rsidR="000C6417" w:rsidRPr="007241BA" w:rsidRDefault="008555E7" w:rsidP="007241BA">
      <w:pPr>
        <w:pStyle w:val="a3"/>
        <w:numPr>
          <w:ilvl w:val="0"/>
          <w:numId w:val="2"/>
        </w:numPr>
        <w:jc w:val="both"/>
      </w:pPr>
      <w:r>
        <w:t>Плата за установление сервитута</w:t>
      </w:r>
      <w:r w:rsidR="000C6417" w:rsidRPr="007241BA">
        <w:t xml:space="preserve"> определяется в соответствии с</w:t>
      </w:r>
      <w:r>
        <w:t xml:space="preserve"> настоящим Порядком </w:t>
      </w:r>
      <w:r w:rsidR="000C6417" w:rsidRPr="007241BA">
        <w:t>п</w:t>
      </w:r>
      <w:r>
        <w:t xml:space="preserve">ропорционально сроку, </w:t>
      </w:r>
      <w:proofErr w:type="gramStart"/>
      <w:r>
        <w:t>на  который</w:t>
      </w:r>
      <w:proofErr w:type="gramEnd"/>
      <w:r>
        <w:t xml:space="preserve"> устанавливается </w:t>
      </w:r>
      <w:r w:rsidR="000C6417" w:rsidRPr="007241BA">
        <w:t>сервитут.</w:t>
      </w:r>
    </w:p>
    <w:p w:rsidR="000C6417" w:rsidRPr="007241BA" w:rsidRDefault="008555E7" w:rsidP="008555E7">
      <w:pPr>
        <w:pStyle w:val="a3"/>
        <w:numPr>
          <w:ilvl w:val="0"/>
          <w:numId w:val="2"/>
        </w:numPr>
        <w:jc w:val="both"/>
      </w:pPr>
      <w:r w:rsidRPr="008555E7">
        <w:lastRenderedPageBreak/>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bookmarkStart w:id="0" w:name="_GoBack"/>
      <w:bookmarkEnd w:id="0"/>
    </w:p>
    <w:p w:rsidR="00FC4E24" w:rsidRDefault="00FC4E24" w:rsidP="00FC4E24">
      <w:pPr>
        <w:jc w:val="right"/>
      </w:pPr>
    </w:p>
    <w:sectPr w:rsidR="00FC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5E6C"/>
    <w:multiLevelType w:val="hybridMultilevel"/>
    <w:tmpl w:val="9E3A9FB6"/>
    <w:lvl w:ilvl="0" w:tplc="9482CA2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79B44DCE"/>
    <w:multiLevelType w:val="hybridMultilevel"/>
    <w:tmpl w:val="B544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9E"/>
    <w:rsid w:val="000C6417"/>
    <w:rsid w:val="004B7E24"/>
    <w:rsid w:val="007241BA"/>
    <w:rsid w:val="00762D9E"/>
    <w:rsid w:val="008555E7"/>
    <w:rsid w:val="00A045A2"/>
    <w:rsid w:val="00C01521"/>
    <w:rsid w:val="00D5399F"/>
    <w:rsid w:val="00EE3EA2"/>
    <w:rsid w:val="00F0362C"/>
    <w:rsid w:val="00FC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1B64E-2641-4469-A11E-BF05621A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5A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045A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5A2"/>
    <w:rPr>
      <w:rFonts w:ascii="Times New Roman" w:eastAsia="Times New Roman" w:hAnsi="Times New Roman" w:cs="Times New Roman"/>
      <w:sz w:val="28"/>
      <w:szCs w:val="20"/>
    </w:rPr>
  </w:style>
  <w:style w:type="paragraph" w:styleId="a3">
    <w:name w:val="List Paragraph"/>
    <w:basedOn w:val="a"/>
    <w:uiPriority w:val="34"/>
    <w:qFormat/>
    <w:rsid w:val="00FC4E24"/>
    <w:pPr>
      <w:ind w:left="720"/>
      <w:contextualSpacing/>
    </w:pPr>
  </w:style>
  <w:style w:type="paragraph" w:styleId="a4">
    <w:name w:val="Balloon Text"/>
    <w:basedOn w:val="a"/>
    <w:link w:val="a5"/>
    <w:uiPriority w:val="99"/>
    <w:semiHidden/>
    <w:unhideWhenUsed/>
    <w:rsid w:val="000C6417"/>
    <w:rPr>
      <w:rFonts w:ascii="Segoe UI" w:hAnsi="Segoe UI" w:cs="Segoe UI"/>
      <w:sz w:val="18"/>
      <w:szCs w:val="18"/>
    </w:rPr>
  </w:style>
  <w:style w:type="character" w:customStyle="1" w:styleId="a5">
    <w:name w:val="Текст выноски Знак"/>
    <w:basedOn w:val="a0"/>
    <w:link w:val="a4"/>
    <w:uiPriority w:val="99"/>
    <w:semiHidden/>
    <w:rsid w:val="000C6417"/>
    <w:rPr>
      <w:rFonts w:ascii="Segoe UI" w:eastAsia="Times New Roman" w:hAnsi="Segoe UI" w:cs="Segoe UI"/>
      <w:sz w:val="18"/>
      <w:szCs w:val="18"/>
    </w:rPr>
  </w:style>
  <w:style w:type="character" w:styleId="a6">
    <w:name w:val="Hyperlink"/>
    <w:rsid w:val="00C01521"/>
    <w:rPr>
      <w:rFonts w:cs="Times New Roman"/>
      <w:color w:val="0000FF"/>
      <w:u w:val="single"/>
    </w:rPr>
  </w:style>
  <w:style w:type="paragraph" w:customStyle="1" w:styleId="Standard">
    <w:name w:val="Standard"/>
    <w:rsid w:val="00C0152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0152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0778">
      <w:bodyDiv w:val="1"/>
      <w:marLeft w:val="0"/>
      <w:marRight w:val="0"/>
      <w:marTop w:val="0"/>
      <w:marBottom w:val="0"/>
      <w:divBdr>
        <w:top w:val="none" w:sz="0" w:space="0" w:color="auto"/>
        <w:left w:val="none" w:sz="0" w:space="0" w:color="auto"/>
        <w:bottom w:val="none" w:sz="0" w:space="0" w:color="auto"/>
        <w:right w:val="none" w:sz="0" w:space="0" w:color="auto"/>
      </w:divBdr>
    </w:div>
    <w:div w:id="1056704250">
      <w:bodyDiv w:val="1"/>
      <w:marLeft w:val="0"/>
      <w:marRight w:val="0"/>
      <w:marTop w:val="0"/>
      <w:marBottom w:val="0"/>
      <w:divBdr>
        <w:top w:val="none" w:sz="0" w:space="0" w:color="auto"/>
        <w:left w:val="none" w:sz="0" w:space="0" w:color="auto"/>
        <w:bottom w:val="none" w:sz="0" w:space="0" w:color="auto"/>
        <w:right w:val="none" w:sz="0" w:space="0" w:color="auto"/>
      </w:divBdr>
      <w:divsChild>
        <w:div w:id="94517188">
          <w:marLeft w:val="0"/>
          <w:marRight w:val="0"/>
          <w:marTop w:val="192"/>
          <w:marBottom w:val="0"/>
          <w:divBdr>
            <w:top w:val="none" w:sz="0" w:space="0" w:color="auto"/>
            <w:left w:val="none" w:sz="0" w:space="0" w:color="auto"/>
            <w:bottom w:val="none" w:sz="0" w:space="0" w:color="auto"/>
            <w:right w:val="none" w:sz="0" w:space="0" w:color="auto"/>
          </w:divBdr>
        </w:div>
        <w:div w:id="2140998007">
          <w:marLeft w:val="0"/>
          <w:marRight w:val="0"/>
          <w:marTop w:val="192"/>
          <w:marBottom w:val="0"/>
          <w:divBdr>
            <w:top w:val="none" w:sz="0" w:space="0" w:color="auto"/>
            <w:left w:val="none" w:sz="0" w:space="0" w:color="auto"/>
            <w:bottom w:val="none" w:sz="0" w:space="0" w:color="auto"/>
            <w:right w:val="none" w:sz="0" w:space="0" w:color="auto"/>
          </w:divBdr>
        </w:div>
        <w:div w:id="457528253">
          <w:marLeft w:val="0"/>
          <w:marRight w:val="0"/>
          <w:marTop w:val="192"/>
          <w:marBottom w:val="0"/>
          <w:divBdr>
            <w:top w:val="none" w:sz="0" w:space="0" w:color="auto"/>
            <w:left w:val="none" w:sz="0" w:space="0" w:color="auto"/>
            <w:bottom w:val="none" w:sz="0" w:space="0" w:color="auto"/>
            <w:right w:val="none" w:sz="0" w:space="0" w:color="auto"/>
          </w:divBdr>
        </w:div>
        <w:div w:id="30107832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2020-01-13T11:20:00Z</cp:lastPrinted>
  <dcterms:created xsi:type="dcterms:W3CDTF">2020-09-05T15:45:00Z</dcterms:created>
  <dcterms:modified xsi:type="dcterms:W3CDTF">2020-09-05T15:45:00Z</dcterms:modified>
</cp:coreProperties>
</file>