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6A3" w:rsidRDefault="004566A3" w:rsidP="00D86CCB">
      <w:pPr>
        <w:spacing w:after="0" w:line="240" w:lineRule="auto"/>
        <w:ind w:left="-284" w:right="60" w:firstLine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566A3" w:rsidRDefault="004566A3" w:rsidP="00D86CCB">
      <w:pPr>
        <w:spacing w:after="0" w:line="240" w:lineRule="auto"/>
        <w:ind w:left="-284" w:right="60"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815A0F">
        <w:rPr>
          <w:rFonts w:ascii="Times New Roman" w:hAnsi="Times New Roman"/>
          <w:b/>
          <w:bCs/>
          <w:sz w:val="28"/>
          <w:szCs w:val="28"/>
        </w:rPr>
        <w:t xml:space="preserve">Контрольно-счетный орган </w:t>
      </w:r>
    </w:p>
    <w:p w:rsidR="004566A3" w:rsidRDefault="004566A3" w:rsidP="00D86CCB">
      <w:pPr>
        <w:spacing w:after="0" w:line="240" w:lineRule="auto"/>
        <w:ind w:left="-284" w:right="60"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815A0F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4566A3" w:rsidRDefault="004566A3" w:rsidP="00D86CCB">
      <w:pPr>
        <w:spacing w:after="0" w:line="240" w:lineRule="auto"/>
        <w:ind w:left="-284" w:right="60"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815A0F">
        <w:rPr>
          <w:rFonts w:ascii="Times New Roman" w:hAnsi="Times New Roman"/>
          <w:b/>
          <w:bCs/>
          <w:sz w:val="28"/>
          <w:szCs w:val="28"/>
        </w:rPr>
        <w:t xml:space="preserve">Приозерский муниципальный район </w:t>
      </w:r>
    </w:p>
    <w:p w:rsidR="004566A3" w:rsidRDefault="004566A3" w:rsidP="00FA6315">
      <w:pPr>
        <w:spacing w:after="0" w:line="240" w:lineRule="auto"/>
        <w:ind w:left="-284" w:right="60" w:firstLine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815A0F">
        <w:rPr>
          <w:rFonts w:ascii="Times New Roman" w:hAnsi="Times New Roman"/>
          <w:b/>
          <w:bCs/>
          <w:sz w:val="28"/>
          <w:szCs w:val="28"/>
        </w:rPr>
        <w:t>Ленинградской области</w:t>
      </w:r>
    </w:p>
    <w:p w:rsidR="004566A3" w:rsidRDefault="004566A3" w:rsidP="00D86CCB">
      <w:pPr>
        <w:spacing w:after="0" w:line="240" w:lineRule="auto"/>
        <w:ind w:left="-284" w:right="60" w:firstLine="284"/>
        <w:rPr>
          <w:rFonts w:ascii="Times New Roman" w:hAnsi="Times New Roman"/>
          <w:b/>
          <w:bCs/>
          <w:sz w:val="24"/>
          <w:szCs w:val="24"/>
        </w:rPr>
      </w:pPr>
    </w:p>
    <w:p w:rsidR="004566A3" w:rsidRDefault="004566A3" w:rsidP="00D86CCB">
      <w:pPr>
        <w:spacing w:after="0" w:line="240" w:lineRule="auto"/>
        <w:ind w:left="-284" w:right="60" w:firstLine="284"/>
        <w:rPr>
          <w:rFonts w:ascii="Times New Roman" w:hAnsi="Times New Roman"/>
          <w:b/>
          <w:bCs/>
          <w:sz w:val="24"/>
          <w:szCs w:val="24"/>
        </w:rPr>
      </w:pPr>
    </w:p>
    <w:p w:rsidR="004566A3" w:rsidRPr="005D7FAD" w:rsidRDefault="004566A3" w:rsidP="00D86CCB">
      <w:pPr>
        <w:spacing w:after="0" w:line="240" w:lineRule="auto"/>
        <w:ind w:right="6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</w:t>
      </w:r>
      <w:r w:rsidRPr="005D7FAD">
        <w:rPr>
          <w:rFonts w:ascii="Times New Roman" w:hAnsi="Times New Roman"/>
          <w:b/>
          <w:bCs/>
          <w:sz w:val="28"/>
          <w:szCs w:val="28"/>
        </w:rPr>
        <w:t>Заключение</w:t>
      </w:r>
    </w:p>
    <w:p w:rsidR="004566A3" w:rsidRDefault="004566A3" w:rsidP="00D86CCB">
      <w:pPr>
        <w:spacing w:after="0" w:line="240" w:lineRule="auto"/>
        <w:ind w:left="-284" w:right="60" w:firstLine="284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 проект решения Совета д</w:t>
      </w:r>
      <w:r w:rsidRPr="00E57FF4">
        <w:rPr>
          <w:rFonts w:ascii="Times New Roman" w:hAnsi="Times New Roman"/>
          <w:bCs/>
          <w:sz w:val="24"/>
          <w:szCs w:val="24"/>
        </w:rPr>
        <w:t>епутатов муниципального образования Сосновское сельское поселение муниципального образования Приозерский муниципальный район Ленинградской области «О внесении изменений и дополнений  в решение Со</w:t>
      </w:r>
      <w:r>
        <w:rPr>
          <w:rFonts w:ascii="Times New Roman" w:hAnsi="Times New Roman"/>
          <w:bCs/>
          <w:sz w:val="24"/>
          <w:szCs w:val="24"/>
        </w:rPr>
        <w:t xml:space="preserve">вета депутатов  от18.12.2018г. </w:t>
      </w:r>
    </w:p>
    <w:p w:rsidR="004566A3" w:rsidRDefault="004566A3" w:rsidP="00D86CCB">
      <w:pPr>
        <w:spacing w:after="0" w:line="240" w:lineRule="auto"/>
        <w:ind w:left="-284" w:right="60" w:firstLine="284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№ 33</w:t>
      </w:r>
      <w:r w:rsidRPr="00E57FF4">
        <w:rPr>
          <w:rFonts w:ascii="Times New Roman" w:hAnsi="Times New Roman"/>
          <w:bCs/>
          <w:sz w:val="24"/>
          <w:szCs w:val="24"/>
        </w:rPr>
        <w:t xml:space="preserve"> «О бюджете муниципального образования Сосновское сельское поселение МО Приозерский муниципальный райо</w:t>
      </w:r>
      <w:r>
        <w:rPr>
          <w:rFonts w:ascii="Times New Roman" w:hAnsi="Times New Roman"/>
          <w:bCs/>
          <w:sz w:val="24"/>
          <w:szCs w:val="24"/>
        </w:rPr>
        <w:t>н Ленинградской области  на 2019</w:t>
      </w:r>
      <w:r w:rsidRPr="00E57FF4">
        <w:rPr>
          <w:rFonts w:ascii="Times New Roman" w:hAnsi="Times New Roman"/>
          <w:bCs/>
          <w:sz w:val="24"/>
          <w:szCs w:val="24"/>
        </w:rPr>
        <w:t>год»</w:t>
      </w:r>
      <w:r w:rsidRPr="00E57FF4">
        <w:rPr>
          <w:rFonts w:ascii="Times New Roman" w:hAnsi="Times New Roman"/>
          <w:bCs/>
          <w:i/>
          <w:iCs/>
          <w:sz w:val="24"/>
          <w:szCs w:val="24"/>
        </w:rPr>
        <w:t>.</w:t>
      </w:r>
    </w:p>
    <w:p w:rsidR="004566A3" w:rsidRDefault="004566A3" w:rsidP="00D86CCB">
      <w:pPr>
        <w:spacing w:after="0" w:line="240" w:lineRule="auto"/>
        <w:ind w:left="-284" w:right="60" w:firstLine="284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566A3" w:rsidRDefault="004566A3" w:rsidP="00FA6315">
      <w:pPr>
        <w:tabs>
          <w:tab w:val="left" w:pos="8004"/>
        </w:tabs>
        <w:spacing w:after="0" w:line="240" w:lineRule="auto"/>
        <w:ind w:left="-284" w:right="60" w:firstLine="284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г</w:t>
      </w:r>
      <w:r w:rsidRPr="00815A0F">
        <w:rPr>
          <w:rFonts w:ascii="Times New Roman" w:hAnsi="Times New Roman"/>
          <w:bCs/>
          <w:iCs/>
          <w:sz w:val="24"/>
          <w:szCs w:val="24"/>
        </w:rPr>
        <w:t>.Приозерск</w:t>
      </w:r>
      <w:r>
        <w:rPr>
          <w:rFonts w:ascii="Times New Roman" w:hAnsi="Times New Roman"/>
          <w:bCs/>
          <w:iCs/>
          <w:sz w:val="24"/>
          <w:szCs w:val="24"/>
        </w:rPr>
        <w:t xml:space="preserve">                                                                                                     15 февраля 2019</w:t>
      </w:r>
      <w:r w:rsidRPr="00815A0F">
        <w:rPr>
          <w:rFonts w:ascii="Times New Roman" w:hAnsi="Times New Roman"/>
          <w:bCs/>
          <w:iCs/>
          <w:sz w:val="24"/>
          <w:szCs w:val="24"/>
        </w:rPr>
        <w:t>г.</w:t>
      </w:r>
    </w:p>
    <w:p w:rsidR="004566A3" w:rsidRDefault="004566A3" w:rsidP="00FA6315">
      <w:pPr>
        <w:tabs>
          <w:tab w:val="left" w:pos="8004"/>
        </w:tabs>
        <w:spacing w:after="0" w:line="240" w:lineRule="auto"/>
        <w:ind w:left="-284" w:right="60" w:firstLine="284"/>
        <w:rPr>
          <w:rFonts w:ascii="Times New Roman" w:hAnsi="Times New Roman"/>
          <w:bCs/>
          <w:iCs/>
          <w:sz w:val="24"/>
          <w:szCs w:val="24"/>
        </w:rPr>
      </w:pPr>
    </w:p>
    <w:p w:rsidR="004566A3" w:rsidRDefault="004566A3" w:rsidP="00FA6315">
      <w:pPr>
        <w:tabs>
          <w:tab w:val="left" w:pos="8004"/>
        </w:tabs>
        <w:spacing w:after="0" w:line="240" w:lineRule="auto"/>
        <w:ind w:left="-284" w:right="60" w:firstLine="284"/>
        <w:rPr>
          <w:rFonts w:ascii="Times New Roman" w:hAnsi="Times New Roman"/>
          <w:bCs/>
          <w:iCs/>
          <w:sz w:val="24"/>
          <w:szCs w:val="24"/>
        </w:rPr>
      </w:pPr>
    </w:p>
    <w:p w:rsidR="004566A3" w:rsidRPr="0021022A" w:rsidRDefault="004566A3" w:rsidP="000F7606">
      <w:pPr>
        <w:spacing w:after="120" w:line="240" w:lineRule="auto"/>
        <w:ind w:left="-360" w:right="-1" w:firstLine="360"/>
        <w:jc w:val="both"/>
        <w:rPr>
          <w:rFonts w:ascii="Times New Roman" w:hAnsi="Times New Roman"/>
        </w:rPr>
      </w:pPr>
      <w:r w:rsidRPr="00CE0C44">
        <w:rPr>
          <w:rFonts w:ascii="Times New Roman" w:hAnsi="Times New Roman"/>
        </w:rPr>
        <w:t>Рассмотрев</w:t>
      </w:r>
      <w:r w:rsidRPr="0021022A">
        <w:rPr>
          <w:rFonts w:ascii="Times New Roman" w:hAnsi="Times New Roman"/>
        </w:rPr>
        <w:t xml:space="preserve"> представленный  проект решения Совета депутатов муниципального образования </w:t>
      </w:r>
      <w:r>
        <w:rPr>
          <w:rFonts w:ascii="Times New Roman" w:hAnsi="Times New Roman"/>
        </w:rPr>
        <w:t>Сосновское сельское поселение Приозерского</w:t>
      </w:r>
      <w:r w:rsidRPr="0021022A">
        <w:rPr>
          <w:rFonts w:ascii="Times New Roman" w:hAnsi="Times New Roman"/>
        </w:rPr>
        <w:t xml:space="preserve"> район</w:t>
      </w:r>
      <w:r>
        <w:rPr>
          <w:rFonts w:ascii="Times New Roman" w:hAnsi="Times New Roman"/>
        </w:rPr>
        <w:t>а</w:t>
      </w:r>
      <w:r w:rsidRPr="0021022A">
        <w:rPr>
          <w:rFonts w:ascii="Times New Roman" w:hAnsi="Times New Roman"/>
        </w:rPr>
        <w:t xml:space="preserve"> Ленинградской области (далее проект Решения), </w:t>
      </w:r>
      <w:r>
        <w:rPr>
          <w:rFonts w:ascii="Times New Roman" w:hAnsi="Times New Roman"/>
        </w:rPr>
        <w:t>контрольно-счетным органом</w:t>
      </w:r>
      <w:r w:rsidRPr="0021022A">
        <w:rPr>
          <w:rFonts w:ascii="Times New Roman" w:hAnsi="Times New Roman"/>
        </w:rPr>
        <w:t xml:space="preserve"> отмечено следующее:</w:t>
      </w:r>
    </w:p>
    <w:p w:rsidR="004566A3" w:rsidRDefault="004566A3" w:rsidP="00FA6315">
      <w:pPr>
        <w:tabs>
          <w:tab w:val="left" w:pos="8004"/>
        </w:tabs>
        <w:spacing w:after="0" w:line="240" w:lineRule="auto"/>
        <w:ind w:left="-284" w:right="60" w:firstLine="284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566A3" w:rsidRPr="001929EF" w:rsidRDefault="004566A3" w:rsidP="00D86CCB">
      <w:pPr>
        <w:spacing w:after="0" w:line="240" w:lineRule="auto"/>
        <w:ind w:left="-360" w:right="60" w:firstLine="360"/>
        <w:jc w:val="both"/>
        <w:rPr>
          <w:rFonts w:ascii="Times New Roman" w:hAnsi="Times New Roman"/>
        </w:rPr>
      </w:pPr>
      <w:r w:rsidRPr="001929EF">
        <w:rPr>
          <w:rFonts w:ascii="Times New Roman" w:hAnsi="Times New Roman"/>
          <w:bCs/>
        </w:rPr>
        <w:t xml:space="preserve">Согласно проекту Решения </w:t>
      </w:r>
      <w:r w:rsidRPr="001929EF">
        <w:rPr>
          <w:rFonts w:ascii="Times New Roman" w:hAnsi="Times New Roman"/>
          <w:b/>
        </w:rPr>
        <w:t>о</w:t>
      </w:r>
      <w:r w:rsidRPr="001929EF">
        <w:rPr>
          <w:rFonts w:ascii="Times New Roman" w:hAnsi="Times New Roman"/>
          <w:b/>
          <w:bCs/>
          <w:iCs/>
        </w:rPr>
        <w:t>сновные параметры бюджета на 20</w:t>
      </w:r>
      <w:r>
        <w:rPr>
          <w:rFonts w:ascii="Times New Roman" w:hAnsi="Times New Roman"/>
          <w:b/>
          <w:bCs/>
          <w:iCs/>
        </w:rPr>
        <w:t>19</w:t>
      </w:r>
      <w:r w:rsidRPr="001929EF">
        <w:rPr>
          <w:rFonts w:ascii="Times New Roman" w:hAnsi="Times New Roman"/>
          <w:b/>
          <w:bCs/>
          <w:iCs/>
        </w:rPr>
        <w:t xml:space="preserve"> год:</w:t>
      </w:r>
    </w:p>
    <w:p w:rsidR="004566A3" w:rsidRPr="001929EF" w:rsidRDefault="004566A3" w:rsidP="00D86CCB">
      <w:pPr>
        <w:spacing w:after="0" w:line="240" w:lineRule="auto"/>
        <w:ind w:left="-360" w:right="60" w:firstLine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- </w:t>
      </w:r>
      <w:r w:rsidRPr="001929EF">
        <w:rPr>
          <w:rFonts w:ascii="Times New Roman" w:hAnsi="Times New Roman"/>
        </w:rPr>
        <w:t xml:space="preserve">доходы </w:t>
      </w:r>
      <w:r w:rsidRPr="001929EF">
        <w:rPr>
          <w:rFonts w:ascii="Times New Roman" w:hAnsi="Times New Roman"/>
          <w:bCs/>
        </w:rPr>
        <w:t>бюджета</w:t>
      </w:r>
      <w:r>
        <w:rPr>
          <w:rFonts w:ascii="Times New Roman" w:hAnsi="Times New Roman"/>
          <w:bCs/>
        </w:rPr>
        <w:t xml:space="preserve"> с 94254,1 тыс. руб. увеличатся на 11472,4 </w:t>
      </w:r>
      <w:r w:rsidRPr="001929EF">
        <w:rPr>
          <w:rFonts w:ascii="Times New Roman" w:hAnsi="Times New Roman"/>
          <w:bCs/>
        </w:rPr>
        <w:t>тыс.руб. и составят</w:t>
      </w:r>
      <w:r>
        <w:rPr>
          <w:rFonts w:ascii="Times New Roman" w:hAnsi="Times New Roman"/>
          <w:b/>
          <w:bCs/>
        </w:rPr>
        <w:t xml:space="preserve"> 105726,5 </w:t>
      </w:r>
      <w:r w:rsidRPr="00CE0C44">
        <w:rPr>
          <w:rFonts w:ascii="Times New Roman" w:hAnsi="Times New Roman"/>
          <w:b/>
          <w:bCs/>
        </w:rPr>
        <w:t>тыс. руб.;</w:t>
      </w:r>
    </w:p>
    <w:p w:rsidR="004566A3" w:rsidRPr="00CE0C44" w:rsidRDefault="004566A3" w:rsidP="00D86CCB">
      <w:pPr>
        <w:spacing w:after="0" w:line="240" w:lineRule="auto"/>
        <w:ind w:left="-360" w:right="60" w:firstLine="36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- </w:t>
      </w:r>
      <w:r w:rsidRPr="001929EF">
        <w:rPr>
          <w:rFonts w:ascii="Times New Roman" w:hAnsi="Times New Roman"/>
        </w:rPr>
        <w:t xml:space="preserve">расходы </w:t>
      </w:r>
      <w:r>
        <w:rPr>
          <w:rFonts w:ascii="Times New Roman" w:hAnsi="Times New Roman"/>
          <w:bCs/>
        </w:rPr>
        <w:t xml:space="preserve">бюджета с 102001,1 </w:t>
      </w:r>
      <w:r w:rsidRPr="001929EF">
        <w:rPr>
          <w:rFonts w:ascii="Times New Roman" w:hAnsi="Times New Roman"/>
          <w:bCs/>
        </w:rPr>
        <w:t>тыс.руб</w:t>
      </w:r>
      <w:r w:rsidRPr="001929EF">
        <w:rPr>
          <w:rFonts w:ascii="Times New Roman" w:hAnsi="Times New Roman"/>
          <w:b/>
          <w:bCs/>
        </w:rPr>
        <w:t xml:space="preserve">. </w:t>
      </w:r>
      <w:r>
        <w:rPr>
          <w:rFonts w:ascii="Times New Roman" w:hAnsi="Times New Roman"/>
          <w:bCs/>
        </w:rPr>
        <w:t xml:space="preserve">увеличатся на 9513,0 </w:t>
      </w:r>
      <w:r w:rsidRPr="001929EF">
        <w:rPr>
          <w:rFonts w:ascii="Times New Roman" w:hAnsi="Times New Roman"/>
          <w:bCs/>
        </w:rPr>
        <w:t>тыс.руб. и составят</w:t>
      </w:r>
      <w:r>
        <w:rPr>
          <w:rFonts w:ascii="Times New Roman" w:hAnsi="Times New Roman"/>
          <w:b/>
          <w:bCs/>
        </w:rPr>
        <w:t xml:space="preserve"> 111514,1 </w:t>
      </w:r>
      <w:r w:rsidRPr="00CE0C44">
        <w:rPr>
          <w:rFonts w:ascii="Times New Roman" w:hAnsi="Times New Roman"/>
          <w:b/>
          <w:bCs/>
        </w:rPr>
        <w:t xml:space="preserve"> тыс.руб.;</w:t>
      </w:r>
    </w:p>
    <w:p w:rsidR="004566A3" w:rsidRPr="007577CD" w:rsidRDefault="004566A3" w:rsidP="007577CD">
      <w:pPr>
        <w:spacing w:after="120" w:line="240" w:lineRule="auto"/>
        <w:ind w:left="-360" w:right="6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дефицит бюджета с 7747,0 тыс. руб. уменьшится  на 1959,4 тыс. руб. и составит </w:t>
      </w:r>
      <w:r>
        <w:rPr>
          <w:rFonts w:ascii="Times New Roman" w:hAnsi="Times New Roman"/>
          <w:b/>
        </w:rPr>
        <w:t>5787,6</w:t>
      </w:r>
      <w:r w:rsidRPr="00CE0C44">
        <w:rPr>
          <w:rFonts w:ascii="Times New Roman" w:hAnsi="Times New Roman"/>
          <w:b/>
          <w:bCs/>
        </w:rPr>
        <w:t>тыс.</w:t>
      </w:r>
      <w:r w:rsidRPr="00CE0C44">
        <w:rPr>
          <w:rFonts w:ascii="Times New Roman" w:hAnsi="Times New Roman"/>
          <w:b/>
        </w:rPr>
        <w:t>руб.</w:t>
      </w:r>
    </w:p>
    <w:p w:rsidR="004566A3" w:rsidRDefault="004566A3" w:rsidP="00D86CCB">
      <w:pPr>
        <w:spacing w:after="60" w:line="240" w:lineRule="auto"/>
        <w:ind w:left="-360" w:right="60"/>
        <w:jc w:val="both"/>
        <w:rPr>
          <w:rFonts w:ascii="Times New Roman" w:hAnsi="Times New Roman"/>
          <w:bCs/>
          <w:iCs/>
        </w:rPr>
      </w:pPr>
      <w:r w:rsidRPr="001929EF">
        <w:rPr>
          <w:rFonts w:ascii="Times New Roman" w:hAnsi="Times New Roman"/>
          <w:b/>
          <w:bCs/>
          <w:iCs/>
        </w:rPr>
        <w:tab/>
      </w:r>
      <w:r>
        <w:rPr>
          <w:rFonts w:ascii="Times New Roman" w:hAnsi="Times New Roman"/>
          <w:bCs/>
          <w:iCs/>
        </w:rPr>
        <w:t>Показатели бюджета на 2019</w:t>
      </w:r>
      <w:r w:rsidRPr="001929EF">
        <w:rPr>
          <w:rFonts w:ascii="Times New Roman" w:hAnsi="Times New Roman"/>
          <w:bCs/>
          <w:iCs/>
        </w:rPr>
        <w:t xml:space="preserve"> год приведены ниже в таблице №1.</w:t>
      </w:r>
    </w:p>
    <w:p w:rsidR="004566A3" w:rsidRPr="001929EF" w:rsidRDefault="004566A3" w:rsidP="00D86CCB">
      <w:pPr>
        <w:spacing w:after="60" w:line="240" w:lineRule="auto"/>
        <w:ind w:left="-360" w:right="60"/>
        <w:jc w:val="both"/>
        <w:rPr>
          <w:rFonts w:ascii="Times New Roman" w:hAnsi="Times New Roman"/>
          <w:bCs/>
          <w:iCs/>
        </w:rPr>
      </w:pPr>
    </w:p>
    <w:p w:rsidR="004566A3" w:rsidRPr="0003322E" w:rsidRDefault="004566A3" w:rsidP="00D86CCB">
      <w:pPr>
        <w:spacing w:after="0" w:line="240" w:lineRule="auto"/>
        <w:ind w:left="-363" w:right="60" w:firstLine="363"/>
        <w:jc w:val="both"/>
        <w:rPr>
          <w:rFonts w:ascii="Times New Roman" w:hAnsi="Times New Roman"/>
          <w:b/>
          <w:bCs/>
          <w:iCs/>
          <w:sz w:val="18"/>
          <w:szCs w:val="18"/>
        </w:rPr>
      </w:pPr>
      <w:r w:rsidRPr="0003322E">
        <w:rPr>
          <w:rFonts w:ascii="Times New Roman" w:hAnsi="Times New Roman"/>
          <w:b/>
          <w:bCs/>
          <w:iCs/>
          <w:sz w:val="18"/>
          <w:szCs w:val="18"/>
        </w:rPr>
        <w:t xml:space="preserve">Таблица №1                                                                                                          </w:t>
      </w:r>
      <w:r>
        <w:rPr>
          <w:rFonts w:ascii="Times New Roman" w:hAnsi="Times New Roman"/>
          <w:b/>
          <w:bCs/>
          <w:iCs/>
          <w:sz w:val="18"/>
          <w:szCs w:val="18"/>
        </w:rPr>
        <w:t xml:space="preserve">                                                            (</w:t>
      </w:r>
      <w:r w:rsidRPr="0003322E">
        <w:rPr>
          <w:rFonts w:ascii="Times New Roman" w:hAnsi="Times New Roman"/>
          <w:bCs/>
          <w:iCs/>
          <w:sz w:val="18"/>
          <w:szCs w:val="18"/>
        </w:rPr>
        <w:t>тыс. руб.</w:t>
      </w:r>
      <w:r>
        <w:rPr>
          <w:rFonts w:ascii="Times New Roman" w:hAnsi="Times New Roman"/>
          <w:bCs/>
          <w:iCs/>
          <w:sz w:val="18"/>
          <w:szCs w:val="18"/>
        </w:rPr>
        <w:t>)</w:t>
      </w:r>
    </w:p>
    <w:tbl>
      <w:tblPr>
        <w:tblW w:w="9858" w:type="dxa"/>
        <w:tblInd w:w="-252" w:type="dxa"/>
        <w:tblLayout w:type="fixed"/>
        <w:tblLook w:val="01E0"/>
      </w:tblPr>
      <w:tblGrid>
        <w:gridCol w:w="2203"/>
        <w:gridCol w:w="1397"/>
        <w:gridCol w:w="1080"/>
        <w:gridCol w:w="1209"/>
        <w:gridCol w:w="1276"/>
        <w:gridCol w:w="1559"/>
        <w:gridCol w:w="1134"/>
      </w:tblGrid>
      <w:tr w:rsidR="004566A3" w:rsidRPr="0003322E" w:rsidTr="001808E6"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A3" w:rsidRPr="00D86CCB" w:rsidRDefault="004566A3" w:rsidP="00D86CCB">
            <w:pPr>
              <w:spacing w:after="0"/>
              <w:ind w:right="60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D86CCB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Наименование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A3" w:rsidRDefault="004566A3" w:rsidP="00D86CCB">
            <w:pPr>
              <w:spacing w:after="0"/>
              <w:ind w:right="60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 Первоначальный</w:t>
            </w:r>
          </w:p>
          <w:p w:rsidR="004566A3" w:rsidRPr="00D86CCB" w:rsidRDefault="004566A3" w:rsidP="00D86CCB">
            <w:pPr>
              <w:spacing w:after="0"/>
              <w:ind w:right="60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D86CC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бюджет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A3" w:rsidRPr="00D86CCB" w:rsidRDefault="004566A3" w:rsidP="00D86CCB">
            <w:pPr>
              <w:spacing w:after="0"/>
              <w:ind w:right="60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Уточненный бюджет</w:t>
            </w:r>
          </w:p>
          <w:p w:rsidR="004566A3" w:rsidRPr="00D86CCB" w:rsidRDefault="004566A3" w:rsidP="001808E6">
            <w:pPr>
              <w:spacing w:after="0"/>
              <w:ind w:right="60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A3" w:rsidRPr="00D86CCB" w:rsidRDefault="004566A3" w:rsidP="00D86CCB">
            <w:pPr>
              <w:spacing w:after="0"/>
              <w:ind w:right="60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D86CC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Проект Решения</w:t>
            </w:r>
          </w:p>
        </w:tc>
      </w:tr>
      <w:tr w:rsidR="004566A3" w:rsidRPr="0003322E" w:rsidTr="001808E6">
        <w:tc>
          <w:tcPr>
            <w:tcW w:w="2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A3" w:rsidRPr="00D86CCB" w:rsidRDefault="004566A3" w:rsidP="00D86CCB">
            <w:pPr>
              <w:spacing w:after="0"/>
              <w:ind w:right="60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A3" w:rsidRPr="00D86CCB" w:rsidRDefault="004566A3" w:rsidP="00D86CCB">
            <w:pPr>
              <w:spacing w:after="0"/>
              <w:ind w:right="60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A3" w:rsidRPr="00D86CCB" w:rsidRDefault="004566A3" w:rsidP="00D86CCB">
            <w:pPr>
              <w:spacing w:after="0"/>
              <w:ind w:right="60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A3" w:rsidRPr="00D86CCB" w:rsidRDefault="004566A3" w:rsidP="00D86CCB">
            <w:pPr>
              <w:spacing w:after="0"/>
              <w:ind w:right="60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  <w:p w:rsidR="004566A3" w:rsidRPr="00D86CCB" w:rsidRDefault="004566A3" w:rsidP="00D86CCB">
            <w:pPr>
              <w:spacing w:after="0"/>
              <w:ind w:right="60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D86CC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Всего</w:t>
            </w:r>
          </w:p>
          <w:p w:rsidR="004566A3" w:rsidRPr="00D86CCB" w:rsidRDefault="004566A3" w:rsidP="00D86CCB">
            <w:pPr>
              <w:spacing w:after="0"/>
              <w:ind w:right="60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  <w:p w:rsidR="004566A3" w:rsidRPr="00D86CCB" w:rsidRDefault="004566A3" w:rsidP="00D86CCB">
            <w:pPr>
              <w:spacing w:after="0"/>
              <w:ind w:right="60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A3" w:rsidRPr="00D86CCB" w:rsidRDefault="004566A3" w:rsidP="00D86CCB">
            <w:pPr>
              <w:spacing w:after="0"/>
              <w:ind w:right="60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D86CC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в том числе</w:t>
            </w:r>
          </w:p>
        </w:tc>
      </w:tr>
      <w:tr w:rsidR="004566A3" w:rsidRPr="0003322E" w:rsidTr="001808E6">
        <w:tc>
          <w:tcPr>
            <w:tcW w:w="2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A3" w:rsidRPr="00D86CCB" w:rsidRDefault="004566A3" w:rsidP="00D86CCB">
            <w:pPr>
              <w:spacing w:after="0"/>
              <w:ind w:right="60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A3" w:rsidRPr="00D86CCB" w:rsidRDefault="004566A3" w:rsidP="00D86CCB">
            <w:pPr>
              <w:spacing w:after="0"/>
              <w:ind w:right="60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A3" w:rsidRPr="00D86CCB" w:rsidRDefault="004566A3" w:rsidP="00D86CCB">
            <w:pPr>
              <w:spacing w:after="0"/>
              <w:ind w:right="60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A3" w:rsidRPr="00D86CCB" w:rsidRDefault="004566A3" w:rsidP="00D86CCB">
            <w:pPr>
              <w:spacing w:after="0"/>
              <w:ind w:right="60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A3" w:rsidRPr="00D86CCB" w:rsidRDefault="004566A3" w:rsidP="00D86CCB">
            <w:pPr>
              <w:spacing w:after="0"/>
              <w:ind w:right="60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D86CC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Налоговые, неналоговые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A3" w:rsidRPr="00D86CCB" w:rsidRDefault="004566A3" w:rsidP="00D86CCB">
            <w:pPr>
              <w:spacing w:after="0"/>
              <w:ind w:right="60"/>
              <w:jc w:val="center"/>
              <w:rPr>
                <w:rFonts w:ascii="Times New Roman" w:eastAsia="Arial Unicode MS" w:hAnsi="Times New Roman"/>
                <w:b/>
                <w:i/>
                <w:sz w:val="18"/>
                <w:szCs w:val="18"/>
              </w:rPr>
            </w:pPr>
            <w:r w:rsidRPr="00D86CCB">
              <w:rPr>
                <w:rFonts w:ascii="Times New Roman" w:eastAsia="Arial Unicode MS" w:hAnsi="Times New Roman"/>
                <w:b/>
                <w:i/>
                <w:sz w:val="18"/>
                <w:szCs w:val="18"/>
              </w:rPr>
              <w:t>Безвозмездные поступления</w:t>
            </w:r>
          </w:p>
          <w:p w:rsidR="004566A3" w:rsidRPr="00D86CCB" w:rsidRDefault="004566A3" w:rsidP="00D86CCB">
            <w:pPr>
              <w:spacing w:after="0"/>
              <w:ind w:right="60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D86CCB">
              <w:rPr>
                <w:rFonts w:ascii="Times New Roman" w:eastAsia="Arial Unicode MS" w:hAnsi="Times New Roman"/>
                <w:b/>
                <w:i/>
                <w:sz w:val="18"/>
                <w:szCs w:val="18"/>
              </w:rPr>
              <w:t>(от других бюджетов)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A3" w:rsidRPr="00D86CCB" w:rsidRDefault="004566A3" w:rsidP="00D86CCB">
            <w:pPr>
              <w:spacing w:after="0"/>
              <w:ind w:right="60"/>
              <w:jc w:val="center"/>
              <w:rPr>
                <w:rFonts w:ascii="Times New Roman" w:eastAsia="Arial Unicode MS" w:hAnsi="Times New Roman"/>
                <w:b/>
                <w:i/>
                <w:sz w:val="18"/>
                <w:szCs w:val="18"/>
              </w:rPr>
            </w:pPr>
            <w:r w:rsidRPr="00D86CCB">
              <w:rPr>
                <w:rFonts w:ascii="Times New Roman" w:eastAsia="Arial Unicode MS" w:hAnsi="Times New Roman"/>
                <w:b/>
                <w:i/>
                <w:sz w:val="18"/>
                <w:szCs w:val="18"/>
              </w:rPr>
              <w:t>Расходы</w:t>
            </w:r>
          </w:p>
        </w:tc>
      </w:tr>
      <w:tr w:rsidR="004566A3" w:rsidRPr="0003322E" w:rsidTr="001808E6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A3" w:rsidRPr="00E57FF4" w:rsidRDefault="004566A3" w:rsidP="00D86CCB">
            <w:pPr>
              <w:spacing w:after="0"/>
              <w:ind w:right="60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57FF4">
              <w:rPr>
                <w:rFonts w:ascii="Times New Roman" w:hAnsi="Times New Roman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A3" w:rsidRPr="00E57FF4" w:rsidRDefault="004566A3" w:rsidP="00D86CCB">
            <w:pPr>
              <w:spacing w:after="0"/>
              <w:ind w:right="60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57FF4">
              <w:rPr>
                <w:rFonts w:ascii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A3" w:rsidRPr="00E57FF4" w:rsidRDefault="004566A3" w:rsidP="001808E6">
            <w:pPr>
              <w:spacing w:after="0"/>
              <w:ind w:right="60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A3" w:rsidRPr="00E57FF4" w:rsidRDefault="004566A3" w:rsidP="00D86CCB">
            <w:pPr>
              <w:spacing w:after="0"/>
              <w:ind w:left="-533" w:right="60" w:firstLine="533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57FF4">
              <w:rPr>
                <w:rFonts w:ascii="Times New Roman" w:hAnsi="Times New Roman"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A3" w:rsidRPr="00E57FF4" w:rsidRDefault="004566A3" w:rsidP="00D86CCB">
            <w:pPr>
              <w:spacing w:after="0"/>
              <w:ind w:right="60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57FF4">
              <w:rPr>
                <w:rFonts w:ascii="Times New Roman" w:hAnsi="Times New Roman"/>
                <w:bCs/>
                <w:iCs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A3" w:rsidRPr="00E57FF4" w:rsidRDefault="004566A3" w:rsidP="00D86CCB">
            <w:pPr>
              <w:spacing w:after="0"/>
              <w:ind w:right="60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57FF4">
              <w:rPr>
                <w:rFonts w:ascii="Times New Roman" w:hAnsi="Times New Roman"/>
                <w:bCs/>
                <w:iCs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A3" w:rsidRPr="00E57FF4" w:rsidRDefault="004566A3" w:rsidP="00D86CCB">
            <w:pPr>
              <w:spacing w:after="0"/>
              <w:ind w:right="60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57FF4">
              <w:rPr>
                <w:rFonts w:ascii="Times New Roman" w:hAnsi="Times New Roman"/>
                <w:bCs/>
                <w:iCs/>
                <w:sz w:val="18"/>
                <w:szCs w:val="18"/>
              </w:rPr>
              <w:t>6</w:t>
            </w:r>
          </w:p>
        </w:tc>
      </w:tr>
      <w:tr w:rsidR="004566A3" w:rsidRPr="0003322E" w:rsidTr="001808E6">
        <w:trPr>
          <w:trHeight w:val="99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A3" w:rsidRPr="00E57FF4" w:rsidRDefault="004566A3" w:rsidP="00D86CCB">
            <w:pPr>
              <w:spacing w:after="0"/>
              <w:ind w:left="-363" w:right="60" w:firstLine="363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57FF4">
              <w:rPr>
                <w:rFonts w:ascii="Times New Roman" w:hAnsi="Times New Roman"/>
                <w:bCs/>
                <w:iCs/>
                <w:sz w:val="18"/>
                <w:szCs w:val="18"/>
              </w:rPr>
              <w:t>Доходы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A3" w:rsidRPr="00E57FF4" w:rsidRDefault="004566A3" w:rsidP="001D7499">
            <w:pPr>
              <w:spacing w:after="0"/>
              <w:ind w:right="60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>94254,1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A3" w:rsidRPr="00E57FF4" w:rsidRDefault="004566A3" w:rsidP="001808E6">
            <w:pPr>
              <w:spacing w:after="0"/>
              <w:ind w:right="60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A3" w:rsidRPr="00E57FF4" w:rsidRDefault="004566A3" w:rsidP="00D86CCB">
            <w:pPr>
              <w:spacing w:after="0"/>
              <w:ind w:right="60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>105726,5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A3" w:rsidRPr="00E57FF4" w:rsidRDefault="004566A3" w:rsidP="001808E6">
            <w:pPr>
              <w:spacing w:after="0"/>
              <w:ind w:right="60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>93050,8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A3" w:rsidRPr="00E57FF4" w:rsidRDefault="004566A3" w:rsidP="00D86CCB">
            <w:pPr>
              <w:spacing w:after="0"/>
              <w:ind w:right="60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>12675,7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A3" w:rsidRPr="00E57FF4" w:rsidRDefault="004566A3" w:rsidP="00D86CCB">
            <w:pPr>
              <w:spacing w:after="0"/>
              <w:ind w:right="60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</w:tr>
      <w:tr w:rsidR="004566A3" w:rsidRPr="0003322E" w:rsidTr="001808E6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A3" w:rsidRPr="00E57FF4" w:rsidRDefault="004566A3" w:rsidP="00D86CCB">
            <w:pPr>
              <w:spacing w:after="0"/>
              <w:ind w:left="-363" w:right="60" w:firstLine="363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57FF4">
              <w:rPr>
                <w:rFonts w:ascii="Times New Roman" w:hAnsi="Times New Roman"/>
                <w:bCs/>
                <w:iCs/>
                <w:sz w:val="18"/>
                <w:szCs w:val="18"/>
              </w:rPr>
              <w:t>Расходы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A3" w:rsidRPr="00E57FF4" w:rsidRDefault="004566A3" w:rsidP="001D7499">
            <w:pPr>
              <w:spacing w:after="0"/>
              <w:ind w:right="60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>102001,1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A3" w:rsidRPr="00E57FF4" w:rsidRDefault="004566A3" w:rsidP="001808E6">
            <w:pPr>
              <w:spacing w:after="0"/>
              <w:ind w:right="60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A3" w:rsidRPr="00E57FF4" w:rsidRDefault="004566A3" w:rsidP="00D86CCB">
            <w:pPr>
              <w:spacing w:after="0"/>
              <w:ind w:right="60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>111514,1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A3" w:rsidRPr="00E57FF4" w:rsidRDefault="004566A3" w:rsidP="00D86CCB">
            <w:pPr>
              <w:spacing w:after="0"/>
              <w:ind w:right="60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A3" w:rsidRPr="00E57FF4" w:rsidRDefault="004566A3" w:rsidP="00D86CCB">
            <w:pPr>
              <w:spacing w:after="0"/>
              <w:ind w:right="60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A3" w:rsidRPr="00E57FF4" w:rsidRDefault="004566A3" w:rsidP="00D86CCB">
            <w:pPr>
              <w:spacing w:after="0"/>
              <w:ind w:right="60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>111514,1</w:t>
            </w:r>
          </w:p>
        </w:tc>
      </w:tr>
      <w:tr w:rsidR="004566A3" w:rsidRPr="0003322E" w:rsidTr="001808E6">
        <w:trPr>
          <w:trHeight w:val="307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A3" w:rsidRPr="00E57FF4" w:rsidRDefault="004566A3" w:rsidP="00D86CCB">
            <w:pPr>
              <w:spacing w:after="0"/>
              <w:ind w:left="-363" w:right="60" w:firstLine="363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>Дефицит  (-)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A3" w:rsidRPr="00E57FF4" w:rsidRDefault="004566A3" w:rsidP="001D7499">
            <w:pPr>
              <w:spacing w:after="0"/>
              <w:ind w:right="60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>-7747,0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A3" w:rsidRPr="00E57FF4" w:rsidRDefault="004566A3" w:rsidP="001808E6">
            <w:pPr>
              <w:spacing w:after="0"/>
              <w:ind w:right="60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A3" w:rsidRPr="00E57FF4" w:rsidRDefault="004566A3" w:rsidP="00D86CCB">
            <w:pPr>
              <w:spacing w:after="0"/>
              <w:ind w:right="60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>-5787,6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A3" w:rsidRPr="00E57FF4" w:rsidRDefault="004566A3" w:rsidP="00D86CCB">
            <w:pPr>
              <w:spacing w:after="0"/>
              <w:ind w:right="60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A3" w:rsidRPr="00E57FF4" w:rsidRDefault="004566A3" w:rsidP="00D86CCB">
            <w:pPr>
              <w:spacing w:after="0"/>
              <w:ind w:right="60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A3" w:rsidRPr="00E57FF4" w:rsidRDefault="004566A3" w:rsidP="00D86CCB">
            <w:pPr>
              <w:spacing w:after="0"/>
              <w:ind w:right="60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</w:tr>
    </w:tbl>
    <w:p w:rsidR="004566A3" w:rsidRDefault="004566A3" w:rsidP="00D86CCB">
      <w:pPr>
        <w:pStyle w:val="BodyText"/>
        <w:tabs>
          <w:tab w:val="left" w:pos="9720"/>
        </w:tabs>
        <w:ind w:right="60"/>
        <w:jc w:val="both"/>
        <w:rPr>
          <w:sz w:val="22"/>
          <w:szCs w:val="22"/>
        </w:rPr>
      </w:pPr>
    </w:p>
    <w:p w:rsidR="004566A3" w:rsidRDefault="004566A3" w:rsidP="00B5541C">
      <w:pPr>
        <w:pStyle w:val="BodyText"/>
        <w:tabs>
          <w:tab w:val="left" w:pos="9720"/>
        </w:tabs>
        <w:ind w:left="-284" w:right="-142" w:firstLine="426"/>
        <w:jc w:val="both"/>
        <w:rPr>
          <w:sz w:val="22"/>
          <w:szCs w:val="22"/>
        </w:rPr>
      </w:pPr>
      <w:r>
        <w:rPr>
          <w:sz w:val="22"/>
          <w:szCs w:val="22"/>
        </w:rPr>
        <w:t>В соответствии со статьей 92.1.Бюджетного кодекса РФ размер дефицита местного бюджета не должен превышать 10% объема доходов местного бюджета без учета утвержденного объема безвозмездных поступлений из других бюджетов бюджетной системы РФ.</w:t>
      </w:r>
    </w:p>
    <w:p w:rsidR="004566A3" w:rsidRDefault="004566A3" w:rsidP="00B5541C">
      <w:pPr>
        <w:pStyle w:val="BodyText"/>
        <w:tabs>
          <w:tab w:val="left" w:pos="9720"/>
        </w:tabs>
        <w:ind w:left="-284" w:right="-142"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Проектом Решения дефицит бюджета предусматривается в размере 6,2% от доходов бюджета без учета финансовой помощи из других бюджетов бюджетной системы РФ ( 5787,6:93050,8*100%=6,2%).</w:t>
      </w:r>
    </w:p>
    <w:p w:rsidR="004566A3" w:rsidRDefault="004566A3" w:rsidP="00B5541C">
      <w:pPr>
        <w:pStyle w:val="BodyText"/>
        <w:tabs>
          <w:tab w:val="left" w:pos="9720"/>
        </w:tabs>
        <w:ind w:left="-284" w:right="-142" w:firstLine="357"/>
        <w:jc w:val="both"/>
        <w:rPr>
          <w:sz w:val="22"/>
          <w:szCs w:val="22"/>
        </w:rPr>
      </w:pPr>
      <w:r>
        <w:rPr>
          <w:sz w:val="22"/>
          <w:szCs w:val="22"/>
        </w:rPr>
        <w:t>Согласно приложению №1 к проекту Решения «Источники внутреннего финансирования дефицита бюджета  муниципального образования  Сосновское сельское поселение на 2019 год»  в соответствии с нормами  статьи 96 Бюджетного кодекса РФ, дефицит  местного бюджета в сумме 5787,6 тыс. руб. предусматривается покрыть за счет:</w:t>
      </w:r>
    </w:p>
    <w:p w:rsidR="004566A3" w:rsidRDefault="004566A3" w:rsidP="00B5541C">
      <w:pPr>
        <w:pStyle w:val="BodyText"/>
        <w:tabs>
          <w:tab w:val="left" w:pos="9720"/>
        </w:tabs>
        <w:ind w:left="-284" w:right="-142" w:firstLine="357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- </w:t>
      </w:r>
      <w:r>
        <w:rPr>
          <w:sz w:val="22"/>
          <w:szCs w:val="22"/>
          <w:u w:val="single"/>
        </w:rPr>
        <w:t>изменения остатков средств на счетах по учету средств бюджета в сумме 5787,6 тыс. руб.;</w:t>
      </w:r>
    </w:p>
    <w:p w:rsidR="004566A3" w:rsidRPr="00B06FCF" w:rsidRDefault="004566A3" w:rsidP="00356481">
      <w:pPr>
        <w:pStyle w:val="BodyText"/>
        <w:tabs>
          <w:tab w:val="left" w:pos="9720"/>
        </w:tabs>
        <w:ind w:left="-284" w:right="-142" w:firstLine="357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- </w:t>
      </w:r>
      <w:r w:rsidRPr="00B06FCF">
        <w:rPr>
          <w:sz w:val="22"/>
          <w:szCs w:val="22"/>
        </w:rPr>
        <w:t>- бюджетные кредиты, полученные от других бюджетов бюджетной системы РФ в сумме минус</w:t>
      </w:r>
      <w:r>
        <w:rPr>
          <w:sz w:val="22"/>
          <w:szCs w:val="22"/>
          <w:u w:val="single"/>
        </w:rPr>
        <w:t xml:space="preserve"> 3000,0</w:t>
      </w:r>
      <w:r w:rsidRPr="00B06FCF">
        <w:rPr>
          <w:sz w:val="22"/>
          <w:szCs w:val="22"/>
          <w:u w:val="single"/>
        </w:rPr>
        <w:t xml:space="preserve"> тыс. руб. (погашение кредита);</w:t>
      </w:r>
    </w:p>
    <w:p w:rsidR="004566A3" w:rsidRPr="00B06FCF" w:rsidRDefault="004566A3" w:rsidP="00356481">
      <w:pPr>
        <w:pStyle w:val="BodyText"/>
        <w:tabs>
          <w:tab w:val="left" w:pos="9720"/>
        </w:tabs>
        <w:spacing w:line="240" w:lineRule="atLeast"/>
        <w:ind w:right="0" w:firstLine="357"/>
        <w:jc w:val="both"/>
        <w:rPr>
          <w:sz w:val="22"/>
          <w:szCs w:val="22"/>
          <w:u w:val="single"/>
        </w:rPr>
      </w:pPr>
      <w:r w:rsidRPr="00B06FCF">
        <w:rPr>
          <w:sz w:val="22"/>
          <w:szCs w:val="22"/>
        </w:rPr>
        <w:t>-полученных кредитов от кредитных организаций бюджетами городских поселений в сумме</w:t>
      </w:r>
      <w:r>
        <w:rPr>
          <w:sz w:val="22"/>
          <w:szCs w:val="22"/>
          <w:u w:val="single"/>
        </w:rPr>
        <w:t xml:space="preserve"> 3000,0</w:t>
      </w:r>
      <w:r w:rsidRPr="00B06FCF">
        <w:rPr>
          <w:sz w:val="22"/>
          <w:szCs w:val="22"/>
          <w:u w:val="single"/>
        </w:rPr>
        <w:t xml:space="preserve"> тыс.руб.</w:t>
      </w:r>
    </w:p>
    <w:p w:rsidR="004566A3" w:rsidRDefault="004566A3" w:rsidP="00B5541C">
      <w:pPr>
        <w:pStyle w:val="BodyText"/>
        <w:tabs>
          <w:tab w:val="left" w:pos="9720"/>
        </w:tabs>
        <w:ind w:left="-284" w:right="-142" w:firstLine="357"/>
        <w:jc w:val="both"/>
        <w:rPr>
          <w:sz w:val="22"/>
          <w:szCs w:val="22"/>
          <w:u w:val="single"/>
        </w:rPr>
      </w:pPr>
    </w:p>
    <w:p w:rsidR="004566A3" w:rsidRDefault="004566A3" w:rsidP="00B5541C">
      <w:pPr>
        <w:pStyle w:val="BodyText"/>
        <w:tabs>
          <w:tab w:val="left" w:pos="9720"/>
        </w:tabs>
        <w:ind w:left="-284" w:right="-142" w:firstLine="426"/>
        <w:jc w:val="both"/>
        <w:rPr>
          <w:sz w:val="22"/>
          <w:szCs w:val="22"/>
        </w:rPr>
      </w:pPr>
      <w:r>
        <w:rPr>
          <w:sz w:val="22"/>
          <w:szCs w:val="22"/>
        </w:rPr>
        <w:t>Таким образом, предусмотренный проектом Решения дефицит бюджета не противоречит нормам ст.92.1. БК РФ.</w:t>
      </w:r>
    </w:p>
    <w:p w:rsidR="004566A3" w:rsidRDefault="004566A3" w:rsidP="00B5541C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4566A3" w:rsidRPr="001929EF" w:rsidRDefault="004566A3" w:rsidP="00D86CCB">
      <w:pPr>
        <w:pStyle w:val="BodyText"/>
        <w:tabs>
          <w:tab w:val="left" w:pos="9720"/>
        </w:tabs>
        <w:ind w:right="60"/>
        <w:jc w:val="both"/>
        <w:rPr>
          <w:sz w:val="22"/>
          <w:szCs w:val="22"/>
        </w:rPr>
      </w:pPr>
    </w:p>
    <w:p w:rsidR="004566A3" w:rsidRPr="001929EF" w:rsidRDefault="004566A3" w:rsidP="00D86CCB">
      <w:pPr>
        <w:pStyle w:val="BodyText"/>
        <w:tabs>
          <w:tab w:val="left" w:pos="9720"/>
        </w:tabs>
        <w:ind w:left="-284" w:right="60" w:firstLine="426"/>
        <w:jc w:val="both"/>
        <w:rPr>
          <w:sz w:val="22"/>
          <w:szCs w:val="22"/>
        </w:rPr>
      </w:pPr>
      <w:r w:rsidRPr="001929EF">
        <w:rPr>
          <w:sz w:val="22"/>
          <w:szCs w:val="22"/>
        </w:rPr>
        <w:t>Изменение с</w:t>
      </w:r>
      <w:r>
        <w:rPr>
          <w:sz w:val="22"/>
          <w:szCs w:val="22"/>
        </w:rPr>
        <w:t>труктуры доходов бюджета на 2019</w:t>
      </w:r>
      <w:r w:rsidRPr="001929EF">
        <w:rPr>
          <w:sz w:val="22"/>
          <w:szCs w:val="22"/>
        </w:rPr>
        <w:t xml:space="preserve"> год приведено ниже в таблице №2.</w:t>
      </w:r>
    </w:p>
    <w:p w:rsidR="004566A3" w:rsidRPr="001929EF" w:rsidRDefault="004566A3" w:rsidP="00D86CCB">
      <w:pPr>
        <w:pStyle w:val="BodyText"/>
        <w:tabs>
          <w:tab w:val="left" w:pos="9720"/>
        </w:tabs>
        <w:ind w:left="-284" w:right="60" w:firstLine="426"/>
        <w:jc w:val="both"/>
        <w:rPr>
          <w:sz w:val="22"/>
          <w:szCs w:val="22"/>
        </w:rPr>
      </w:pPr>
    </w:p>
    <w:p w:rsidR="004566A3" w:rsidRPr="0003322E" w:rsidRDefault="004566A3" w:rsidP="00D86CCB">
      <w:pPr>
        <w:pStyle w:val="BodyText"/>
        <w:ind w:left="-284" w:right="60" w:firstLine="426"/>
        <w:jc w:val="both"/>
        <w:rPr>
          <w:b/>
          <w:bCs/>
          <w:sz w:val="20"/>
        </w:rPr>
      </w:pPr>
      <w:r w:rsidRPr="0003322E">
        <w:rPr>
          <w:b/>
          <w:sz w:val="20"/>
        </w:rPr>
        <w:t>Таблица №2</w:t>
      </w:r>
      <w:r w:rsidRPr="0003322E">
        <w:rPr>
          <w:sz w:val="20"/>
        </w:rPr>
        <w:tab/>
      </w:r>
      <w:r w:rsidRPr="0003322E">
        <w:rPr>
          <w:sz w:val="20"/>
        </w:rPr>
        <w:tab/>
      </w:r>
      <w:r w:rsidRPr="0003322E">
        <w:rPr>
          <w:sz w:val="20"/>
        </w:rPr>
        <w:tab/>
      </w:r>
      <w:r w:rsidRPr="0003322E">
        <w:rPr>
          <w:sz w:val="20"/>
        </w:rPr>
        <w:tab/>
      </w:r>
      <w:r>
        <w:rPr>
          <w:sz w:val="20"/>
        </w:rPr>
        <w:t xml:space="preserve">                                                                                          (</w:t>
      </w:r>
      <w:r w:rsidRPr="0003322E">
        <w:rPr>
          <w:sz w:val="20"/>
        </w:rPr>
        <w:t xml:space="preserve">тыс. </w:t>
      </w:r>
      <w:r w:rsidRPr="0003322E">
        <w:rPr>
          <w:iCs/>
          <w:sz w:val="20"/>
        </w:rPr>
        <w:t>руб.</w:t>
      </w:r>
      <w:r>
        <w:rPr>
          <w:iCs/>
          <w:sz w:val="20"/>
        </w:rPr>
        <w:t>)</w:t>
      </w:r>
    </w:p>
    <w:tbl>
      <w:tblPr>
        <w:tblW w:w="9900" w:type="dxa"/>
        <w:tblInd w:w="-3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72"/>
        <w:gridCol w:w="1276"/>
        <w:gridCol w:w="1134"/>
        <w:gridCol w:w="1318"/>
      </w:tblGrid>
      <w:tr w:rsidR="004566A3" w:rsidRPr="0003322E" w:rsidTr="00845184">
        <w:trPr>
          <w:trHeight w:val="245"/>
        </w:trPr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66A3" w:rsidRPr="00D86CCB" w:rsidRDefault="004566A3" w:rsidP="00D86CCB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  <w:r w:rsidRPr="00D86CCB">
              <w:rPr>
                <w:rFonts w:ascii="Times New Roman" w:hAnsi="Times New Roman"/>
                <w:b/>
                <w:bCs/>
                <w:i/>
                <w:sz w:val="18"/>
                <w:szCs w:val="20"/>
              </w:rPr>
              <w:t>Наименование статьи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66A3" w:rsidRPr="00D86CCB" w:rsidRDefault="004566A3" w:rsidP="00D86CCB">
            <w:pPr>
              <w:spacing w:after="0" w:line="240" w:lineRule="auto"/>
              <w:ind w:right="60"/>
              <w:jc w:val="center"/>
              <w:rPr>
                <w:rFonts w:ascii="Times New Roman" w:eastAsia="Arial Unicode MS" w:hAnsi="Times New Roman"/>
                <w:i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i/>
                <w:sz w:val="18"/>
                <w:szCs w:val="20"/>
              </w:rPr>
              <w:t>Утверждено на 2019</w:t>
            </w:r>
            <w:r w:rsidRPr="00D86CCB">
              <w:rPr>
                <w:rFonts w:ascii="Times New Roman" w:eastAsia="Arial Unicode MS" w:hAnsi="Times New Roman"/>
                <w:b/>
                <w:bCs/>
                <w:i/>
                <w:sz w:val="18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66A3" w:rsidRPr="00D86CCB" w:rsidRDefault="004566A3" w:rsidP="00D86CCB">
            <w:pPr>
              <w:spacing w:after="0" w:line="240" w:lineRule="auto"/>
              <w:ind w:right="60"/>
              <w:jc w:val="center"/>
              <w:rPr>
                <w:rFonts w:ascii="Times New Roman" w:eastAsia="Arial Unicode MS" w:hAnsi="Times New Roman"/>
                <w:i/>
                <w:sz w:val="18"/>
                <w:szCs w:val="20"/>
              </w:rPr>
            </w:pPr>
            <w:r w:rsidRPr="00D86CCB">
              <w:rPr>
                <w:rFonts w:ascii="Times New Roman" w:hAnsi="Times New Roman"/>
                <w:b/>
                <w:i/>
                <w:sz w:val="18"/>
                <w:szCs w:val="20"/>
              </w:rPr>
              <w:t>Проект решения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66A3" w:rsidRPr="00562064" w:rsidRDefault="004566A3" w:rsidP="00D86CCB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b/>
                <w:i/>
                <w:sz w:val="18"/>
                <w:szCs w:val="20"/>
              </w:rPr>
            </w:pPr>
            <w:r w:rsidRPr="00562064">
              <w:rPr>
                <w:rFonts w:ascii="Times New Roman" w:hAnsi="Times New Roman"/>
                <w:b/>
                <w:i/>
                <w:sz w:val="18"/>
                <w:szCs w:val="20"/>
              </w:rPr>
              <w:t>Результат</w:t>
            </w:r>
          </w:p>
          <w:p w:rsidR="004566A3" w:rsidRPr="00D86CCB" w:rsidRDefault="004566A3" w:rsidP="00D86CCB">
            <w:pPr>
              <w:spacing w:after="0" w:line="240" w:lineRule="auto"/>
              <w:ind w:right="60"/>
              <w:jc w:val="center"/>
              <w:rPr>
                <w:rFonts w:ascii="Times New Roman" w:eastAsia="Arial Unicode MS" w:hAnsi="Times New Roman"/>
                <w:i/>
                <w:iCs/>
                <w:sz w:val="18"/>
                <w:szCs w:val="20"/>
              </w:rPr>
            </w:pPr>
            <w:r w:rsidRPr="00562064">
              <w:rPr>
                <w:rFonts w:ascii="Times New Roman" w:hAnsi="Times New Roman"/>
                <w:b/>
                <w:i/>
                <w:sz w:val="18"/>
                <w:szCs w:val="20"/>
              </w:rPr>
              <w:t>( +/-)</w:t>
            </w:r>
          </w:p>
        </w:tc>
      </w:tr>
      <w:tr w:rsidR="004566A3" w:rsidRPr="0003322E" w:rsidTr="00845184">
        <w:trPr>
          <w:trHeight w:val="245"/>
        </w:trPr>
        <w:tc>
          <w:tcPr>
            <w:tcW w:w="6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66A3" w:rsidRPr="008D7B93" w:rsidRDefault="004566A3" w:rsidP="00D86CCB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8D7B93">
              <w:rPr>
                <w:rFonts w:ascii="Times New Roman" w:hAnsi="Times New Roman"/>
                <w:b/>
                <w:sz w:val="18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66A3" w:rsidRPr="008D7B93" w:rsidRDefault="004566A3" w:rsidP="00D86CCB">
            <w:pPr>
              <w:spacing w:after="0" w:line="240" w:lineRule="auto"/>
              <w:ind w:right="60"/>
              <w:jc w:val="center"/>
              <w:rPr>
                <w:rFonts w:ascii="Times New Roman" w:eastAsia="Arial Unicode MS" w:hAnsi="Times New Roman"/>
                <w:b/>
                <w:sz w:val="18"/>
                <w:szCs w:val="20"/>
              </w:rPr>
            </w:pPr>
            <w:r w:rsidRPr="008D7B93">
              <w:rPr>
                <w:rFonts w:ascii="Times New Roman" w:eastAsia="Arial Unicode MS" w:hAnsi="Times New Roman"/>
                <w:b/>
                <w:sz w:val="18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66A3" w:rsidRPr="008D7B93" w:rsidRDefault="004566A3" w:rsidP="00D86CCB">
            <w:pPr>
              <w:spacing w:after="0" w:line="240" w:lineRule="auto"/>
              <w:ind w:right="60"/>
              <w:jc w:val="center"/>
              <w:rPr>
                <w:rFonts w:ascii="Times New Roman" w:eastAsia="Arial Unicode MS" w:hAnsi="Times New Roman"/>
                <w:b/>
                <w:sz w:val="18"/>
                <w:szCs w:val="20"/>
              </w:rPr>
            </w:pPr>
            <w:r w:rsidRPr="008D7B93">
              <w:rPr>
                <w:rFonts w:ascii="Times New Roman" w:eastAsia="Arial Unicode MS" w:hAnsi="Times New Roman"/>
                <w:b/>
                <w:sz w:val="18"/>
                <w:szCs w:val="20"/>
              </w:rPr>
              <w:t>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66A3" w:rsidRPr="008D7B93" w:rsidRDefault="004566A3" w:rsidP="00D86CCB">
            <w:pPr>
              <w:spacing w:after="0" w:line="240" w:lineRule="auto"/>
              <w:ind w:right="60"/>
              <w:jc w:val="center"/>
              <w:rPr>
                <w:rFonts w:ascii="Times New Roman" w:eastAsia="Arial Unicode MS" w:hAnsi="Times New Roman"/>
                <w:b/>
                <w:iCs/>
                <w:sz w:val="18"/>
                <w:szCs w:val="20"/>
              </w:rPr>
            </w:pPr>
            <w:r w:rsidRPr="008D7B93">
              <w:rPr>
                <w:rFonts w:ascii="Times New Roman" w:eastAsia="Arial Unicode MS" w:hAnsi="Times New Roman"/>
                <w:b/>
                <w:iCs/>
                <w:sz w:val="18"/>
                <w:szCs w:val="20"/>
              </w:rPr>
              <w:t>4</w:t>
            </w:r>
          </w:p>
        </w:tc>
      </w:tr>
      <w:tr w:rsidR="004566A3" w:rsidRPr="0003322E" w:rsidTr="00845184">
        <w:trPr>
          <w:trHeight w:val="245"/>
        </w:trPr>
        <w:tc>
          <w:tcPr>
            <w:tcW w:w="6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66A3" w:rsidRPr="006817AB" w:rsidRDefault="004566A3" w:rsidP="00D86CCB">
            <w:pPr>
              <w:spacing w:after="0" w:line="240" w:lineRule="auto"/>
              <w:ind w:right="60"/>
              <w:rPr>
                <w:rFonts w:ascii="Times New Roman" w:hAnsi="Times New Roman"/>
                <w:b/>
                <w:i/>
                <w:sz w:val="18"/>
                <w:szCs w:val="20"/>
              </w:rPr>
            </w:pPr>
            <w:r w:rsidRPr="006817AB">
              <w:rPr>
                <w:rFonts w:ascii="Times New Roman" w:hAnsi="Times New Roman"/>
                <w:b/>
                <w:i/>
                <w:sz w:val="18"/>
                <w:szCs w:val="20"/>
              </w:rPr>
              <w:t>1.</w:t>
            </w:r>
            <w:r w:rsidRPr="006817AB">
              <w:rPr>
                <w:rFonts w:ascii="Times New Roman" w:eastAsia="Arial Unicode MS" w:hAnsi="Times New Roman"/>
                <w:b/>
                <w:i/>
                <w:sz w:val="18"/>
                <w:szCs w:val="20"/>
              </w:rPr>
              <w:t xml:space="preserve"> Налоговые и неналоговые доходы  в.т. 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66A3" w:rsidRPr="006817AB" w:rsidRDefault="004566A3" w:rsidP="001D7499">
            <w:pPr>
              <w:spacing w:after="0" w:line="240" w:lineRule="auto"/>
              <w:ind w:right="60"/>
              <w:jc w:val="center"/>
              <w:rPr>
                <w:rFonts w:ascii="Times New Roman" w:eastAsia="Arial Unicode MS" w:hAnsi="Times New Roman"/>
                <w:b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18"/>
                <w:szCs w:val="20"/>
              </w:rPr>
              <w:t>82527,2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66A3" w:rsidRPr="006817AB" w:rsidRDefault="004566A3" w:rsidP="00D86CCB">
            <w:pPr>
              <w:spacing w:after="0" w:line="240" w:lineRule="auto"/>
              <w:ind w:right="60"/>
              <w:jc w:val="center"/>
              <w:rPr>
                <w:rFonts w:ascii="Times New Roman" w:eastAsia="Arial Unicode MS" w:hAnsi="Times New Roman"/>
                <w:b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18"/>
                <w:szCs w:val="20"/>
              </w:rPr>
              <w:t>93050,8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66A3" w:rsidRPr="001D7499" w:rsidRDefault="004566A3" w:rsidP="00D86CCB">
            <w:pPr>
              <w:spacing w:after="0" w:line="240" w:lineRule="auto"/>
              <w:ind w:right="60"/>
              <w:jc w:val="center"/>
              <w:rPr>
                <w:rFonts w:ascii="Times New Roman" w:eastAsia="Arial Unicode MS" w:hAnsi="Times New Roman"/>
                <w:b/>
                <w:iCs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b/>
                <w:iCs/>
                <w:sz w:val="18"/>
                <w:szCs w:val="20"/>
              </w:rPr>
              <w:t>+10523,6</w:t>
            </w:r>
          </w:p>
        </w:tc>
      </w:tr>
      <w:tr w:rsidR="004566A3" w:rsidRPr="0003322E" w:rsidTr="00845184">
        <w:trPr>
          <w:trHeight w:val="245"/>
        </w:trPr>
        <w:tc>
          <w:tcPr>
            <w:tcW w:w="6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66A3" w:rsidRPr="008E7088" w:rsidRDefault="004566A3" w:rsidP="00D86CCB">
            <w:pPr>
              <w:spacing w:after="0" w:line="240" w:lineRule="auto"/>
              <w:ind w:right="60"/>
              <w:rPr>
                <w:rFonts w:ascii="Times New Roman" w:hAnsi="Times New Roman"/>
                <w:sz w:val="18"/>
                <w:szCs w:val="20"/>
              </w:rPr>
            </w:pPr>
            <w:r w:rsidRPr="008E7088">
              <w:rPr>
                <w:rFonts w:ascii="Times New Roman" w:hAnsi="Times New Roman"/>
                <w:sz w:val="18"/>
                <w:szCs w:val="20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66A3" w:rsidRPr="008E7088" w:rsidRDefault="004566A3" w:rsidP="001D7499">
            <w:pPr>
              <w:spacing w:after="0" w:line="240" w:lineRule="auto"/>
              <w:ind w:right="60"/>
              <w:jc w:val="center"/>
              <w:rPr>
                <w:rFonts w:ascii="Times New Roman" w:eastAsia="Arial Unicode MS" w:hAnsi="Times New Roman"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</w:rPr>
              <w:t>16000,0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66A3" w:rsidRPr="008E7088" w:rsidRDefault="004566A3" w:rsidP="00D86CCB">
            <w:pPr>
              <w:spacing w:after="0" w:line="240" w:lineRule="auto"/>
              <w:ind w:right="60"/>
              <w:jc w:val="center"/>
              <w:rPr>
                <w:rFonts w:ascii="Times New Roman" w:eastAsia="Arial Unicode MS" w:hAnsi="Times New Roman"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</w:rPr>
              <w:t>16000,0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66A3" w:rsidRPr="001D7499" w:rsidRDefault="004566A3" w:rsidP="00D86CCB">
            <w:pPr>
              <w:spacing w:after="0" w:line="240" w:lineRule="auto"/>
              <w:ind w:right="60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</w:rPr>
              <w:t>0,0</w:t>
            </w:r>
          </w:p>
        </w:tc>
      </w:tr>
      <w:tr w:rsidR="004566A3" w:rsidRPr="0003322E" w:rsidTr="00845184">
        <w:trPr>
          <w:trHeight w:val="245"/>
        </w:trPr>
        <w:tc>
          <w:tcPr>
            <w:tcW w:w="6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66A3" w:rsidRPr="008E7088" w:rsidRDefault="004566A3" w:rsidP="00DA7527">
            <w:pPr>
              <w:spacing w:after="0" w:line="240" w:lineRule="auto"/>
              <w:ind w:right="60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Налоги на товары, работы услуги, реализуемые на территории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66A3" w:rsidRPr="008E7088" w:rsidRDefault="004566A3" w:rsidP="001D7499">
            <w:pPr>
              <w:spacing w:after="0" w:line="240" w:lineRule="auto"/>
              <w:ind w:right="60"/>
              <w:jc w:val="center"/>
              <w:rPr>
                <w:rFonts w:ascii="Times New Roman" w:eastAsia="Arial Unicode MS" w:hAnsi="Times New Roman"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</w:rPr>
              <w:t>4102,9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66A3" w:rsidRPr="008E7088" w:rsidRDefault="004566A3" w:rsidP="00D86CCB">
            <w:pPr>
              <w:spacing w:after="0" w:line="240" w:lineRule="auto"/>
              <w:ind w:right="60"/>
              <w:jc w:val="center"/>
              <w:rPr>
                <w:rFonts w:ascii="Times New Roman" w:eastAsia="Arial Unicode MS" w:hAnsi="Times New Roman"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</w:rPr>
              <w:t>4102,9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66A3" w:rsidRPr="001D7499" w:rsidRDefault="004566A3" w:rsidP="00D86CCB">
            <w:pPr>
              <w:spacing w:after="0" w:line="240" w:lineRule="auto"/>
              <w:ind w:right="60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</w:rPr>
              <w:t>0,0</w:t>
            </w:r>
          </w:p>
        </w:tc>
      </w:tr>
      <w:tr w:rsidR="004566A3" w:rsidRPr="0003322E" w:rsidTr="00845184">
        <w:trPr>
          <w:trHeight w:val="245"/>
        </w:trPr>
        <w:tc>
          <w:tcPr>
            <w:tcW w:w="6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66A3" w:rsidRPr="009A103C" w:rsidRDefault="004566A3" w:rsidP="00D86CCB">
            <w:pPr>
              <w:spacing w:after="0" w:line="240" w:lineRule="auto"/>
              <w:ind w:right="60"/>
              <w:rPr>
                <w:rFonts w:ascii="Times New Roman" w:hAnsi="Times New Roman"/>
                <w:sz w:val="18"/>
                <w:szCs w:val="20"/>
              </w:rPr>
            </w:pPr>
            <w:r w:rsidRPr="009A103C">
              <w:rPr>
                <w:rFonts w:ascii="Times New Roman" w:hAnsi="Times New Roman"/>
                <w:sz w:val="18"/>
                <w:szCs w:val="20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66A3" w:rsidRPr="009A103C" w:rsidRDefault="004566A3" w:rsidP="001D7499">
            <w:pPr>
              <w:spacing w:after="0" w:line="240" w:lineRule="auto"/>
              <w:ind w:right="60"/>
              <w:jc w:val="center"/>
              <w:rPr>
                <w:rFonts w:ascii="Times New Roman" w:eastAsia="Arial Unicode MS" w:hAnsi="Times New Roman"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</w:rPr>
              <w:t>1252,0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66A3" w:rsidRPr="009A103C" w:rsidRDefault="004566A3" w:rsidP="00D86CCB">
            <w:pPr>
              <w:spacing w:after="0" w:line="240" w:lineRule="auto"/>
              <w:ind w:right="60"/>
              <w:jc w:val="center"/>
              <w:rPr>
                <w:rFonts w:ascii="Times New Roman" w:eastAsia="Arial Unicode MS" w:hAnsi="Times New Roman"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</w:rPr>
              <w:t>1252,0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66A3" w:rsidRPr="001D7499" w:rsidRDefault="004566A3" w:rsidP="00D86CCB">
            <w:pPr>
              <w:spacing w:after="0" w:line="240" w:lineRule="auto"/>
              <w:ind w:right="60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</w:rPr>
              <w:t>0,0</w:t>
            </w:r>
          </w:p>
        </w:tc>
      </w:tr>
      <w:tr w:rsidR="004566A3" w:rsidRPr="0003322E" w:rsidTr="00845184">
        <w:trPr>
          <w:trHeight w:val="245"/>
        </w:trPr>
        <w:tc>
          <w:tcPr>
            <w:tcW w:w="6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66A3" w:rsidRPr="009A103C" w:rsidRDefault="004566A3" w:rsidP="00D86CCB">
            <w:pPr>
              <w:spacing w:after="0" w:line="240" w:lineRule="auto"/>
              <w:ind w:right="60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Налог на имущество физических лиц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66A3" w:rsidRPr="009A103C" w:rsidRDefault="004566A3" w:rsidP="001D7499">
            <w:pPr>
              <w:spacing w:after="0" w:line="240" w:lineRule="auto"/>
              <w:ind w:right="60"/>
              <w:jc w:val="center"/>
              <w:rPr>
                <w:rFonts w:ascii="Times New Roman" w:eastAsia="Arial Unicode MS" w:hAnsi="Times New Roman"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</w:rPr>
              <w:t>2750,0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66A3" w:rsidRPr="009A103C" w:rsidRDefault="004566A3" w:rsidP="00D86CCB">
            <w:pPr>
              <w:spacing w:after="0" w:line="240" w:lineRule="auto"/>
              <w:ind w:right="60"/>
              <w:jc w:val="center"/>
              <w:rPr>
                <w:rFonts w:ascii="Times New Roman" w:eastAsia="Arial Unicode MS" w:hAnsi="Times New Roman"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</w:rPr>
              <w:t>2750,0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66A3" w:rsidRPr="001D7499" w:rsidRDefault="004566A3" w:rsidP="00D86CCB">
            <w:pPr>
              <w:spacing w:after="0" w:line="240" w:lineRule="auto"/>
              <w:ind w:right="60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</w:rPr>
              <w:t>0,0</w:t>
            </w:r>
          </w:p>
        </w:tc>
      </w:tr>
      <w:tr w:rsidR="004566A3" w:rsidRPr="0003322E" w:rsidTr="00845184">
        <w:trPr>
          <w:trHeight w:val="245"/>
        </w:trPr>
        <w:tc>
          <w:tcPr>
            <w:tcW w:w="6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66A3" w:rsidRPr="009A103C" w:rsidRDefault="004566A3" w:rsidP="00D86CCB">
            <w:pPr>
              <w:spacing w:after="0" w:line="240" w:lineRule="auto"/>
              <w:ind w:right="60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66A3" w:rsidRPr="009A103C" w:rsidRDefault="004566A3" w:rsidP="001D7499">
            <w:pPr>
              <w:spacing w:after="0" w:line="240" w:lineRule="auto"/>
              <w:ind w:right="60"/>
              <w:jc w:val="center"/>
              <w:rPr>
                <w:rFonts w:ascii="Times New Roman" w:eastAsia="Arial Unicode MS" w:hAnsi="Times New Roman"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</w:rPr>
              <w:t>47000,0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66A3" w:rsidRPr="009A103C" w:rsidRDefault="004566A3" w:rsidP="00D86CCB">
            <w:pPr>
              <w:spacing w:after="0" w:line="240" w:lineRule="auto"/>
              <w:ind w:right="60"/>
              <w:jc w:val="center"/>
              <w:rPr>
                <w:rFonts w:ascii="Times New Roman" w:eastAsia="Arial Unicode MS" w:hAnsi="Times New Roman"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</w:rPr>
              <w:t>52000,0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66A3" w:rsidRPr="001D7499" w:rsidRDefault="004566A3" w:rsidP="00D86CCB">
            <w:pPr>
              <w:spacing w:after="0" w:line="240" w:lineRule="auto"/>
              <w:ind w:right="60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</w:rPr>
              <w:t>+5000,0</w:t>
            </w:r>
          </w:p>
        </w:tc>
      </w:tr>
      <w:tr w:rsidR="004566A3" w:rsidRPr="0003322E" w:rsidTr="00845184">
        <w:trPr>
          <w:trHeight w:val="245"/>
        </w:trPr>
        <w:tc>
          <w:tcPr>
            <w:tcW w:w="6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66A3" w:rsidRDefault="004566A3" w:rsidP="00D86CCB">
            <w:pPr>
              <w:spacing w:after="0" w:line="240" w:lineRule="auto"/>
              <w:ind w:right="60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66A3" w:rsidRPr="009A103C" w:rsidRDefault="004566A3" w:rsidP="001D7499">
            <w:pPr>
              <w:spacing w:after="0" w:line="240" w:lineRule="auto"/>
              <w:ind w:right="60"/>
              <w:jc w:val="center"/>
              <w:rPr>
                <w:rFonts w:ascii="Times New Roman" w:eastAsia="Arial Unicode MS" w:hAnsi="Times New Roman"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</w:rPr>
              <w:t>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66A3" w:rsidRPr="009A103C" w:rsidRDefault="004566A3" w:rsidP="00D86CCB">
            <w:pPr>
              <w:spacing w:after="0" w:line="240" w:lineRule="auto"/>
              <w:ind w:right="60"/>
              <w:jc w:val="center"/>
              <w:rPr>
                <w:rFonts w:ascii="Times New Roman" w:eastAsia="Arial Unicode MS" w:hAnsi="Times New Roman"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</w:rPr>
              <w:t>11,2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66A3" w:rsidRPr="001D7499" w:rsidRDefault="004566A3" w:rsidP="00D86CCB">
            <w:pPr>
              <w:spacing w:after="0" w:line="240" w:lineRule="auto"/>
              <w:ind w:right="60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</w:rPr>
              <w:t>0,0</w:t>
            </w:r>
          </w:p>
        </w:tc>
      </w:tr>
      <w:tr w:rsidR="004566A3" w:rsidRPr="0003322E" w:rsidTr="004F1EBB">
        <w:trPr>
          <w:trHeight w:val="245"/>
        </w:trPr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66A3" w:rsidRPr="008D7B93" w:rsidRDefault="004566A3" w:rsidP="00FA7865">
            <w:pPr>
              <w:spacing w:after="0" w:line="240" w:lineRule="auto"/>
              <w:ind w:right="60"/>
              <w:rPr>
                <w:rFonts w:ascii="Times New Roman" w:hAnsi="Times New Roman"/>
                <w:sz w:val="18"/>
                <w:szCs w:val="20"/>
              </w:rPr>
            </w:pPr>
            <w:r w:rsidRPr="008D7B93">
              <w:rPr>
                <w:rFonts w:ascii="Times New Roman" w:hAnsi="Times New Roman"/>
                <w:sz w:val="18"/>
                <w:szCs w:val="20"/>
              </w:rPr>
              <w:t>Доходы, получаемые в виде арендной платы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, а так же средства от продажи права на заключение договоров аренды </w:t>
            </w:r>
            <w:r w:rsidRPr="008D7B93">
              <w:rPr>
                <w:rFonts w:ascii="Times New Roman" w:hAnsi="Times New Roman"/>
                <w:sz w:val="18"/>
                <w:szCs w:val="20"/>
              </w:rPr>
              <w:t xml:space="preserve">за земельные </w:t>
            </w:r>
            <w:r>
              <w:rPr>
                <w:rFonts w:ascii="Times New Roman" w:hAnsi="Times New Roman"/>
                <w:sz w:val="18"/>
                <w:szCs w:val="20"/>
              </w:rPr>
              <w:t>участки,  находящиеся в собственности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66A3" w:rsidRPr="008D7B93" w:rsidRDefault="004566A3" w:rsidP="001D7499">
            <w:pPr>
              <w:spacing w:after="0" w:line="240" w:lineRule="auto"/>
              <w:ind w:right="60"/>
              <w:jc w:val="center"/>
              <w:rPr>
                <w:rFonts w:ascii="Times New Roman" w:eastAsia="Arial Unicode MS" w:hAnsi="Times New Roman"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</w:rPr>
              <w:t>960,0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66A3" w:rsidRPr="008D7B93" w:rsidRDefault="004566A3" w:rsidP="00D86CCB">
            <w:pPr>
              <w:spacing w:after="0" w:line="240" w:lineRule="auto"/>
              <w:ind w:right="60"/>
              <w:jc w:val="center"/>
              <w:rPr>
                <w:rFonts w:ascii="Times New Roman" w:eastAsia="Arial Unicode MS" w:hAnsi="Times New Roman"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</w:rPr>
              <w:t>960,0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66A3" w:rsidRPr="001D7499" w:rsidRDefault="004566A3" w:rsidP="00D86CCB">
            <w:pPr>
              <w:spacing w:after="0" w:line="240" w:lineRule="auto"/>
              <w:ind w:right="60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</w:rPr>
              <w:t>0,0</w:t>
            </w:r>
          </w:p>
        </w:tc>
      </w:tr>
      <w:tr w:rsidR="004566A3" w:rsidRPr="0003322E" w:rsidTr="00845184">
        <w:trPr>
          <w:trHeight w:val="245"/>
        </w:trPr>
        <w:tc>
          <w:tcPr>
            <w:tcW w:w="6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66A3" w:rsidRPr="008D7B93" w:rsidRDefault="004566A3" w:rsidP="00D86CCB">
            <w:pPr>
              <w:spacing w:after="0" w:line="240" w:lineRule="auto"/>
              <w:ind w:right="60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Доходы от сдачи в аренду имущества, составляющего казну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66A3" w:rsidRPr="008D7B93" w:rsidRDefault="004566A3" w:rsidP="001D7499">
            <w:pPr>
              <w:spacing w:after="0" w:line="240" w:lineRule="auto"/>
              <w:ind w:right="60"/>
              <w:jc w:val="center"/>
              <w:rPr>
                <w:rFonts w:ascii="Times New Roman" w:eastAsia="Arial Unicode MS" w:hAnsi="Times New Roman"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</w:rPr>
              <w:t>3188,5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66A3" w:rsidRPr="008D7B93" w:rsidRDefault="004566A3" w:rsidP="00D86CCB">
            <w:pPr>
              <w:spacing w:after="0" w:line="240" w:lineRule="auto"/>
              <w:ind w:right="60"/>
              <w:jc w:val="center"/>
              <w:rPr>
                <w:rFonts w:ascii="Times New Roman" w:eastAsia="Arial Unicode MS" w:hAnsi="Times New Roman"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</w:rPr>
              <w:t>3188,5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66A3" w:rsidRPr="001D7499" w:rsidRDefault="004566A3" w:rsidP="00D86CCB">
            <w:pPr>
              <w:spacing w:after="0" w:line="240" w:lineRule="auto"/>
              <w:ind w:right="60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</w:rPr>
              <w:t>0,0</w:t>
            </w:r>
          </w:p>
        </w:tc>
      </w:tr>
      <w:tr w:rsidR="004566A3" w:rsidRPr="0003322E" w:rsidTr="00845184">
        <w:trPr>
          <w:trHeight w:val="245"/>
        </w:trPr>
        <w:tc>
          <w:tcPr>
            <w:tcW w:w="6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66A3" w:rsidRDefault="004566A3" w:rsidP="00D86CCB">
            <w:pPr>
              <w:spacing w:after="0" w:line="240" w:lineRule="auto"/>
              <w:ind w:right="60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Прочие доходы от использования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66A3" w:rsidRPr="008D7B93" w:rsidRDefault="004566A3" w:rsidP="001D7499">
            <w:pPr>
              <w:spacing w:after="0" w:line="240" w:lineRule="auto"/>
              <w:ind w:right="60"/>
              <w:jc w:val="center"/>
              <w:rPr>
                <w:rFonts w:ascii="Times New Roman" w:eastAsia="Arial Unicode MS" w:hAnsi="Times New Roman"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</w:rPr>
              <w:t>1200,0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66A3" w:rsidRPr="008D7B93" w:rsidRDefault="004566A3" w:rsidP="00D86CCB">
            <w:pPr>
              <w:spacing w:after="0" w:line="240" w:lineRule="auto"/>
              <w:ind w:right="60"/>
              <w:jc w:val="center"/>
              <w:rPr>
                <w:rFonts w:ascii="Times New Roman" w:eastAsia="Arial Unicode MS" w:hAnsi="Times New Roman"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</w:rPr>
              <w:t>1200,0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66A3" w:rsidRPr="001D7499" w:rsidRDefault="004566A3" w:rsidP="00D86CCB">
            <w:pPr>
              <w:spacing w:after="0" w:line="240" w:lineRule="auto"/>
              <w:ind w:right="60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</w:rPr>
              <w:t>0,0</w:t>
            </w:r>
          </w:p>
        </w:tc>
      </w:tr>
      <w:tr w:rsidR="004566A3" w:rsidRPr="0003322E" w:rsidTr="00845184">
        <w:trPr>
          <w:trHeight w:val="245"/>
        </w:trPr>
        <w:tc>
          <w:tcPr>
            <w:tcW w:w="6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66A3" w:rsidRDefault="004566A3" w:rsidP="00D86CCB">
            <w:pPr>
              <w:spacing w:after="0" w:line="240" w:lineRule="auto"/>
              <w:ind w:right="60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Доходы от оказания платных услуг(работ)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66A3" w:rsidRDefault="004566A3" w:rsidP="001D7499">
            <w:pPr>
              <w:spacing w:after="0" w:line="240" w:lineRule="auto"/>
              <w:ind w:right="60"/>
              <w:jc w:val="center"/>
              <w:rPr>
                <w:rFonts w:ascii="Times New Roman" w:eastAsia="Arial Unicode MS" w:hAnsi="Times New Roman"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</w:rPr>
              <w:t>2060,0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66A3" w:rsidRDefault="004566A3" w:rsidP="00D86CCB">
            <w:pPr>
              <w:spacing w:after="0" w:line="240" w:lineRule="auto"/>
              <w:ind w:right="60"/>
              <w:jc w:val="center"/>
              <w:rPr>
                <w:rFonts w:ascii="Times New Roman" w:eastAsia="Arial Unicode MS" w:hAnsi="Times New Roman"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</w:rPr>
              <w:t>2060,0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66A3" w:rsidRPr="001D7499" w:rsidRDefault="004566A3" w:rsidP="00D86CCB">
            <w:pPr>
              <w:spacing w:after="0" w:line="240" w:lineRule="auto"/>
              <w:ind w:right="60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</w:rPr>
              <w:t>0,0</w:t>
            </w:r>
          </w:p>
        </w:tc>
      </w:tr>
      <w:tr w:rsidR="004566A3" w:rsidRPr="0003322E" w:rsidTr="00845184">
        <w:trPr>
          <w:trHeight w:val="245"/>
        </w:trPr>
        <w:tc>
          <w:tcPr>
            <w:tcW w:w="6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66A3" w:rsidRDefault="004566A3" w:rsidP="00D86CCB">
            <w:pPr>
              <w:spacing w:after="0" w:line="240" w:lineRule="auto"/>
              <w:ind w:right="60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Доходы от продажи квартир, находящихся в собственности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66A3" w:rsidRDefault="004566A3" w:rsidP="001D7499">
            <w:pPr>
              <w:spacing w:after="0" w:line="240" w:lineRule="auto"/>
              <w:ind w:right="60"/>
              <w:jc w:val="center"/>
              <w:rPr>
                <w:rFonts w:ascii="Times New Roman" w:eastAsia="Arial Unicode MS" w:hAnsi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66A3" w:rsidRDefault="004566A3" w:rsidP="00D86CCB">
            <w:pPr>
              <w:spacing w:after="0" w:line="240" w:lineRule="auto"/>
              <w:ind w:right="60"/>
              <w:jc w:val="center"/>
              <w:rPr>
                <w:rFonts w:ascii="Times New Roman" w:eastAsia="Arial Unicode MS" w:hAnsi="Times New Roman"/>
                <w:sz w:val="18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66A3" w:rsidRPr="001D7499" w:rsidRDefault="004566A3" w:rsidP="00D86CCB">
            <w:pPr>
              <w:spacing w:after="0" w:line="240" w:lineRule="auto"/>
              <w:ind w:right="60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</w:rPr>
            </w:pPr>
          </w:p>
        </w:tc>
      </w:tr>
      <w:tr w:rsidR="004566A3" w:rsidRPr="0003322E" w:rsidTr="00845184">
        <w:trPr>
          <w:trHeight w:val="245"/>
        </w:trPr>
        <w:tc>
          <w:tcPr>
            <w:tcW w:w="6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66A3" w:rsidRPr="008D7B93" w:rsidRDefault="004566A3" w:rsidP="00D86CCB">
            <w:pPr>
              <w:spacing w:after="0" w:line="240" w:lineRule="auto"/>
              <w:ind w:right="60"/>
              <w:rPr>
                <w:rFonts w:ascii="Times New Roman" w:hAnsi="Times New Roman"/>
                <w:sz w:val="18"/>
                <w:szCs w:val="20"/>
              </w:rPr>
            </w:pPr>
            <w:r w:rsidRPr="008D7B93">
              <w:rPr>
                <w:rFonts w:ascii="Times New Roman" w:hAnsi="Times New Roman"/>
                <w:sz w:val="18"/>
                <w:szCs w:val="20"/>
              </w:rPr>
              <w:t>доходы от реализации имущества, находящихся в собственности поселений(за исключением имущества муниципальных ,бюджетныхи автономных учреждений в.т.ч. казенных),в части реализации основных средств по указанному имуществу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66A3" w:rsidRPr="008D7B93" w:rsidRDefault="004566A3" w:rsidP="001D7499">
            <w:pPr>
              <w:spacing w:after="0" w:line="240" w:lineRule="auto"/>
              <w:ind w:right="60"/>
              <w:jc w:val="center"/>
              <w:rPr>
                <w:rFonts w:ascii="Times New Roman" w:eastAsia="Arial Unicode MS" w:hAnsi="Times New Roman"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66A3" w:rsidRPr="008D7B93" w:rsidRDefault="004566A3" w:rsidP="00D86CCB">
            <w:pPr>
              <w:spacing w:after="0" w:line="240" w:lineRule="auto"/>
              <w:ind w:right="60"/>
              <w:jc w:val="center"/>
              <w:rPr>
                <w:rFonts w:ascii="Times New Roman" w:eastAsia="Arial Unicode MS" w:hAnsi="Times New Roman"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</w:rPr>
              <w:t>885,0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66A3" w:rsidRPr="001D7499" w:rsidRDefault="004566A3" w:rsidP="00D86CCB">
            <w:pPr>
              <w:spacing w:after="0" w:line="240" w:lineRule="auto"/>
              <w:ind w:right="60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</w:rPr>
              <w:t>+735,0</w:t>
            </w:r>
          </w:p>
        </w:tc>
      </w:tr>
      <w:tr w:rsidR="004566A3" w:rsidRPr="0003322E" w:rsidTr="00845184">
        <w:trPr>
          <w:trHeight w:val="245"/>
        </w:trPr>
        <w:tc>
          <w:tcPr>
            <w:tcW w:w="6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66A3" w:rsidRPr="008D7B93" w:rsidRDefault="004566A3" w:rsidP="00D86CCB">
            <w:pPr>
              <w:spacing w:after="0" w:line="240" w:lineRule="auto"/>
              <w:ind w:right="60"/>
              <w:rPr>
                <w:rFonts w:ascii="Times New Roman" w:hAnsi="Times New Roman"/>
                <w:sz w:val="18"/>
                <w:szCs w:val="20"/>
              </w:rPr>
            </w:pPr>
            <w:r w:rsidRPr="008D7B93">
              <w:rPr>
                <w:rFonts w:ascii="Times New Roman" w:hAnsi="Times New Roman"/>
                <w:sz w:val="18"/>
                <w:szCs w:val="20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66A3" w:rsidRPr="008D7B93" w:rsidRDefault="004566A3" w:rsidP="001D7499">
            <w:pPr>
              <w:spacing w:after="0" w:line="240" w:lineRule="auto"/>
              <w:ind w:right="60"/>
              <w:jc w:val="center"/>
              <w:rPr>
                <w:rFonts w:ascii="Times New Roman" w:eastAsia="Arial Unicode MS" w:hAnsi="Times New Roman"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</w:rPr>
              <w:t>3350,0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66A3" w:rsidRPr="008D7B93" w:rsidRDefault="004566A3" w:rsidP="00D86CCB">
            <w:pPr>
              <w:spacing w:after="0" w:line="240" w:lineRule="auto"/>
              <w:ind w:right="60"/>
              <w:jc w:val="center"/>
              <w:rPr>
                <w:rFonts w:ascii="Times New Roman" w:eastAsia="Arial Unicode MS" w:hAnsi="Times New Roman"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</w:rPr>
              <w:t>3350,0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66A3" w:rsidRPr="001D7499" w:rsidRDefault="004566A3" w:rsidP="00D86CCB">
            <w:pPr>
              <w:spacing w:after="0" w:line="240" w:lineRule="auto"/>
              <w:ind w:right="60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</w:rPr>
              <w:t>0,0</w:t>
            </w:r>
          </w:p>
        </w:tc>
      </w:tr>
      <w:tr w:rsidR="004566A3" w:rsidRPr="0003322E" w:rsidTr="00845184">
        <w:trPr>
          <w:trHeight w:val="245"/>
        </w:trPr>
        <w:tc>
          <w:tcPr>
            <w:tcW w:w="6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66A3" w:rsidRPr="008D7B93" w:rsidRDefault="004566A3" w:rsidP="004E3633">
            <w:pPr>
              <w:spacing w:after="0" w:line="240" w:lineRule="auto"/>
              <w:ind w:right="60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Штрафы, санкции,возмещение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66A3" w:rsidRDefault="004566A3" w:rsidP="001D7499">
            <w:pPr>
              <w:spacing w:after="0" w:line="240" w:lineRule="auto"/>
              <w:ind w:right="60"/>
              <w:jc w:val="center"/>
              <w:rPr>
                <w:rFonts w:ascii="Times New Roman" w:eastAsia="Arial Unicode MS" w:hAnsi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66A3" w:rsidRDefault="004566A3" w:rsidP="00D86CCB">
            <w:pPr>
              <w:spacing w:after="0" w:line="240" w:lineRule="auto"/>
              <w:ind w:right="60"/>
              <w:jc w:val="center"/>
              <w:rPr>
                <w:rFonts w:ascii="Times New Roman" w:eastAsia="Arial Unicode MS" w:hAnsi="Times New Roman"/>
                <w:sz w:val="18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66A3" w:rsidRPr="001D7499" w:rsidRDefault="004566A3" w:rsidP="00D86CCB">
            <w:pPr>
              <w:spacing w:after="0" w:line="240" w:lineRule="auto"/>
              <w:ind w:right="60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</w:rPr>
            </w:pPr>
          </w:p>
        </w:tc>
      </w:tr>
      <w:tr w:rsidR="004566A3" w:rsidRPr="0003322E" w:rsidTr="00845184">
        <w:trPr>
          <w:trHeight w:val="245"/>
        </w:trPr>
        <w:tc>
          <w:tcPr>
            <w:tcW w:w="6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66A3" w:rsidRDefault="004566A3" w:rsidP="00D86CCB">
            <w:pPr>
              <w:spacing w:after="0" w:line="240" w:lineRule="auto"/>
              <w:ind w:right="60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66A3" w:rsidRDefault="004566A3" w:rsidP="001D7499">
            <w:pPr>
              <w:spacing w:after="0" w:line="240" w:lineRule="auto"/>
              <w:ind w:right="60"/>
              <w:jc w:val="center"/>
              <w:rPr>
                <w:rFonts w:ascii="Times New Roman" w:eastAsia="Arial Unicode MS" w:hAnsi="Times New Roman"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</w:rPr>
              <w:t>502,6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66A3" w:rsidRDefault="004566A3" w:rsidP="00D86CCB">
            <w:pPr>
              <w:spacing w:after="0" w:line="240" w:lineRule="auto"/>
              <w:ind w:right="60"/>
              <w:jc w:val="center"/>
              <w:rPr>
                <w:rFonts w:ascii="Times New Roman" w:eastAsia="Arial Unicode MS" w:hAnsi="Times New Roman"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</w:rPr>
              <w:t>5291,2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66A3" w:rsidRPr="001D7499" w:rsidRDefault="004566A3" w:rsidP="00D86CCB">
            <w:pPr>
              <w:spacing w:after="0" w:line="240" w:lineRule="auto"/>
              <w:ind w:right="60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</w:rPr>
              <w:t>+4788,6</w:t>
            </w:r>
          </w:p>
        </w:tc>
      </w:tr>
      <w:tr w:rsidR="004566A3" w:rsidRPr="0003322E" w:rsidTr="00845184">
        <w:trPr>
          <w:trHeight w:val="245"/>
        </w:trPr>
        <w:tc>
          <w:tcPr>
            <w:tcW w:w="6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66A3" w:rsidRPr="008D7B93" w:rsidRDefault="004566A3" w:rsidP="00D86CCB">
            <w:pPr>
              <w:spacing w:after="0" w:line="240" w:lineRule="auto"/>
              <w:ind w:right="60"/>
              <w:rPr>
                <w:rFonts w:ascii="Times New Roman" w:hAnsi="Times New Roman"/>
                <w:b/>
                <w:sz w:val="18"/>
                <w:szCs w:val="20"/>
              </w:rPr>
            </w:pPr>
            <w:r w:rsidRPr="008D7B93">
              <w:rPr>
                <w:rFonts w:ascii="Times New Roman" w:hAnsi="Times New Roman"/>
                <w:b/>
                <w:sz w:val="18"/>
                <w:szCs w:val="20"/>
              </w:rPr>
              <w:t>2. Безвозмездные поступления в.т.ч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66A3" w:rsidRPr="008D7B93" w:rsidRDefault="004566A3" w:rsidP="001D7499">
            <w:pPr>
              <w:spacing w:after="0" w:line="240" w:lineRule="auto"/>
              <w:ind w:right="60"/>
              <w:jc w:val="center"/>
              <w:rPr>
                <w:rFonts w:ascii="Times New Roman" w:eastAsia="Arial Unicode MS" w:hAnsi="Times New Roman"/>
                <w:b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18"/>
                <w:szCs w:val="20"/>
              </w:rPr>
              <w:t>11726,9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66A3" w:rsidRPr="008D7B93" w:rsidRDefault="004566A3" w:rsidP="00D86CCB">
            <w:pPr>
              <w:spacing w:after="0" w:line="240" w:lineRule="auto"/>
              <w:ind w:right="60"/>
              <w:jc w:val="center"/>
              <w:rPr>
                <w:rFonts w:ascii="Times New Roman" w:eastAsia="Arial Unicode MS" w:hAnsi="Times New Roman"/>
                <w:b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18"/>
                <w:szCs w:val="20"/>
              </w:rPr>
              <w:t>12675,7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66A3" w:rsidRPr="001D7499" w:rsidRDefault="004566A3" w:rsidP="00D86CCB">
            <w:pPr>
              <w:spacing w:after="0" w:line="240" w:lineRule="auto"/>
              <w:ind w:right="60"/>
              <w:jc w:val="center"/>
              <w:rPr>
                <w:rFonts w:ascii="Times New Roman" w:eastAsia="Arial Unicode MS" w:hAnsi="Times New Roman"/>
                <w:b/>
                <w:iCs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b/>
                <w:iCs/>
                <w:sz w:val="18"/>
                <w:szCs w:val="20"/>
              </w:rPr>
              <w:t>+948,8</w:t>
            </w:r>
          </w:p>
        </w:tc>
      </w:tr>
      <w:tr w:rsidR="004566A3" w:rsidRPr="0003322E" w:rsidTr="00845184">
        <w:trPr>
          <w:trHeight w:val="245"/>
        </w:trPr>
        <w:tc>
          <w:tcPr>
            <w:tcW w:w="6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66A3" w:rsidRPr="002D3954" w:rsidRDefault="004566A3" w:rsidP="00D86CCB">
            <w:pPr>
              <w:spacing w:after="0" w:line="240" w:lineRule="auto"/>
              <w:ind w:right="60"/>
              <w:rPr>
                <w:rFonts w:ascii="Times New Roman" w:hAnsi="Times New Roman"/>
                <w:sz w:val="18"/>
                <w:szCs w:val="20"/>
              </w:rPr>
            </w:pPr>
            <w:r w:rsidRPr="002D3954">
              <w:rPr>
                <w:rFonts w:ascii="Times New Roman" w:hAnsi="Times New Roman"/>
                <w:sz w:val="18"/>
                <w:szCs w:val="20"/>
              </w:rPr>
              <w:t>Дотации бюджетам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66A3" w:rsidRPr="002D3954" w:rsidRDefault="004566A3" w:rsidP="001D7499">
            <w:pPr>
              <w:spacing w:after="0" w:line="240" w:lineRule="auto"/>
              <w:ind w:right="60"/>
              <w:jc w:val="center"/>
              <w:rPr>
                <w:rFonts w:ascii="Times New Roman" w:eastAsia="Arial Unicode MS" w:hAnsi="Times New Roman"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</w:rPr>
              <w:t>35</w:t>
            </w:r>
            <w:r w:rsidRPr="002D3954">
              <w:rPr>
                <w:rFonts w:ascii="Times New Roman" w:eastAsia="Arial Unicode MS" w:hAnsi="Times New Roman"/>
                <w:sz w:val="18"/>
                <w:szCs w:val="20"/>
              </w:rPr>
              <w:t>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66A3" w:rsidRPr="0063119C" w:rsidRDefault="004566A3" w:rsidP="00D86CCB">
            <w:pPr>
              <w:spacing w:after="0" w:line="240" w:lineRule="auto"/>
              <w:ind w:right="60"/>
              <w:jc w:val="center"/>
              <w:rPr>
                <w:rFonts w:ascii="Times New Roman" w:eastAsia="Arial Unicode MS" w:hAnsi="Times New Roman"/>
                <w:sz w:val="18"/>
                <w:szCs w:val="20"/>
              </w:rPr>
            </w:pPr>
            <w:r w:rsidRPr="0063119C">
              <w:rPr>
                <w:rFonts w:ascii="Times New Roman" w:eastAsia="Arial Unicode MS" w:hAnsi="Times New Roman"/>
                <w:sz w:val="18"/>
                <w:szCs w:val="20"/>
              </w:rPr>
              <w:t>3550,2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66A3" w:rsidRPr="001D7499" w:rsidRDefault="004566A3" w:rsidP="00D86CCB">
            <w:pPr>
              <w:spacing w:after="0" w:line="240" w:lineRule="auto"/>
              <w:ind w:right="60"/>
              <w:jc w:val="center"/>
              <w:rPr>
                <w:rFonts w:ascii="Times New Roman" w:eastAsia="Arial Unicode MS" w:hAnsi="Times New Roman"/>
                <w:b/>
                <w:iCs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b/>
                <w:iCs/>
                <w:sz w:val="18"/>
                <w:szCs w:val="20"/>
              </w:rPr>
              <w:t>0,0</w:t>
            </w:r>
          </w:p>
        </w:tc>
      </w:tr>
      <w:tr w:rsidR="004566A3" w:rsidRPr="0003322E" w:rsidTr="00845184">
        <w:trPr>
          <w:trHeight w:val="245"/>
        </w:trPr>
        <w:tc>
          <w:tcPr>
            <w:tcW w:w="6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66A3" w:rsidRPr="008D7B93" w:rsidRDefault="004566A3" w:rsidP="00D86CCB">
            <w:pPr>
              <w:spacing w:after="0" w:line="240" w:lineRule="auto"/>
              <w:ind w:right="60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Субсидии бюджетам сельских 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66A3" w:rsidRPr="008D7B93" w:rsidRDefault="004566A3" w:rsidP="001D7499">
            <w:pPr>
              <w:spacing w:after="0" w:line="240" w:lineRule="auto"/>
              <w:ind w:right="60"/>
              <w:jc w:val="center"/>
              <w:rPr>
                <w:rFonts w:ascii="Times New Roman" w:eastAsia="Arial Unicode MS" w:hAnsi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66A3" w:rsidRPr="008D7B93" w:rsidRDefault="004566A3" w:rsidP="00D86CCB">
            <w:pPr>
              <w:spacing w:after="0" w:line="240" w:lineRule="auto"/>
              <w:ind w:right="60"/>
              <w:jc w:val="center"/>
              <w:rPr>
                <w:rFonts w:ascii="Times New Roman" w:eastAsia="Arial Unicode MS" w:hAnsi="Times New Roman"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</w:rPr>
              <w:t>948,8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66A3" w:rsidRPr="001D7499" w:rsidRDefault="004566A3" w:rsidP="00D86CCB">
            <w:pPr>
              <w:spacing w:after="0" w:line="240" w:lineRule="auto"/>
              <w:ind w:right="60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</w:rPr>
              <w:t>+948,8</w:t>
            </w:r>
          </w:p>
        </w:tc>
      </w:tr>
      <w:tr w:rsidR="004566A3" w:rsidRPr="0003322E" w:rsidTr="00845184">
        <w:trPr>
          <w:trHeight w:val="245"/>
        </w:trPr>
        <w:tc>
          <w:tcPr>
            <w:tcW w:w="6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66A3" w:rsidRPr="008D7B93" w:rsidRDefault="004566A3" w:rsidP="00D86CCB">
            <w:pPr>
              <w:spacing w:after="0" w:line="240" w:lineRule="auto"/>
              <w:ind w:right="60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 Субсидии бюджетам сельских поселений на осуществление дорожной деятельности в отношении автомобильных дорог общего пользования, а так же капитального ремонта т ремонта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66A3" w:rsidRPr="008D7B93" w:rsidRDefault="004566A3" w:rsidP="001D7499">
            <w:pPr>
              <w:spacing w:after="0" w:line="240" w:lineRule="auto"/>
              <w:ind w:right="60"/>
              <w:jc w:val="center"/>
              <w:rPr>
                <w:rFonts w:ascii="Times New Roman" w:eastAsia="Arial Unicode MS" w:hAnsi="Times New Roman"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</w:rPr>
              <w:t>1817,4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66A3" w:rsidRPr="008D7B93" w:rsidRDefault="004566A3" w:rsidP="00D86CCB">
            <w:pPr>
              <w:spacing w:after="0" w:line="240" w:lineRule="auto"/>
              <w:ind w:right="60"/>
              <w:jc w:val="center"/>
              <w:rPr>
                <w:rFonts w:ascii="Times New Roman" w:eastAsia="Arial Unicode MS" w:hAnsi="Times New Roman"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</w:rPr>
              <w:t>1817,4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66A3" w:rsidRPr="001D7499" w:rsidRDefault="004566A3" w:rsidP="00D86CCB">
            <w:pPr>
              <w:spacing w:after="0" w:line="240" w:lineRule="auto"/>
              <w:ind w:right="60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</w:rPr>
              <w:t>0,0</w:t>
            </w:r>
          </w:p>
        </w:tc>
      </w:tr>
      <w:tr w:rsidR="004566A3" w:rsidRPr="0003322E" w:rsidTr="00845184">
        <w:trPr>
          <w:trHeight w:val="245"/>
        </w:trPr>
        <w:tc>
          <w:tcPr>
            <w:tcW w:w="6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66A3" w:rsidRDefault="004566A3" w:rsidP="00D86CCB">
            <w:pPr>
              <w:spacing w:after="0" w:line="240" w:lineRule="auto"/>
              <w:ind w:right="60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Субвенция бюджетам сельских поселений на осуществление полномочий по первичному воинскому учету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66A3" w:rsidRDefault="004566A3" w:rsidP="001D7499">
            <w:pPr>
              <w:spacing w:after="0" w:line="240" w:lineRule="auto"/>
              <w:ind w:right="60"/>
              <w:jc w:val="center"/>
              <w:rPr>
                <w:rFonts w:ascii="Times New Roman" w:eastAsia="Arial Unicode MS" w:hAnsi="Times New Roman"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</w:rPr>
              <w:t>556,5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66A3" w:rsidRDefault="004566A3" w:rsidP="00D86CCB">
            <w:pPr>
              <w:spacing w:after="0" w:line="240" w:lineRule="auto"/>
              <w:ind w:right="60"/>
              <w:jc w:val="center"/>
              <w:rPr>
                <w:rFonts w:ascii="Times New Roman" w:eastAsia="Arial Unicode MS" w:hAnsi="Times New Roman"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</w:rPr>
              <w:t>556,5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66A3" w:rsidRPr="001D7499" w:rsidRDefault="004566A3" w:rsidP="00D86CCB">
            <w:pPr>
              <w:spacing w:after="0" w:line="240" w:lineRule="auto"/>
              <w:ind w:right="60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</w:rPr>
              <w:t>0,0</w:t>
            </w:r>
          </w:p>
        </w:tc>
      </w:tr>
      <w:tr w:rsidR="004566A3" w:rsidRPr="0003322E" w:rsidTr="00845184">
        <w:trPr>
          <w:trHeight w:val="245"/>
        </w:trPr>
        <w:tc>
          <w:tcPr>
            <w:tcW w:w="6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66A3" w:rsidRDefault="004566A3" w:rsidP="00D86CCB">
            <w:pPr>
              <w:spacing w:after="0" w:line="240" w:lineRule="auto"/>
              <w:ind w:right="60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66A3" w:rsidRDefault="004566A3" w:rsidP="001D7499">
            <w:pPr>
              <w:spacing w:after="0" w:line="240" w:lineRule="auto"/>
              <w:ind w:right="60"/>
              <w:jc w:val="center"/>
              <w:rPr>
                <w:rFonts w:ascii="Times New Roman" w:eastAsia="Arial Unicode MS" w:hAnsi="Times New Roman"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</w:rPr>
              <w:t>5795,7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66A3" w:rsidRDefault="004566A3" w:rsidP="00D86CCB">
            <w:pPr>
              <w:spacing w:after="0" w:line="240" w:lineRule="auto"/>
              <w:ind w:right="60"/>
              <w:jc w:val="center"/>
              <w:rPr>
                <w:rFonts w:ascii="Times New Roman" w:eastAsia="Arial Unicode MS" w:hAnsi="Times New Roman"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</w:rPr>
              <w:t>5795,8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66A3" w:rsidRPr="001D7499" w:rsidRDefault="004566A3" w:rsidP="00D86CCB">
            <w:pPr>
              <w:spacing w:after="0" w:line="240" w:lineRule="auto"/>
              <w:ind w:right="60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</w:rPr>
              <w:t>0,0</w:t>
            </w:r>
          </w:p>
        </w:tc>
      </w:tr>
      <w:tr w:rsidR="004566A3" w:rsidRPr="0003322E" w:rsidTr="00845184">
        <w:trPr>
          <w:trHeight w:val="245"/>
        </w:trPr>
        <w:tc>
          <w:tcPr>
            <w:tcW w:w="6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66A3" w:rsidRDefault="004566A3" w:rsidP="00D86CCB">
            <w:pPr>
              <w:spacing w:after="0" w:line="240" w:lineRule="auto"/>
              <w:ind w:right="60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Субвенция бюджетам сельских  поселений на выполнение передаваемых полномочий субъектов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66A3" w:rsidRDefault="004566A3" w:rsidP="001D7499">
            <w:pPr>
              <w:spacing w:after="0" w:line="240" w:lineRule="auto"/>
              <w:ind w:right="60"/>
              <w:jc w:val="center"/>
              <w:rPr>
                <w:rFonts w:ascii="Times New Roman" w:eastAsia="Arial Unicode MS" w:hAnsi="Times New Roman"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</w:rPr>
              <w:t>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66A3" w:rsidRDefault="004566A3" w:rsidP="00D86CCB">
            <w:pPr>
              <w:spacing w:after="0" w:line="240" w:lineRule="auto"/>
              <w:ind w:right="60"/>
              <w:jc w:val="center"/>
              <w:rPr>
                <w:rFonts w:ascii="Times New Roman" w:eastAsia="Arial Unicode MS" w:hAnsi="Times New Roman"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</w:rPr>
              <w:t>7,0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66A3" w:rsidRPr="001D7499" w:rsidRDefault="004566A3" w:rsidP="00D86CCB">
            <w:pPr>
              <w:spacing w:after="0" w:line="240" w:lineRule="auto"/>
              <w:ind w:right="60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</w:rPr>
              <w:t>0,0</w:t>
            </w:r>
          </w:p>
        </w:tc>
      </w:tr>
      <w:tr w:rsidR="004566A3" w:rsidRPr="0003322E" w:rsidTr="00845184">
        <w:trPr>
          <w:trHeight w:val="245"/>
        </w:trPr>
        <w:tc>
          <w:tcPr>
            <w:tcW w:w="6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66A3" w:rsidRDefault="004566A3" w:rsidP="00D86CCB">
            <w:pPr>
              <w:spacing w:after="0" w:line="240" w:lineRule="auto"/>
              <w:ind w:right="60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66A3" w:rsidRDefault="004566A3" w:rsidP="001D7499">
            <w:pPr>
              <w:spacing w:after="0" w:line="240" w:lineRule="auto"/>
              <w:ind w:right="60"/>
              <w:jc w:val="center"/>
              <w:rPr>
                <w:rFonts w:ascii="Times New Roman" w:eastAsia="Arial Unicode MS" w:hAnsi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66A3" w:rsidRDefault="004566A3" w:rsidP="00D86CCB">
            <w:pPr>
              <w:spacing w:after="0" w:line="240" w:lineRule="auto"/>
              <w:ind w:right="60"/>
              <w:jc w:val="center"/>
              <w:rPr>
                <w:rFonts w:ascii="Times New Roman" w:eastAsia="Arial Unicode MS" w:hAnsi="Times New Roman"/>
                <w:sz w:val="18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66A3" w:rsidRPr="001D7499" w:rsidRDefault="004566A3" w:rsidP="00D86CCB">
            <w:pPr>
              <w:spacing w:after="0" w:line="240" w:lineRule="auto"/>
              <w:ind w:right="60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</w:rPr>
            </w:pPr>
          </w:p>
        </w:tc>
      </w:tr>
      <w:tr w:rsidR="004566A3" w:rsidRPr="0003322E" w:rsidTr="00845184">
        <w:trPr>
          <w:trHeight w:val="124"/>
        </w:trPr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66A3" w:rsidRPr="00F12459" w:rsidRDefault="004566A3" w:rsidP="00D86CCB">
            <w:pPr>
              <w:spacing w:after="0" w:line="240" w:lineRule="auto"/>
              <w:ind w:right="60"/>
              <w:jc w:val="both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 w:rsidRPr="00F1245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ИТОГО: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66A3" w:rsidRPr="00F12459" w:rsidRDefault="004566A3" w:rsidP="001D7499">
            <w:pPr>
              <w:spacing w:after="0" w:line="240" w:lineRule="auto"/>
              <w:ind w:right="6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94254,1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66A3" w:rsidRPr="00F12459" w:rsidRDefault="004566A3" w:rsidP="00145890">
            <w:pPr>
              <w:spacing w:after="0" w:line="240" w:lineRule="auto"/>
              <w:ind w:right="6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105726,5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66A3" w:rsidRPr="001D7499" w:rsidRDefault="004566A3" w:rsidP="00145890">
            <w:pPr>
              <w:spacing w:after="0" w:line="240" w:lineRule="auto"/>
              <w:ind w:right="60"/>
              <w:jc w:val="center"/>
              <w:rPr>
                <w:rFonts w:ascii="Times New Roman" w:eastAsia="Arial Unicode MS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iCs/>
                <w:sz w:val="20"/>
                <w:szCs w:val="20"/>
              </w:rPr>
              <w:t>+11472,4</w:t>
            </w:r>
          </w:p>
        </w:tc>
      </w:tr>
    </w:tbl>
    <w:p w:rsidR="004566A3" w:rsidRDefault="004566A3" w:rsidP="00D86CCB">
      <w:pPr>
        <w:spacing w:after="0" w:line="240" w:lineRule="auto"/>
        <w:ind w:left="-284" w:right="60" w:firstLine="284"/>
        <w:jc w:val="both"/>
        <w:rPr>
          <w:rFonts w:ascii="Times New Roman" w:hAnsi="Times New Roman"/>
          <w:color w:val="000000"/>
          <w:u w:val="single"/>
        </w:rPr>
      </w:pPr>
    </w:p>
    <w:p w:rsidR="004566A3" w:rsidRPr="00DE00CD" w:rsidRDefault="004566A3" w:rsidP="00D86CCB">
      <w:pPr>
        <w:spacing w:after="0" w:line="240" w:lineRule="auto"/>
        <w:ind w:left="-284" w:right="60" w:firstLine="284"/>
        <w:rPr>
          <w:rFonts w:ascii="Times New Roman" w:eastAsia="Arial Unicode MS" w:hAnsi="Times New Roman"/>
          <w:sz w:val="24"/>
          <w:szCs w:val="24"/>
        </w:rPr>
      </w:pPr>
      <w:r w:rsidRPr="00DE00CD">
        <w:rPr>
          <w:rFonts w:ascii="Times New Roman" w:hAnsi="Times New Roman"/>
          <w:color w:val="000000"/>
          <w:sz w:val="24"/>
          <w:szCs w:val="24"/>
          <w:u w:val="single"/>
        </w:rPr>
        <w:t xml:space="preserve">Доходная часть бюджета </w:t>
      </w:r>
      <w:r>
        <w:rPr>
          <w:rFonts w:ascii="Times New Roman" w:eastAsia="Arial Unicode MS" w:hAnsi="Times New Roman"/>
          <w:sz w:val="24"/>
          <w:szCs w:val="24"/>
        </w:rPr>
        <w:t>увеличится в 2019 году на 11472,4</w:t>
      </w:r>
      <w:r w:rsidRPr="00DE00CD">
        <w:rPr>
          <w:rFonts w:ascii="Times New Roman" w:eastAsia="Arial Unicode MS" w:hAnsi="Times New Roman"/>
          <w:sz w:val="24"/>
          <w:szCs w:val="24"/>
        </w:rPr>
        <w:t>тыс.руб. в том числе:</w:t>
      </w:r>
    </w:p>
    <w:p w:rsidR="004566A3" w:rsidRDefault="004566A3" w:rsidP="004E1EE3">
      <w:pPr>
        <w:spacing w:after="0" w:line="240" w:lineRule="auto"/>
        <w:ind w:left="-284" w:right="60" w:firstLine="284"/>
        <w:rPr>
          <w:rFonts w:ascii="Times New Roman" w:eastAsia="Arial Unicode MS" w:hAnsi="Times New Roman"/>
          <w:sz w:val="24"/>
          <w:szCs w:val="24"/>
          <w:u w:val="single"/>
        </w:rPr>
      </w:pPr>
      <w:r w:rsidRPr="00DE00CD">
        <w:rPr>
          <w:rFonts w:ascii="Times New Roman" w:eastAsia="Arial Unicode MS" w:hAnsi="Times New Roman"/>
          <w:sz w:val="24"/>
          <w:szCs w:val="24"/>
        </w:rPr>
        <w:t>1) за счет налоговых и неналоговых доходов доходная час</w:t>
      </w:r>
      <w:r>
        <w:rPr>
          <w:rFonts w:ascii="Times New Roman" w:eastAsia="Arial Unicode MS" w:hAnsi="Times New Roman"/>
          <w:sz w:val="24"/>
          <w:szCs w:val="24"/>
        </w:rPr>
        <w:t>ть бюджета увеличится на 12,8% или 10523,6</w:t>
      </w:r>
      <w:r w:rsidRPr="00DE00CD">
        <w:rPr>
          <w:rFonts w:ascii="Times New Roman" w:eastAsia="Arial Unicode MS" w:hAnsi="Times New Roman"/>
          <w:sz w:val="24"/>
          <w:szCs w:val="24"/>
        </w:rPr>
        <w:t xml:space="preserve">тыс.руб.  и составит </w:t>
      </w:r>
      <w:r>
        <w:rPr>
          <w:rFonts w:ascii="Times New Roman" w:eastAsia="Arial Unicode MS" w:hAnsi="Times New Roman"/>
          <w:sz w:val="24"/>
          <w:szCs w:val="24"/>
          <w:u w:val="single"/>
        </w:rPr>
        <w:t>93050,8</w:t>
      </w:r>
      <w:r w:rsidRPr="00DE00CD">
        <w:rPr>
          <w:rFonts w:ascii="Times New Roman" w:eastAsia="Arial Unicode MS" w:hAnsi="Times New Roman"/>
          <w:sz w:val="24"/>
          <w:szCs w:val="24"/>
          <w:u w:val="single"/>
        </w:rPr>
        <w:t xml:space="preserve"> тыс. руб.</w:t>
      </w:r>
      <w:r>
        <w:rPr>
          <w:rFonts w:ascii="Times New Roman" w:eastAsia="Arial Unicode MS" w:hAnsi="Times New Roman"/>
          <w:sz w:val="24"/>
          <w:szCs w:val="24"/>
          <w:u w:val="single"/>
        </w:rPr>
        <w:t xml:space="preserve"> </w:t>
      </w:r>
    </w:p>
    <w:p w:rsidR="004566A3" w:rsidRPr="00DE00CD" w:rsidRDefault="004566A3" w:rsidP="004E1EE3">
      <w:pPr>
        <w:spacing w:after="0" w:line="240" w:lineRule="auto"/>
        <w:ind w:left="-284" w:right="60" w:firstLine="284"/>
        <w:rPr>
          <w:rFonts w:ascii="Times New Roman" w:eastAsia="Arial Unicode MS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Увеличение прочих неналоговых доходов на  4788,6 тыс. руб. обусловлено  поступлением денежных средств на счет администрации на развитие инфраструктуры Сосновского с/п в рамках софинансирования строительства КОС в п. Платформа </w:t>
      </w:r>
      <w:smartTag w:uri="urn:schemas-microsoft-com:office:smarttags" w:element="metricconverter">
        <w:smartTagPr>
          <w:attr w:name="ProductID" w:val="69 км"/>
        </w:smartTagPr>
        <w:r>
          <w:rPr>
            <w:rFonts w:ascii="Times New Roman" w:hAnsi="Times New Roman"/>
            <w:sz w:val="24"/>
            <w:szCs w:val="24"/>
          </w:rPr>
          <w:t>69 км</w:t>
        </w:r>
      </w:smartTag>
      <w:r>
        <w:rPr>
          <w:rFonts w:ascii="Times New Roman" w:hAnsi="Times New Roman"/>
          <w:sz w:val="24"/>
          <w:szCs w:val="24"/>
        </w:rPr>
        <w:t>. согласно платежного поручения от 18.01.19г. №288.</w:t>
      </w:r>
    </w:p>
    <w:p w:rsidR="004566A3" w:rsidRPr="00DE00CD" w:rsidRDefault="004566A3" w:rsidP="00D86CCB">
      <w:pPr>
        <w:spacing w:after="0" w:line="240" w:lineRule="auto"/>
        <w:ind w:right="60"/>
        <w:rPr>
          <w:rFonts w:ascii="Times New Roman" w:eastAsia="Arial Unicode MS" w:hAnsi="Times New Roman"/>
          <w:sz w:val="24"/>
          <w:szCs w:val="24"/>
          <w:u w:val="single"/>
        </w:rPr>
      </w:pPr>
      <w:r w:rsidRPr="00DE00CD">
        <w:rPr>
          <w:rFonts w:ascii="Times New Roman" w:eastAsia="Arial Unicode MS" w:hAnsi="Times New Roman"/>
          <w:sz w:val="24"/>
          <w:szCs w:val="24"/>
        </w:rPr>
        <w:t xml:space="preserve">2) за счет безвозмездных поступлений доходная часть бюджета увеличится на </w:t>
      </w:r>
      <w:r>
        <w:rPr>
          <w:rFonts w:ascii="Times New Roman" w:eastAsia="Arial Unicode MS" w:hAnsi="Times New Roman"/>
          <w:sz w:val="24"/>
          <w:szCs w:val="24"/>
        </w:rPr>
        <w:t>948,8</w:t>
      </w:r>
      <w:r w:rsidRPr="00DE00CD">
        <w:rPr>
          <w:rFonts w:ascii="Times New Roman" w:eastAsia="Arial Unicode MS" w:hAnsi="Times New Roman"/>
          <w:sz w:val="24"/>
          <w:szCs w:val="24"/>
        </w:rPr>
        <w:t xml:space="preserve">тыс.руб.  и составит </w:t>
      </w:r>
      <w:r>
        <w:rPr>
          <w:rFonts w:ascii="Times New Roman" w:eastAsia="Arial Unicode MS" w:hAnsi="Times New Roman"/>
          <w:sz w:val="24"/>
          <w:szCs w:val="24"/>
          <w:u w:val="single"/>
        </w:rPr>
        <w:t>12675,7</w:t>
      </w:r>
      <w:r w:rsidRPr="00DE00CD">
        <w:rPr>
          <w:rFonts w:ascii="Times New Roman" w:eastAsia="Arial Unicode MS" w:hAnsi="Times New Roman"/>
          <w:sz w:val="24"/>
          <w:szCs w:val="24"/>
          <w:u w:val="single"/>
        </w:rPr>
        <w:t xml:space="preserve"> тыс.руб.</w:t>
      </w:r>
    </w:p>
    <w:p w:rsidR="004566A3" w:rsidRPr="00074D03" w:rsidRDefault="004566A3" w:rsidP="00D86CCB">
      <w:pPr>
        <w:pStyle w:val="BodyText3"/>
        <w:tabs>
          <w:tab w:val="left" w:pos="0"/>
          <w:tab w:val="left" w:pos="709"/>
          <w:tab w:val="left" w:pos="851"/>
        </w:tabs>
        <w:ind w:left="-284" w:right="60" w:firstLine="426"/>
        <w:jc w:val="both"/>
        <w:rPr>
          <w:bCs/>
          <w:sz w:val="24"/>
          <w:szCs w:val="24"/>
        </w:rPr>
      </w:pPr>
      <w:r w:rsidRPr="00074D03">
        <w:rPr>
          <w:bCs/>
          <w:sz w:val="24"/>
          <w:szCs w:val="24"/>
        </w:rPr>
        <w:t xml:space="preserve">Изменения вносятся в </w:t>
      </w:r>
      <w:r>
        <w:rPr>
          <w:b/>
          <w:bCs/>
          <w:sz w:val="24"/>
          <w:szCs w:val="24"/>
        </w:rPr>
        <w:t>расходную часть бюджета на 2019</w:t>
      </w:r>
      <w:r w:rsidRPr="00074D03">
        <w:rPr>
          <w:b/>
          <w:bCs/>
          <w:sz w:val="24"/>
          <w:szCs w:val="24"/>
        </w:rPr>
        <w:t xml:space="preserve"> год</w:t>
      </w:r>
      <w:r w:rsidRPr="00074D03">
        <w:rPr>
          <w:bCs/>
          <w:sz w:val="24"/>
          <w:szCs w:val="24"/>
        </w:rPr>
        <w:t>:</w:t>
      </w:r>
    </w:p>
    <w:p w:rsidR="004566A3" w:rsidRPr="001929EF" w:rsidRDefault="004566A3" w:rsidP="00D86CCB">
      <w:pPr>
        <w:pStyle w:val="BodyText3"/>
        <w:tabs>
          <w:tab w:val="left" w:pos="0"/>
          <w:tab w:val="left" w:pos="709"/>
          <w:tab w:val="left" w:pos="851"/>
        </w:tabs>
        <w:ind w:left="-284" w:right="60" w:firstLine="426"/>
        <w:jc w:val="both"/>
        <w:rPr>
          <w:bCs/>
          <w:sz w:val="22"/>
          <w:szCs w:val="22"/>
        </w:rPr>
      </w:pPr>
      <w:r w:rsidRPr="0012551D">
        <w:rPr>
          <w:bCs/>
          <w:sz w:val="22"/>
          <w:szCs w:val="22"/>
        </w:rPr>
        <w:t>- Приложение №7</w:t>
      </w:r>
      <w:r w:rsidRPr="0012551D">
        <w:rPr>
          <w:sz w:val="22"/>
          <w:szCs w:val="22"/>
        </w:rPr>
        <w:t xml:space="preserve"> к проекту Решения «Распределение бюджетных ассигнований по целевым статьям(муниципальным</w:t>
      </w:r>
      <w:r w:rsidRPr="001929EF">
        <w:rPr>
          <w:sz w:val="22"/>
          <w:szCs w:val="22"/>
        </w:rPr>
        <w:t xml:space="preserve"> программам МО Сосновское сельское поселение МО Приозерский муниципальный район ЛО</w:t>
      </w:r>
      <w:r>
        <w:rPr>
          <w:sz w:val="22"/>
          <w:szCs w:val="22"/>
        </w:rPr>
        <w:t xml:space="preserve"> </w:t>
      </w:r>
      <w:r w:rsidRPr="001929EF">
        <w:rPr>
          <w:sz w:val="22"/>
          <w:szCs w:val="22"/>
        </w:rPr>
        <w:t>и непрограммным направлениям деятельности), группам и подгруппам видов расходов, разделам и подразделам классиф</w:t>
      </w:r>
      <w:r>
        <w:rPr>
          <w:sz w:val="22"/>
          <w:szCs w:val="22"/>
        </w:rPr>
        <w:t>икации расходов бюджетов на 2019</w:t>
      </w:r>
      <w:r w:rsidRPr="001929EF">
        <w:rPr>
          <w:sz w:val="22"/>
          <w:szCs w:val="22"/>
        </w:rPr>
        <w:t xml:space="preserve"> год.</w:t>
      </w:r>
    </w:p>
    <w:p w:rsidR="004566A3" w:rsidRPr="001929EF" w:rsidRDefault="004566A3" w:rsidP="00D86CCB">
      <w:pPr>
        <w:pStyle w:val="BodyText3"/>
        <w:tabs>
          <w:tab w:val="left" w:pos="0"/>
          <w:tab w:val="left" w:pos="709"/>
          <w:tab w:val="left" w:pos="851"/>
        </w:tabs>
        <w:ind w:left="-284" w:right="60" w:firstLine="426"/>
        <w:jc w:val="both"/>
        <w:rPr>
          <w:sz w:val="22"/>
          <w:szCs w:val="22"/>
        </w:rPr>
      </w:pPr>
      <w:r w:rsidRPr="0012551D">
        <w:rPr>
          <w:bCs/>
          <w:sz w:val="22"/>
          <w:szCs w:val="22"/>
        </w:rPr>
        <w:t xml:space="preserve">- </w:t>
      </w:r>
      <w:r w:rsidRPr="0012551D">
        <w:rPr>
          <w:sz w:val="22"/>
          <w:szCs w:val="22"/>
        </w:rPr>
        <w:t>Приложение №8 к проекту</w:t>
      </w:r>
      <w:r w:rsidRPr="001929EF">
        <w:rPr>
          <w:sz w:val="22"/>
          <w:szCs w:val="22"/>
        </w:rPr>
        <w:t xml:space="preserve"> Решения «Распределение бюджетных ассигнований по разделам и подразделам, группам и подгруппам видов расходов, целевым статьям (муниципальным программам МО Сосновское сельское поселение МО Приозерский муниципальный район ЛО и непрограммным направлениям деятельности) классиф</w:t>
      </w:r>
      <w:r>
        <w:rPr>
          <w:sz w:val="22"/>
          <w:szCs w:val="22"/>
        </w:rPr>
        <w:t>икации расходов бюджетов на 2019</w:t>
      </w:r>
      <w:r w:rsidRPr="001929EF">
        <w:rPr>
          <w:sz w:val="22"/>
          <w:szCs w:val="22"/>
        </w:rPr>
        <w:t xml:space="preserve"> год»;</w:t>
      </w:r>
    </w:p>
    <w:p w:rsidR="004566A3" w:rsidRPr="001929EF" w:rsidRDefault="004566A3" w:rsidP="00D86CCB">
      <w:pPr>
        <w:pStyle w:val="BodyText3"/>
        <w:tabs>
          <w:tab w:val="left" w:pos="0"/>
          <w:tab w:val="left" w:pos="709"/>
          <w:tab w:val="left" w:pos="851"/>
        </w:tabs>
        <w:ind w:left="-284" w:right="60" w:firstLine="426"/>
        <w:jc w:val="both"/>
        <w:rPr>
          <w:sz w:val="22"/>
          <w:szCs w:val="22"/>
        </w:rPr>
      </w:pPr>
      <w:r w:rsidRPr="001929EF">
        <w:rPr>
          <w:sz w:val="22"/>
          <w:szCs w:val="22"/>
        </w:rPr>
        <w:t>-</w:t>
      </w:r>
      <w:r w:rsidRPr="0012551D">
        <w:rPr>
          <w:sz w:val="22"/>
          <w:szCs w:val="22"/>
        </w:rPr>
        <w:t>Приложение №9 к</w:t>
      </w:r>
      <w:r>
        <w:rPr>
          <w:sz w:val="22"/>
          <w:szCs w:val="22"/>
        </w:rPr>
        <w:t xml:space="preserve"> </w:t>
      </w:r>
      <w:r w:rsidRPr="001929EF">
        <w:rPr>
          <w:sz w:val="22"/>
          <w:szCs w:val="22"/>
        </w:rPr>
        <w:t>проекту Решения «Ведомственная структура расходов бюджета МО Сосновское сельское поселение МО Приозерский муниципальный рай</w:t>
      </w:r>
      <w:r>
        <w:rPr>
          <w:sz w:val="22"/>
          <w:szCs w:val="22"/>
        </w:rPr>
        <w:t>он Ленинградской области на 2019</w:t>
      </w:r>
      <w:r w:rsidRPr="001929EF">
        <w:rPr>
          <w:sz w:val="22"/>
          <w:szCs w:val="22"/>
        </w:rPr>
        <w:t xml:space="preserve"> год»</w:t>
      </w:r>
    </w:p>
    <w:p w:rsidR="004566A3" w:rsidRDefault="004566A3" w:rsidP="00D86CCB">
      <w:pPr>
        <w:pStyle w:val="BodyText3"/>
        <w:tabs>
          <w:tab w:val="left" w:pos="0"/>
          <w:tab w:val="left" w:pos="709"/>
          <w:tab w:val="left" w:pos="851"/>
        </w:tabs>
        <w:ind w:left="-284" w:right="60" w:firstLine="426"/>
        <w:jc w:val="both"/>
        <w:rPr>
          <w:sz w:val="22"/>
          <w:szCs w:val="22"/>
        </w:rPr>
      </w:pPr>
      <w:r w:rsidRPr="001929EF">
        <w:rPr>
          <w:sz w:val="22"/>
          <w:szCs w:val="22"/>
        </w:rPr>
        <w:t xml:space="preserve">Изменения распределения бюджетных ассигнований в разрезе </w:t>
      </w:r>
      <w:r w:rsidRPr="001929EF">
        <w:rPr>
          <w:b/>
          <w:sz w:val="22"/>
          <w:szCs w:val="22"/>
        </w:rPr>
        <w:t>разделов и подразделов</w:t>
      </w:r>
      <w:r w:rsidRPr="001929EF">
        <w:rPr>
          <w:sz w:val="22"/>
          <w:szCs w:val="22"/>
        </w:rPr>
        <w:t xml:space="preserve"> представлены в таблице №3.</w:t>
      </w:r>
    </w:p>
    <w:p w:rsidR="004566A3" w:rsidRPr="001929EF" w:rsidRDefault="004566A3" w:rsidP="00D86CCB">
      <w:pPr>
        <w:pStyle w:val="BodyText3"/>
        <w:tabs>
          <w:tab w:val="left" w:pos="0"/>
          <w:tab w:val="left" w:pos="709"/>
          <w:tab w:val="left" w:pos="851"/>
        </w:tabs>
        <w:ind w:left="-284" w:right="60" w:firstLine="426"/>
        <w:jc w:val="both"/>
        <w:rPr>
          <w:sz w:val="22"/>
          <w:szCs w:val="22"/>
        </w:rPr>
      </w:pPr>
    </w:p>
    <w:p w:rsidR="004566A3" w:rsidRPr="00883579" w:rsidRDefault="004566A3" w:rsidP="007B5A74">
      <w:pPr>
        <w:spacing w:after="0" w:line="240" w:lineRule="auto"/>
        <w:ind w:firstLine="357"/>
        <w:jc w:val="both"/>
        <w:rPr>
          <w:rFonts w:ascii="Times New Roman" w:hAnsi="Times New Roman"/>
          <w:b/>
          <w:sz w:val="20"/>
        </w:rPr>
      </w:pPr>
      <w:r w:rsidRPr="00CD467E">
        <w:rPr>
          <w:rFonts w:ascii="Times New Roman" w:hAnsi="Times New Roman"/>
          <w:b/>
          <w:sz w:val="20"/>
          <w:szCs w:val="20"/>
        </w:rPr>
        <w:t>Таблица №3</w:t>
      </w:r>
      <w:r w:rsidRPr="00CD467E">
        <w:rPr>
          <w:rFonts w:ascii="Times New Roman" w:hAnsi="Times New Roman"/>
          <w:sz w:val="20"/>
          <w:szCs w:val="20"/>
        </w:rPr>
        <w:tab/>
      </w:r>
      <w:r w:rsidRPr="00CD467E">
        <w:rPr>
          <w:rFonts w:ascii="Times New Roman" w:hAnsi="Times New Roman"/>
          <w:sz w:val="20"/>
          <w:szCs w:val="20"/>
        </w:rPr>
        <w:tab/>
      </w:r>
      <w:r w:rsidRPr="00CD467E">
        <w:rPr>
          <w:rFonts w:ascii="Times New Roman" w:hAnsi="Times New Roman"/>
          <w:sz w:val="20"/>
          <w:szCs w:val="20"/>
        </w:rPr>
        <w:tab/>
      </w:r>
      <w:r w:rsidRPr="00CD467E">
        <w:rPr>
          <w:rFonts w:ascii="Times New Roman" w:hAnsi="Times New Roman"/>
          <w:sz w:val="20"/>
          <w:szCs w:val="20"/>
        </w:rPr>
        <w:tab/>
      </w:r>
      <w:r w:rsidRPr="00CD467E">
        <w:rPr>
          <w:rFonts w:ascii="Times New Roman" w:hAnsi="Times New Roman"/>
          <w:sz w:val="20"/>
          <w:szCs w:val="20"/>
        </w:rPr>
        <w:tab/>
      </w:r>
      <w:r w:rsidRPr="00CD467E">
        <w:rPr>
          <w:rFonts w:ascii="Times New Roman" w:hAnsi="Times New Roman"/>
          <w:sz w:val="20"/>
          <w:szCs w:val="20"/>
        </w:rPr>
        <w:tab/>
      </w:r>
      <w:r w:rsidRPr="00CD467E">
        <w:rPr>
          <w:rFonts w:ascii="Times New Roman" w:hAnsi="Times New Roman"/>
          <w:sz w:val="20"/>
          <w:szCs w:val="20"/>
        </w:rPr>
        <w:tab/>
      </w:r>
      <w:r w:rsidRPr="00CD467E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(</w:t>
      </w:r>
      <w:r w:rsidRPr="00CD467E">
        <w:rPr>
          <w:rFonts w:ascii="Times New Roman" w:hAnsi="Times New Roman"/>
          <w:sz w:val="20"/>
          <w:szCs w:val="20"/>
        </w:rPr>
        <w:t>тыс. руб.</w:t>
      </w:r>
      <w:r>
        <w:rPr>
          <w:rFonts w:ascii="Times New Roman" w:hAnsi="Times New Roman"/>
          <w:sz w:val="20"/>
          <w:szCs w:val="20"/>
        </w:rPr>
        <w:t>)</w:t>
      </w:r>
      <w:r w:rsidRPr="00883579">
        <w:rPr>
          <w:rFonts w:ascii="Times New Roman" w:hAnsi="Times New Roman"/>
          <w:b/>
          <w:sz w:val="20"/>
        </w:rPr>
        <w:tab/>
      </w:r>
    </w:p>
    <w:tbl>
      <w:tblPr>
        <w:tblW w:w="9824" w:type="dxa"/>
        <w:tblInd w:w="-176" w:type="dxa"/>
        <w:tblLayout w:type="fixed"/>
        <w:tblLook w:val="01E0"/>
      </w:tblPr>
      <w:tblGrid>
        <w:gridCol w:w="710"/>
        <w:gridCol w:w="4614"/>
        <w:gridCol w:w="1440"/>
        <w:gridCol w:w="1620"/>
        <w:gridCol w:w="1440"/>
      </w:tblGrid>
      <w:tr w:rsidR="004566A3" w:rsidRPr="000C46B8" w:rsidTr="00360C6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A3" w:rsidRPr="004C3F92" w:rsidRDefault="004566A3" w:rsidP="00D86CCB">
            <w:pPr>
              <w:pStyle w:val="BodyText"/>
              <w:snapToGrid w:val="0"/>
              <w:ind w:right="60"/>
              <w:jc w:val="center"/>
              <w:rPr>
                <w:b/>
                <w:i/>
                <w:sz w:val="18"/>
              </w:rPr>
            </w:pPr>
            <w:r w:rsidRPr="004C3F92">
              <w:rPr>
                <w:b/>
                <w:i/>
                <w:sz w:val="18"/>
              </w:rPr>
              <w:t>Код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A3" w:rsidRPr="004C3F92" w:rsidRDefault="004566A3" w:rsidP="00D86CCB">
            <w:pPr>
              <w:pStyle w:val="BodyText"/>
              <w:snapToGrid w:val="0"/>
              <w:ind w:right="60"/>
              <w:jc w:val="center"/>
              <w:rPr>
                <w:b/>
                <w:i/>
                <w:sz w:val="18"/>
              </w:rPr>
            </w:pPr>
            <w:r w:rsidRPr="004C3F92">
              <w:rPr>
                <w:b/>
                <w:i/>
                <w:sz w:val="18"/>
              </w:rPr>
              <w:t>Показатели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A3" w:rsidRPr="00D86CCB" w:rsidRDefault="004566A3" w:rsidP="00D86CCB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b/>
                <w:i/>
                <w:sz w:val="18"/>
                <w:szCs w:val="20"/>
              </w:rPr>
            </w:pPr>
            <w:r w:rsidRPr="00D86CCB">
              <w:rPr>
                <w:rFonts w:ascii="Times New Roman" w:hAnsi="Times New Roman"/>
                <w:b/>
                <w:i/>
                <w:sz w:val="18"/>
                <w:szCs w:val="20"/>
              </w:rPr>
              <w:t>Утверждено</w:t>
            </w:r>
          </w:p>
          <w:p w:rsidR="004566A3" w:rsidRPr="00D86CCB" w:rsidRDefault="004566A3" w:rsidP="00D86CCB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b/>
                <w:i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20"/>
              </w:rPr>
              <w:t>на 2019</w:t>
            </w:r>
            <w:r w:rsidRPr="00D86CCB">
              <w:rPr>
                <w:rFonts w:ascii="Times New Roman" w:hAnsi="Times New Roman"/>
                <w:b/>
                <w:i/>
                <w:sz w:val="18"/>
                <w:szCs w:val="20"/>
              </w:rPr>
              <w:t xml:space="preserve"> год</w:t>
            </w:r>
          </w:p>
          <w:p w:rsidR="004566A3" w:rsidRPr="00D86CCB" w:rsidRDefault="004566A3" w:rsidP="00D86CCB">
            <w:pPr>
              <w:spacing w:after="0" w:line="240" w:lineRule="auto"/>
              <w:ind w:right="60"/>
              <w:jc w:val="right"/>
              <w:rPr>
                <w:rFonts w:ascii="Times New Roman" w:hAnsi="Times New Roman"/>
                <w:b/>
                <w:i/>
                <w:sz w:val="18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A3" w:rsidRPr="00D86CCB" w:rsidRDefault="004566A3" w:rsidP="00D86CCB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b/>
                <w:i/>
                <w:sz w:val="18"/>
                <w:szCs w:val="20"/>
              </w:rPr>
            </w:pPr>
            <w:r w:rsidRPr="0032036E">
              <w:rPr>
                <w:rFonts w:ascii="Times New Roman" w:hAnsi="Times New Roman"/>
                <w:b/>
                <w:i/>
                <w:sz w:val="18"/>
                <w:szCs w:val="20"/>
              </w:rPr>
              <w:t>Проект Решения</w:t>
            </w:r>
          </w:p>
          <w:p w:rsidR="004566A3" w:rsidRPr="00D86CCB" w:rsidRDefault="004566A3" w:rsidP="00D86CCB">
            <w:pPr>
              <w:spacing w:after="0" w:line="240" w:lineRule="auto"/>
              <w:ind w:right="60"/>
              <w:jc w:val="right"/>
              <w:rPr>
                <w:rFonts w:ascii="Times New Roman" w:hAnsi="Times New Roman"/>
                <w:b/>
                <w:i/>
                <w:sz w:val="18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A3" w:rsidRPr="00D86CCB" w:rsidRDefault="004566A3" w:rsidP="00D86CCB">
            <w:pPr>
              <w:tabs>
                <w:tab w:val="left" w:pos="677"/>
              </w:tabs>
              <w:spacing w:after="0"/>
              <w:ind w:right="60"/>
              <w:jc w:val="center"/>
              <w:rPr>
                <w:rFonts w:ascii="Times New Roman" w:hAnsi="Times New Roman"/>
                <w:b/>
                <w:i/>
                <w:sz w:val="18"/>
                <w:szCs w:val="20"/>
              </w:rPr>
            </w:pPr>
            <w:r w:rsidRPr="000A5161">
              <w:rPr>
                <w:rFonts w:ascii="Times New Roman" w:hAnsi="Times New Roman"/>
                <w:b/>
                <w:i/>
                <w:sz w:val="18"/>
                <w:szCs w:val="20"/>
              </w:rPr>
              <w:t>Результат</w:t>
            </w:r>
          </w:p>
          <w:p w:rsidR="004566A3" w:rsidRPr="00D86CCB" w:rsidRDefault="004566A3" w:rsidP="00D86CCB">
            <w:pPr>
              <w:spacing w:after="0"/>
              <w:ind w:right="60"/>
              <w:jc w:val="center"/>
              <w:rPr>
                <w:rFonts w:ascii="Times New Roman" w:hAnsi="Times New Roman"/>
                <w:b/>
                <w:i/>
                <w:sz w:val="18"/>
                <w:szCs w:val="20"/>
              </w:rPr>
            </w:pPr>
            <w:r w:rsidRPr="00D86CCB">
              <w:rPr>
                <w:rFonts w:ascii="Times New Roman" w:hAnsi="Times New Roman"/>
                <w:b/>
                <w:i/>
                <w:sz w:val="18"/>
                <w:szCs w:val="20"/>
              </w:rPr>
              <w:t>( +/-)</w:t>
            </w:r>
          </w:p>
        </w:tc>
      </w:tr>
      <w:tr w:rsidR="004566A3" w:rsidRPr="000C46B8" w:rsidTr="00360C6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A3" w:rsidRPr="004C3F92" w:rsidRDefault="004566A3" w:rsidP="00D86CCB">
            <w:pPr>
              <w:pStyle w:val="BodyText"/>
              <w:snapToGrid w:val="0"/>
              <w:ind w:right="60"/>
              <w:jc w:val="center"/>
              <w:rPr>
                <w:sz w:val="20"/>
              </w:rPr>
            </w:pPr>
            <w:r w:rsidRPr="004C3F92">
              <w:rPr>
                <w:sz w:val="20"/>
              </w:rPr>
              <w:t>1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A3" w:rsidRPr="004C3F92" w:rsidRDefault="004566A3" w:rsidP="00D86CCB">
            <w:pPr>
              <w:pStyle w:val="BodyText"/>
              <w:snapToGrid w:val="0"/>
              <w:ind w:right="60"/>
              <w:jc w:val="center"/>
              <w:rPr>
                <w:sz w:val="20"/>
              </w:rPr>
            </w:pPr>
            <w:r w:rsidRPr="004C3F92">
              <w:rPr>
                <w:sz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A3" w:rsidRPr="004C3F92" w:rsidRDefault="004566A3" w:rsidP="00D86CCB">
            <w:pPr>
              <w:pStyle w:val="BodyText"/>
              <w:snapToGrid w:val="0"/>
              <w:ind w:right="60"/>
              <w:jc w:val="center"/>
              <w:rPr>
                <w:sz w:val="20"/>
              </w:rPr>
            </w:pPr>
            <w:r w:rsidRPr="004C3F92">
              <w:rPr>
                <w:sz w:val="20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A3" w:rsidRPr="004C3F92" w:rsidRDefault="004566A3" w:rsidP="00D86CCB">
            <w:pPr>
              <w:pStyle w:val="BodyText"/>
              <w:snapToGrid w:val="0"/>
              <w:ind w:right="60"/>
              <w:jc w:val="center"/>
              <w:rPr>
                <w:sz w:val="20"/>
              </w:rPr>
            </w:pPr>
            <w:r w:rsidRPr="004C3F92">
              <w:rPr>
                <w:sz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A3" w:rsidRPr="004C3F92" w:rsidRDefault="004566A3" w:rsidP="00D86CCB">
            <w:pPr>
              <w:pStyle w:val="BodyText"/>
              <w:snapToGrid w:val="0"/>
              <w:ind w:right="60"/>
              <w:jc w:val="center"/>
              <w:rPr>
                <w:sz w:val="20"/>
              </w:rPr>
            </w:pPr>
            <w:r w:rsidRPr="004C3F92">
              <w:rPr>
                <w:sz w:val="20"/>
              </w:rPr>
              <w:t>5</w:t>
            </w:r>
          </w:p>
        </w:tc>
      </w:tr>
      <w:tr w:rsidR="004566A3" w:rsidRPr="000C46B8" w:rsidTr="00360C6D">
        <w:trPr>
          <w:trHeight w:val="2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A3" w:rsidRPr="004C3F92" w:rsidRDefault="004566A3" w:rsidP="00D86CCB">
            <w:pPr>
              <w:pStyle w:val="BodyText"/>
              <w:snapToGrid w:val="0"/>
              <w:ind w:right="60"/>
              <w:jc w:val="both"/>
              <w:rPr>
                <w:b/>
                <w:sz w:val="18"/>
              </w:rPr>
            </w:pPr>
            <w:r w:rsidRPr="004C3F92">
              <w:rPr>
                <w:b/>
                <w:sz w:val="18"/>
              </w:rPr>
              <w:t>0100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A3" w:rsidRPr="004C3F92" w:rsidRDefault="004566A3" w:rsidP="00D86CCB">
            <w:pPr>
              <w:pStyle w:val="BodyText"/>
              <w:snapToGrid w:val="0"/>
              <w:ind w:right="60"/>
              <w:rPr>
                <w:b/>
                <w:sz w:val="18"/>
              </w:rPr>
            </w:pPr>
            <w:r w:rsidRPr="004C3F92">
              <w:rPr>
                <w:b/>
                <w:sz w:val="18"/>
              </w:rPr>
              <w:t xml:space="preserve">Общегосударственные вопросы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A3" w:rsidRPr="004C3F92" w:rsidRDefault="004566A3" w:rsidP="00AF12F5">
            <w:pPr>
              <w:pStyle w:val="BodyText"/>
              <w:snapToGrid w:val="0"/>
              <w:ind w:right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27104,5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A3" w:rsidRPr="004C3F92" w:rsidRDefault="004566A3" w:rsidP="00D86CCB">
            <w:pPr>
              <w:pStyle w:val="BodyText"/>
              <w:snapToGrid w:val="0"/>
              <w:ind w:right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27699,9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A3" w:rsidRPr="004C3F92" w:rsidRDefault="004566A3" w:rsidP="00D86CCB">
            <w:pPr>
              <w:pStyle w:val="BodyText"/>
              <w:snapToGrid w:val="0"/>
              <w:ind w:right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+595,4</w:t>
            </w:r>
          </w:p>
        </w:tc>
      </w:tr>
      <w:tr w:rsidR="004566A3" w:rsidRPr="000C46B8" w:rsidTr="00360C6D">
        <w:trPr>
          <w:trHeight w:val="2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A3" w:rsidRPr="004C3F92" w:rsidRDefault="004566A3" w:rsidP="00D86CCB">
            <w:pPr>
              <w:pStyle w:val="BodyText"/>
              <w:snapToGrid w:val="0"/>
              <w:ind w:right="60"/>
              <w:jc w:val="both"/>
              <w:rPr>
                <w:sz w:val="18"/>
              </w:rPr>
            </w:pPr>
            <w:r w:rsidRPr="004C3F92">
              <w:rPr>
                <w:sz w:val="18"/>
              </w:rPr>
              <w:t>0104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A3" w:rsidRPr="004C3F92" w:rsidRDefault="004566A3" w:rsidP="00D86CCB">
            <w:pPr>
              <w:pStyle w:val="BodyText"/>
              <w:snapToGrid w:val="0"/>
              <w:ind w:right="60"/>
              <w:rPr>
                <w:sz w:val="18"/>
              </w:rPr>
            </w:pPr>
            <w:r w:rsidRPr="004C3F92">
              <w:rPr>
                <w:sz w:val="18"/>
              </w:rPr>
              <w:t>Функционирование местных администраций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A3" w:rsidRPr="004C3F92" w:rsidRDefault="004566A3" w:rsidP="00AF12F5">
            <w:pPr>
              <w:pStyle w:val="BodyText"/>
              <w:snapToGrid w:val="0"/>
              <w:ind w:right="60"/>
              <w:jc w:val="center"/>
              <w:rPr>
                <w:sz w:val="18"/>
              </w:rPr>
            </w:pPr>
            <w:r>
              <w:rPr>
                <w:sz w:val="18"/>
              </w:rPr>
              <w:t>13092,0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A3" w:rsidRPr="004C3F92" w:rsidRDefault="004566A3" w:rsidP="00D86CCB">
            <w:pPr>
              <w:pStyle w:val="BodyText"/>
              <w:snapToGrid w:val="0"/>
              <w:ind w:right="60"/>
              <w:jc w:val="center"/>
              <w:rPr>
                <w:sz w:val="18"/>
              </w:rPr>
            </w:pPr>
            <w:r>
              <w:rPr>
                <w:sz w:val="18"/>
              </w:rPr>
              <w:t>12457,4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A3" w:rsidRPr="004C3F92" w:rsidRDefault="004566A3" w:rsidP="00D86CCB">
            <w:pPr>
              <w:pStyle w:val="BodyText"/>
              <w:snapToGrid w:val="0"/>
              <w:ind w:right="60"/>
              <w:jc w:val="center"/>
              <w:rPr>
                <w:sz w:val="18"/>
              </w:rPr>
            </w:pPr>
            <w:r>
              <w:rPr>
                <w:sz w:val="18"/>
              </w:rPr>
              <w:t>-634,6</w:t>
            </w:r>
          </w:p>
        </w:tc>
      </w:tr>
      <w:tr w:rsidR="004566A3" w:rsidRPr="000C46B8" w:rsidTr="00360C6D">
        <w:trPr>
          <w:trHeight w:val="4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A3" w:rsidRPr="004C3F92" w:rsidRDefault="004566A3" w:rsidP="00D86CCB">
            <w:pPr>
              <w:pStyle w:val="BodyText"/>
              <w:snapToGrid w:val="0"/>
              <w:ind w:right="60"/>
              <w:rPr>
                <w:sz w:val="18"/>
              </w:rPr>
            </w:pPr>
            <w:r w:rsidRPr="004C3F92">
              <w:rPr>
                <w:sz w:val="18"/>
              </w:rPr>
              <w:t>0106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A3" w:rsidRPr="004C3F92" w:rsidRDefault="004566A3" w:rsidP="00D86CCB">
            <w:pPr>
              <w:pStyle w:val="BodyText"/>
              <w:snapToGrid w:val="0"/>
              <w:ind w:right="60"/>
              <w:rPr>
                <w:sz w:val="18"/>
              </w:rPr>
            </w:pPr>
            <w:r w:rsidRPr="004C3F92">
              <w:rPr>
                <w:sz w:val="18"/>
              </w:rPr>
              <w:t>Обеспечение деятельности финансовых, налоговых и таможенных органов и органов(финансово-бюджетного) надзора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A3" w:rsidRPr="004C3F92" w:rsidRDefault="004566A3" w:rsidP="00AF12F5">
            <w:pPr>
              <w:pStyle w:val="BodyText"/>
              <w:snapToGrid w:val="0"/>
              <w:ind w:right="60"/>
              <w:jc w:val="center"/>
              <w:rPr>
                <w:sz w:val="18"/>
              </w:rPr>
            </w:pPr>
            <w:r>
              <w:rPr>
                <w:sz w:val="18"/>
              </w:rPr>
              <w:t>1077,8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A3" w:rsidRPr="004C3F92" w:rsidRDefault="004566A3" w:rsidP="00D86CCB">
            <w:pPr>
              <w:pStyle w:val="BodyText"/>
              <w:snapToGrid w:val="0"/>
              <w:ind w:right="60"/>
              <w:jc w:val="center"/>
              <w:rPr>
                <w:sz w:val="18"/>
              </w:rPr>
            </w:pPr>
            <w:r>
              <w:rPr>
                <w:sz w:val="18"/>
              </w:rPr>
              <w:t>1077,8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A3" w:rsidRPr="004C3F92" w:rsidRDefault="004566A3" w:rsidP="00D86CCB">
            <w:pPr>
              <w:pStyle w:val="BodyText"/>
              <w:snapToGrid w:val="0"/>
              <w:ind w:right="60"/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4566A3" w:rsidRPr="000C46B8" w:rsidTr="00360C6D">
        <w:trPr>
          <w:trHeight w:val="4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A3" w:rsidRPr="004C3F92" w:rsidRDefault="004566A3" w:rsidP="00D86CCB">
            <w:pPr>
              <w:pStyle w:val="BodyText"/>
              <w:snapToGrid w:val="0"/>
              <w:ind w:right="60"/>
              <w:rPr>
                <w:sz w:val="18"/>
              </w:rPr>
            </w:pPr>
            <w:r w:rsidRPr="004C3F92">
              <w:rPr>
                <w:sz w:val="18"/>
              </w:rPr>
              <w:t>0107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A3" w:rsidRPr="004C3F92" w:rsidRDefault="004566A3" w:rsidP="00D86CCB">
            <w:pPr>
              <w:pStyle w:val="BodyText"/>
              <w:snapToGrid w:val="0"/>
              <w:ind w:right="60"/>
              <w:rPr>
                <w:sz w:val="18"/>
              </w:rPr>
            </w:pPr>
            <w:r w:rsidRPr="004C3F92">
              <w:rPr>
                <w:sz w:val="18"/>
              </w:rPr>
              <w:t>Обеспечение проведения выборов и референдумов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A3" w:rsidRPr="004C3F92" w:rsidRDefault="004566A3" w:rsidP="00AF12F5">
            <w:pPr>
              <w:pStyle w:val="BodyText"/>
              <w:snapToGrid w:val="0"/>
              <w:ind w:right="60"/>
              <w:jc w:val="center"/>
              <w:rPr>
                <w:sz w:val="18"/>
              </w:rPr>
            </w:pPr>
            <w:r>
              <w:rPr>
                <w:sz w:val="18"/>
              </w:rPr>
              <w:t>920,0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A3" w:rsidRPr="004C3F92" w:rsidRDefault="004566A3" w:rsidP="00D86CCB">
            <w:pPr>
              <w:pStyle w:val="BodyText"/>
              <w:snapToGrid w:val="0"/>
              <w:ind w:right="60"/>
              <w:jc w:val="center"/>
              <w:rPr>
                <w:sz w:val="18"/>
              </w:rPr>
            </w:pPr>
            <w:r>
              <w:rPr>
                <w:sz w:val="18"/>
              </w:rPr>
              <w:t>920,0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A3" w:rsidRPr="004C3F92" w:rsidRDefault="004566A3" w:rsidP="00D86CCB">
            <w:pPr>
              <w:pStyle w:val="BodyText"/>
              <w:snapToGrid w:val="0"/>
              <w:ind w:right="60"/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4566A3" w:rsidRPr="000C46B8" w:rsidTr="00360C6D">
        <w:trPr>
          <w:trHeight w:val="2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A3" w:rsidRPr="004C3F92" w:rsidRDefault="004566A3" w:rsidP="00D86CCB">
            <w:pPr>
              <w:pStyle w:val="BodyText"/>
              <w:snapToGrid w:val="0"/>
              <w:ind w:right="60"/>
              <w:rPr>
                <w:sz w:val="18"/>
              </w:rPr>
            </w:pPr>
            <w:r w:rsidRPr="004C3F92">
              <w:rPr>
                <w:sz w:val="18"/>
              </w:rPr>
              <w:t>0111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A3" w:rsidRPr="004C3F92" w:rsidRDefault="004566A3" w:rsidP="00D86CCB">
            <w:pPr>
              <w:pStyle w:val="BodyText"/>
              <w:snapToGrid w:val="0"/>
              <w:ind w:right="60"/>
              <w:rPr>
                <w:sz w:val="18"/>
              </w:rPr>
            </w:pPr>
            <w:r w:rsidRPr="004C3F92">
              <w:rPr>
                <w:sz w:val="18"/>
              </w:rPr>
              <w:t>Резервные фонды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A3" w:rsidRPr="004C3F92" w:rsidRDefault="004566A3" w:rsidP="00AF12F5">
            <w:pPr>
              <w:pStyle w:val="BodyText"/>
              <w:snapToGrid w:val="0"/>
              <w:ind w:right="60"/>
              <w:jc w:val="center"/>
              <w:rPr>
                <w:sz w:val="18"/>
              </w:rPr>
            </w:pPr>
            <w:r>
              <w:rPr>
                <w:sz w:val="18"/>
              </w:rPr>
              <w:t>50,0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A3" w:rsidRPr="004C3F92" w:rsidRDefault="004566A3" w:rsidP="00D86CCB">
            <w:pPr>
              <w:pStyle w:val="BodyText"/>
              <w:snapToGrid w:val="0"/>
              <w:ind w:right="60"/>
              <w:jc w:val="center"/>
              <w:rPr>
                <w:sz w:val="18"/>
              </w:rPr>
            </w:pPr>
            <w:r>
              <w:rPr>
                <w:sz w:val="18"/>
              </w:rPr>
              <w:t>50,0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A3" w:rsidRPr="004C3F92" w:rsidRDefault="004566A3" w:rsidP="00D86CCB">
            <w:pPr>
              <w:pStyle w:val="BodyText"/>
              <w:snapToGrid w:val="0"/>
              <w:ind w:right="60"/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4566A3" w:rsidRPr="000C46B8" w:rsidTr="00360C6D">
        <w:trPr>
          <w:trHeight w:val="2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A3" w:rsidRPr="004C3F92" w:rsidRDefault="004566A3" w:rsidP="00D86CCB">
            <w:pPr>
              <w:pStyle w:val="BodyText"/>
              <w:snapToGrid w:val="0"/>
              <w:ind w:right="60"/>
              <w:rPr>
                <w:sz w:val="18"/>
              </w:rPr>
            </w:pPr>
            <w:r w:rsidRPr="004C3F92">
              <w:rPr>
                <w:sz w:val="18"/>
              </w:rPr>
              <w:t>0113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A3" w:rsidRPr="004C3F92" w:rsidRDefault="004566A3" w:rsidP="00D86CCB">
            <w:pPr>
              <w:pStyle w:val="BodyText"/>
              <w:snapToGrid w:val="0"/>
              <w:ind w:right="60"/>
              <w:rPr>
                <w:sz w:val="18"/>
              </w:rPr>
            </w:pPr>
            <w:r w:rsidRPr="004C3F92">
              <w:rPr>
                <w:sz w:val="18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A3" w:rsidRPr="004C3F92" w:rsidRDefault="004566A3" w:rsidP="00AF12F5">
            <w:pPr>
              <w:pStyle w:val="BodyText"/>
              <w:snapToGrid w:val="0"/>
              <w:ind w:right="60"/>
              <w:jc w:val="center"/>
              <w:rPr>
                <w:sz w:val="18"/>
              </w:rPr>
            </w:pPr>
            <w:r>
              <w:rPr>
                <w:sz w:val="18"/>
              </w:rPr>
              <w:t>11964,7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A3" w:rsidRPr="004C3F92" w:rsidRDefault="004566A3" w:rsidP="00D86CCB">
            <w:pPr>
              <w:pStyle w:val="BodyText"/>
              <w:snapToGrid w:val="0"/>
              <w:ind w:right="60"/>
              <w:jc w:val="center"/>
              <w:rPr>
                <w:sz w:val="18"/>
              </w:rPr>
            </w:pPr>
            <w:r>
              <w:rPr>
                <w:sz w:val="18"/>
              </w:rPr>
              <w:t>13194,7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A3" w:rsidRPr="004C3F92" w:rsidRDefault="004566A3" w:rsidP="00D86CCB">
            <w:pPr>
              <w:pStyle w:val="BodyText"/>
              <w:snapToGrid w:val="0"/>
              <w:ind w:right="60"/>
              <w:jc w:val="center"/>
              <w:rPr>
                <w:sz w:val="18"/>
              </w:rPr>
            </w:pPr>
            <w:r>
              <w:rPr>
                <w:sz w:val="18"/>
              </w:rPr>
              <w:t>+1230,0</w:t>
            </w:r>
          </w:p>
        </w:tc>
      </w:tr>
      <w:tr w:rsidR="004566A3" w:rsidRPr="000C46B8" w:rsidTr="00360C6D">
        <w:trPr>
          <w:trHeight w:val="2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A3" w:rsidRPr="004C3F92" w:rsidRDefault="004566A3" w:rsidP="00D86CCB">
            <w:pPr>
              <w:pStyle w:val="BodyText"/>
              <w:snapToGrid w:val="0"/>
              <w:ind w:right="60"/>
              <w:rPr>
                <w:b/>
                <w:sz w:val="18"/>
              </w:rPr>
            </w:pPr>
            <w:r w:rsidRPr="004C3F92">
              <w:rPr>
                <w:b/>
                <w:sz w:val="18"/>
              </w:rPr>
              <w:t>0200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A3" w:rsidRPr="004C3F92" w:rsidRDefault="004566A3" w:rsidP="00D86CCB">
            <w:pPr>
              <w:pStyle w:val="BodyText"/>
              <w:snapToGrid w:val="0"/>
              <w:ind w:right="60"/>
              <w:rPr>
                <w:b/>
                <w:sz w:val="18"/>
              </w:rPr>
            </w:pPr>
            <w:r w:rsidRPr="004C3F92">
              <w:rPr>
                <w:b/>
                <w:sz w:val="18"/>
              </w:rPr>
              <w:t>Национальная оборона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A3" w:rsidRPr="004C3F92" w:rsidRDefault="004566A3" w:rsidP="00AF12F5">
            <w:pPr>
              <w:pStyle w:val="BodyText"/>
              <w:snapToGrid w:val="0"/>
              <w:ind w:right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556,5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A3" w:rsidRPr="004C3F92" w:rsidRDefault="004566A3" w:rsidP="00D86CCB">
            <w:pPr>
              <w:pStyle w:val="BodyText"/>
              <w:snapToGrid w:val="0"/>
              <w:ind w:right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556,5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A3" w:rsidRPr="004C3F92" w:rsidRDefault="004566A3" w:rsidP="00D86CCB">
            <w:pPr>
              <w:pStyle w:val="BodyText"/>
              <w:snapToGrid w:val="0"/>
              <w:ind w:right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0,0</w:t>
            </w:r>
          </w:p>
        </w:tc>
      </w:tr>
      <w:tr w:rsidR="004566A3" w:rsidRPr="000C46B8" w:rsidTr="00360C6D">
        <w:trPr>
          <w:trHeight w:val="2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A3" w:rsidRPr="004C3F92" w:rsidRDefault="004566A3" w:rsidP="00D86CCB">
            <w:pPr>
              <w:pStyle w:val="BodyText"/>
              <w:snapToGrid w:val="0"/>
              <w:ind w:right="60"/>
              <w:rPr>
                <w:sz w:val="18"/>
              </w:rPr>
            </w:pPr>
            <w:r w:rsidRPr="004C3F92">
              <w:rPr>
                <w:sz w:val="18"/>
              </w:rPr>
              <w:t>0203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A3" w:rsidRPr="004C3F92" w:rsidRDefault="004566A3" w:rsidP="00D86CCB">
            <w:pPr>
              <w:pStyle w:val="BodyText"/>
              <w:snapToGrid w:val="0"/>
              <w:ind w:right="60"/>
              <w:rPr>
                <w:sz w:val="18"/>
              </w:rPr>
            </w:pPr>
            <w:r w:rsidRPr="004C3F92">
              <w:rPr>
                <w:sz w:val="18"/>
              </w:rPr>
              <w:t>Мобилизационная и вневойсковая подготовка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A3" w:rsidRPr="004C3F92" w:rsidRDefault="004566A3" w:rsidP="00AF12F5">
            <w:pPr>
              <w:pStyle w:val="BodyText"/>
              <w:snapToGrid w:val="0"/>
              <w:ind w:right="60"/>
              <w:jc w:val="center"/>
              <w:rPr>
                <w:sz w:val="18"/>
              </w:rPr>
            </w:pPr>
            <w:r>
              <w:rPr>
                <w:sz w:val="18"/>
              </w:rPr>
              <w:t>556,5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A3" w:rsidRPr="004C3F92" w:rsidRDefault="004566A3" w:rsidP="00D86CCB">
            <w:pPr>
              <w:pStyle w:val="BodyText"/>
              <w:snapToGrid w:val="0"/>
              <w:ind w:right="60"/>
              <w:jc w:val="center"/>
              <w:rPr>
                <w:sz w:val="18"/>
              </w:rPr>
            </w:pPr>
            <w:r>
              <w:rPr>
                <w:sz w:val="18"/>
              </w:rPr>
              <w:t>556,5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A3" w:rsidRPr="004C3F92" w:rsidRDefault="004566A3" w:rsidP="00D86CCB">
            <w:pPr>
              <w:pStyle w:val="BodyText"/>
              <w:snapToGrid w:val="0"/>
              <w:ind w:right="60"/>
              <w:jc w:val="center"/>
              <w:rPr>
                <w:sz w:val="18"/>
              </w:rPr>
            </w:pPr>
          </w:p>
        </w:tc>
      </w:tr>
      <w:tr w:rsidR="004566A3" w:rsidRPr="000C46B8" w:rsidTr="00360C6D">
        <w:trPr>
          <w:trHeight w:val="4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A3" w:rsidRPr="004C3F92" w:rsidRDefault="004566A3" w:rsidP="00D86CCB">
            <w:pPr>
              <w:pStyle w:val="BodyText"/>
              <w:snapToGrid w:val="0"/>
              <w:ind w:right="60"/>
              <w:rPr>
                <w:b/>
                <w:sz w:val="18"/>
              </w:rPr>
            </w:pPr>
            <w:r w:rsidRPr="004C3F92">
              <w:rPr>
                <w:b/>
                <w:sz w:val="18"/>
              </w:rPr>
              <w:t>0300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A3" w:rsidRPr="004C3F92" w:rsidRDefault="004566A3" w:rsidP="00D86CCB">
            <w:pPr>
              <w:pStyle w:val="BodyText"/>
              <w:snapToGrid w:val="0"/>
              <w:ind w:right="60"/>
              <w:rPr>
                <w:b/>
                <w:sz w:val="18"/>
              </w:rPr>
            </w:pPr>
            <w:r w:rsidRPr="004C3F92">
              <w:rPr>
                <w:b/>
                <w:sz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A3" w:rsidRPr="004C3F92" w:rsidRDefault="004566A3" w:rsidP="00AF12F5">
            <w:pPr>
              <w:pStyle w:val="BodyText"/>
              <w:snapToGrid w:val="0"/>
              <w:ind w:right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A3" w:rsidRPr="004C3F92" w:rsidRDefault="004566A3" w:rsidP="00FA12BE">
            <w:pPr>
              <w:pStyle w:val="BodyText"/>
              <w:snapToGrid w:val="0"/>
              <w:ind w:right="6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150,0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A3" w:rsidRPr="004C3F92" w:rsidRDefault="004566A3" w:rsidP="00D86CCB">
            <w:pPr>
              <w:pStyle w:val="BodyText"/>
              <w:snapToGrid w:val="0"/>
              <w:ind w:right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0,0</w:t>
            </w:r>
          </w:p>
        </w:tc>
      </w:tr>
      <w:tr w:rsidR="004566A3" w:rsidRPr="000C46B8" w:rsidTr="00360C6D">
        <w:trPr>
          <w:trHeight w:val="4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A3" w:rsidRPr="004C3F92" w:rsidRDefault="004566A3" w:rsidP="00D86CCB">
            <w:pPr>
              <w:pStyle w:val="BodyText"/>
              <w:snapToGrid w:val="0"/>
              <w:ind w:right="60"/>
              <w:rPr>
                <w:sz w:val="18"/>
              </w:rPr>
            </w:pPr>
            <w:r w:rsidRPr="004C3F92">
              <w:rPr>
                <w:sz w:val="18"/>
              </w:rPr>
              <w:t>0309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A3" w:rsidRPr="004C3F92" w:rsidRDefault="004566A3" w:rsidP="00D86CCB">
            <w:pPr>
              <w:pStyle w:val="BodyText"/>
              <w:snapToGrid w:val="0"/>
              <w:ind w:right="60"/>
              <w:rPr>
                <w:sz w:val="18"/>
              </w:rPr>
            </w:pPr>
            <w:r w:rsidRPr="004C3F92">
              <w:rPr>
                <w:sz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A3" w:rsidRPr="004C3F92" w:rsidRDefault="004566A3" w:rsidP="00AF12F5">
            <w:pPr>
              <w:pStyle w:val="BodyText"/>
              <w:snapToGrid w:val="0"/>
              <w:ind w:right="60"/>
              <w:jc w:val="center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A3" w:rsidRPr="004C3F92" w:rsidRDefault="004566A3" w:rsidP="00D86CCB">
            <w:pPr>
              <w:pStyle w:val="BodyText"/>
              <w:snapToGrid w:val="0"/>
              <w:ind w:right="60"/>
              <w:jc w:val="center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A3" w:rsidRPr="004C3F92" w:rsidRDefault="004566A3" w:rsidP="00D86CCB">
            <w:pPr>
              <w:pStyle w:val="BodyText"/>
              <w:snapToGrid w:val="0"/>
              <w:ind w:right="60"/>
              <w:jc w:val="center"/>
              <w:rPr>
                <w:sz w:val="18"/>
              </w:rPr>
            </w:pPr>
          </w:p>
        </w:tc>
      </w:tr>
      <w:tr w:rsidR="004566A3" w:rsidRPr="000C46B8" w:rsidTr="00360C6D">
        <w:trPr>
          <w:trHeight w:val="4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A3" w:rsidRPr="004C3F92" w:rsidRDefault="004566A3" w:rsidP="00D86CCB">
            <w:pPr>
              <w:pStyle w:val="BodyText"/>
              <w:snapToGrid w:val="0"/>
              <w:ind w:right="60"/>
              <w:rPr>
                <w:sz w:val="18"/>
              </w:rPr>
            </w:pPr>
            <w:r w:rsidRPr="004C3F92">
              <w:rPr>
                <w:sz w:val="18"/>
              </w:rPr>
              <w:t>0310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A3" w:rsidRPr="004C3F92" w:rsidRDefault="004566A3" w:rsidP="00D86CCB">
            <w:pPr>
              <w:pStyle w:val="BodyText"/>
              <w:snapToGrid w:val="0"/>
              <w:ind w:right="60"/>
              <w:rPr>
                <w:sz w:val="18"/>
              </w:rPr>
            </w:pPr>
            <w:r w:rsidRPr="004C3F92">
              <w:rPr>
                <w:sz w:val="18"/>
              </w:rPr>
              <w:t>Обеспечение пожарной безопасности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A3" w:rsidRPr="004C3F92" w:rsidRDefault="004566A3" w:rsidP="00AF12F5">
            <w:pPr>
              <w:pStyle w:val="BodyText"/>
              <w:snapToGrid w:val="0"/>
              <w:ind w:right="60"/>
              <w:jc w:val="center"/>
              <w:rPr>
                <w:sz w:val="18"/>
              </w:rPr>
            </w:pPr>
            <w:r>
              <w:rPr>
                <w:sz w:val="18"/>
              </w:rPr>
              <w:t>50,0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A3" w:rsidRPr="004C3F92" w:rsidRDefault="004566A3" w:rsidP="00D86CCB">
            <w:pPr>
              <w:pStyle w:val="BodyText"/>
              <w:snapToGrid w:val="0"/>
              <w:ind w:right="60"/>
              <w:jc w:val="center"/>
              <w:rPr>
                <w:sz w:val="18"/>
              </w:rPr>
            </w:pPr>
            <w:r>
              <w:rPr>
                <w:sz w:val="18"/>
              </w:rPr>
              <w:t>50,0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A3" w:rsidRPr="004C3F92" w:rsidRDefault="004566A3" w:rsidP="00D86CCB">
            <w:pPr>
              <w:pStyle w:val="BodyText"/>
              <w:snapToGrid w:val="0"/>
              <w:ind w:right="60"/>
              <w:jc w:val="center"/>
              <w:rPr>
                <w:sz w:val="18"/>
              </w:rPr>
            </w:pPr>
          </w:p>
        </w:tc>
      </w:tr>
      <w:tr w:rsidR="004566A3" w:rsidRPr="000C46B8" w:rsidTr="00360C6D">
        <w:trPr>
          <w:trHeight w:val="2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A3" w:rsidRPr="004C3F92" w:rsidRDefault="004566A3" w:rsidP="00D86CCB">
            <w:pPr>
              <w:pStyle w:val="BodyText"/>
              <w:snapToGrid w:val="0"/>
              <w:ind w:right="60"/>
              <w:jc w:val="both"/>
              <w:rPr>
                <w:b/>
                <w:sz w:val="18"/>
              </w:rPr>
            </w:pPr>
            <w:r w:rsidRPr="004C3F92">
              <w:rPr>
                <w:b/>
                <w:sz w:val="18"/>
              </w:rPr>
              <w:t>0400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A3" w:rsidRPr="004C3F92" w:rsidRDefault="004566A3" w:rsidP="00D86CCB">
            <w:pPr>
              <w:pStyle w:val="BodyText"/>
              <w:snapToGrid w:val="0"/>
              <w:ind w:right="60"/>
              <w:rPr>
                <w:b/>
                <w:sz w:val="18"/>
              </w:rPr>
            </w:pPr>
            <w:r w:rsidRPr="004C3F92">
              <w:rPr>
                <w:b/>
                <w:sz w:val="18"/>
              </w:rPr>
              <w:t xml:space="preserve">Национальная экономика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A3" w:rsidRPr="004C3F92" w:rsidRDefault="004566A3" w:rsidP="00AF12F5">
            <w:pPr>
              <w:pStyle w:val="BodyText"/>
              <w:snapToGrid w:val="0"/>
              <w:ind w:right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9905,3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A3" w:rsidRPr="004C3F92" w:rsidRDefault="004566A3" w:rsidP="00D86CCB">
            <w:pPr>
              <w:pStyle w:val="BodyText"/>
              <w:snapToGrid w:val="0"/>
              <w:ind w:right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13680,9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A3" w:rsidRPr="004C3F92" w:rsidRDefault="004566A3" w:rsidP="00D86CCB">
            <w:pPr>
              <w:pStyle w:val="BodyText"/>
              <w:snapToGrid w:val="0"/>
              <w:ind w:right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+3775,6</w:t>
            </w:r>
          </w:p>
        </w:tc>
      </w:tr>
      <w:tr w:rsidR="004566A3" w:rsidRPr="000C46B8" w:rsidTr="00360C6D">
        <w:trPr>
          <w:trHeight w:val="2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A3" w:rsidRPr="004C3F92" w:rsidRDefault="004566A3" w:rsidP="00D86CCB">
            <w:pPr>
              <w:pStyle w:val="BodyText"/>
              <w:snapToGrid w:val="0"/>
              <w:ind w:right="60"/>
              <w:jc w:val="both"/>
              <w:rPr>
                <w:sz w:val="18"/>
              </w:rPr>
            </w:pPr>
            <w:r w:rsidRPr="004C3F92">
              <w:rPr>
                <w:sz w:val="18"/>
              </w:rPr>
              <w:t>0409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A3" w:rsidRPr="004C3F92" w:rsidRDefault="004566A3" w:rsidP="00D86CCB">
            <w:pPr>
              <w:pStyle w:val="BodyText"/>
              <w:snapToGrid w:val="0"/>
              <w:ind w:right="60"/>
              <w:rPr>
                <w:sz w:val="18"/>
              </w:rPr>
            </w:pPr>
            <w:r w:rsidRPr="004C3F92">
              <w:rPr>
                <w:sz w:val="18"/>
              </w:rPr>
              <w:t>Дорожное хозяйство (дорожные фонды)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A3" w:rsidRPr="004C3F92" w:rsidRDefault="004566A3" w:rsidP="00AF12F5">
            <w:pPr>
              <w:pStyle w:val="BodyText"/>
              <w:snapToGrid w:val="0"/>
              <w:ind w:right="60"/>
              <w:jc w:val="center"/>
              <w:rPr>
                <w:sz w:val="18"/>
              </w:rPr>
            </w:pPr>
            <w:r>
              <w:rPr>
                <w:sz w:val="18"/>
              </w:rPr>
              <w:t>6240,3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A3" w:rsidRPr="004C3F92" w:rsidRDefault="004566A3" w:rsidP="00D86CCB">
            <w:pPr>
              <w:pStyle w:val="BodyText"/>
              <w:snapToGrid w:val="0"/>
              <w:ind w:right="60"/>
              <w:jc w:val="center"/>
              <w:rPr>
                <w:sz w:val="18"/>
              </w:rPr>
            </w:pPr>
            <w:r>
              <w:rPr>
                <w:sz w:val="18"/>
              </w:rPr>
              <w:t>10015,9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A3" w:rsidRPr="004C3F92" w:rsidRDefault="004566A3" w:rsidP="00D86CCB">
            <w:pPr>
              <w:pStyle w:val="BodyText"/>
              <w:snapToGrid w:val="0"/>
              <w:ind w:right="60"/>
              <w:jc w:val="center"/>
              <w:rPr>
                <w:sz w:val="18"/>
              </w:rPr>
            </w:pPr>
            <w:r>
              <w:rPr>
                <w:sz w:val="18"/>
              </w:rPr>
              <w:t>+3775,6</w:t>
            </w:r>
          </w:p>
        </w:tc>
      </w:tr>
      <w:tr w:rsidR="004566A3" w:rsidRPr="000C46B8" w:rsidTr="00360C6D">
        <w:trPr>
          <w:trHeight w:val="2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A3" w:rsidRPr="004C3F92" w:rsidRDefault="004566A3" w:rsidP="00D86CCB">
            <w:pPr>
              <w:pStyle w:val="BodyText"/>
              <w:snapToGrid w:val="0"/>
              <w:ind w:right="60"/>
              <w:jc w:val="both"/>
              <w:rPr>
                <w:sz w:val="18"/>
              </w:rPr>
            </w:pPr>
            <w:r w:rsidRPr="004C3F92">
              <w:rPr>
                <w:sz w:val="18"/>
              </w:rPr>
              <w:t>0412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A3" w:rsidRPr="004C3F92" w:rsidRDefault="004566A3" w:rsidP="00D86CCB">
            <w:pPr>
              <w:pStyle w:val="BodyText"/>
              <w:snapToGrid w:val="0"/>
              <w:ind w:right="60"/>
              <w:rPr>
                <w:sz w:val="18"/>
              </w:rPr>
            </w:pPr>
            <w:r w:rsidRPr="004C3F92">
              <w:rPr>
                <w:sz w:val="18"/>
              </w:rPr>
              <w:t>Другие вопросы в области национальной экономике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A3" w:rsidRPr="004C3F92" w:rsidRDefault="004566A3" w:rsidP="00AF12F5">
            <w:pPr>
              <w:pStyle w:val="BodyText"/>
              <w:snapToGrid w:val="0"/>
              <w:ind w:right="60"/>
              <w:jc w:val="center"/>
              <w:rPr>
                <w:sz w:val="18"/>
              </w:rPr>
            </w:pPr>
            <w:r>
              <w:rPr>
                <w:sz w:val="18"/>
              </w:rPr>
              <w:t>3665,0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A3" w:rsidRPr="004C3F92" w:rsidRDefault="004566A3" w:rsidP="00D86CCB">
            <w:pPr>
              <w:pStyle w:val="BodyText"/>
              <w:snapToGrid w:val="0"/>
              <w:ind w:right="60"/>
              <w:jc w:val="center"/>
              <w:rPr>
                <w:sz w:val="18"/>
              </w:rPr>
            </w:pPr>
            <w:r>
              <w:rPr>
                <w:sz w:val="18"/>
              </w:rPr>
              <w:t>3665,0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A3" w:rsidRPr="004C3F92" w:rsidRDefault="004566A3" w:rsidP="00D86CCB">
            <w:pPr>
              <w:pStyle w:val="BodyText"/>
              <w:snapToGrid w:val="0"/>
              <w:ind w:right="60"/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4566A3" w:rsidRPr="000C46B8" w:rsidTr="00360C6D">
        <w:trPr>
          <w:trHeight w:val="2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A3" w:rsidRPr="004C3F92" w:rsidRDefault="004566A3" w:rsidP="00D86CCB">
            <w:pPr>
              <w:pStyle w:val="BodyText"/>
              <w:snapToGrid w:val="0"/>
              <w:ind w:right="60"/>
              <w:jc w:val="both"/>
              <w:rPr>
                <w:b/>
                <w:sz w:val="18"/>
              </w:rPr>
            </w:pPr>
            <w:r w:rsidRPr="004C3F92">
              <w:rPr>
                <w:b/>
                <w:sz w:val="18"/>
              </w:rPr>
              <w:t>0500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A3" w:rsidRPr="004C3F92" w:rsidRDefault="004566A3" w:rsidP="00D86CCB">
            <w:pPr>
              <w:pStyle w:val="BodyText"/>
              <w:snapToGrid w:val="0"/>
              <w:ind w:right="60"/>
              <w:rPr>
                <w:b/>
                <w:sz w:val="18"/>
              </w:rPr>
            </w:pPr>
            <w:r w:rsidRPr="004C3F92">
              <w:rPr>
                <w:b/>
                <w:sz w:val="18"/>
              </w:rPr>
              <w:t xml:space="preserve">Жилищно-коммунальное хозяйство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A3" w:rsidRPr="004C3F92" w:rsidRDefault="004566A3" w:rsidP="00AF12F5">
            <w:pPr>
              <w:pStyle w:val="BodyText"/>
              <w:snapToGrid w:val="0"/>
              <w:ind w:right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19731,4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A3" w:rsidRPr="004C3F92" w:rsidRDefault="004566A3" w:rsidP="00D86CCB">
            <w:pPr>
              <w:pStyle w:val="BodyText"/>
              <w:snapToGrid w:val="0"/>
              <w:ind w:right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24643,8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A3" w:rsidRPr="004C3F92" w:rsidRDefault="004566A3" w:rsidP="00D86CCB">
            <w:pPr>
              <w:pStyle w:val="BodyText"/>
              <w:snapToGrid w:val="0"/>
              <w:ind w:right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+4912,4</w:t>
            </w:r>
          </w:p>
        </w:tc>
      </w:tr>
      <w:tr w:rsidR="004566A3" w:rsidRPr="000C46B8" w:rsidTr="00360C6D">
        <w:trPr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A3" w:rsidRPr="004C3F92" w:rsidRDefault="004566A3" w:rsidP="00D86CCB">
            <w:pPr>
              <w:pStyle w:val="BodyText"/>
              <w:snapToGrid w:val="0"/>
              <w:ind w:right="60"/>
              <w:jc w:val="both"/>
              <w:rPr>
                <w:sz w:val="18"/>
              </w:rPr>
            </w:pPr>
            <w:r w:rsidRPr="004C3F92">
              <w:rPr>
                <w:sz w:val="18"/>
              </w:rPr>
              <w:t>0501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A3" w:rsidRPr="004C3F92" w:rsidRDefault="004566A3" w:rsidP="00D86CCB">
            <w:pPr>
              <w:pStyle w:val="BodyText"/>
              <w:snapToGrid w:val="0"/>
              <w:ind w:right="60"/>
              <w:rPr>
                <w:sz w:val="18"/>
              </w:rPr>
            </w:pPr>
            <w:r w:rsidRPr="004C3F92">
              <w:rPr>
                <w:sz w:val="18"/>
              </w:rPr>
              <w:t>Жилищное хозяйство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A3" w:rsidRPr="004C3F92" w:rsidRDefault="004566A3" w:rsidP="00AF12F5">
            <w:pPr>
              <w:pStyle w:val="BodyText"/>
              <w:snapToGrid w:val="0"/>
              <w:ind w:right="60"/>
              <w:jc w:val="center"/>
              <w:rPr>
                <w:sz w:val="18"/>
              </w:rPr>
            </w:pPr>
            <w:r>
              <w:rPr>
                <w:sz w:val="18"/>
              </w:rPr>
              <w:t>1100,0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A3" w:rsidRPr="004C3F92" w:rsidRDefault="004566A3" w:rsidP="00D86CCB">
            <w:pPr>
              <w:pStyle w:val="BodyText"/>
              <w:snapToGrid w:val="0"/>
              <w:ind w:right="60"/>
              <w:jc w:val="center"/>
              <w:rPr>
                <w:sz w:val="18"/>
              </w:rPr>
            </w:pPr>
            <w:r>
              <w:rPr>
                <w:sz w:val="18"/>
              </w:rPr>
              <w:t>1400,0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A3" w:rsidRPr="004C3F92" w:rsidRDefault="004566A3" w:rsidP="00D86CCB">
            <w:pPr>
              <w:pStyle w:val="BodyText"/>
              <w:snapToGrid w:val="0"/>
              <w:ind w:right="60"/>
              <w:jc w:val="center"/>
              <w:rPr>
                <w:sz w:val="18"/>
              </w:rPr>
            </w:pPr>
            <w:r>
              <w:rPr>
                <w:sz w:val="18"/>
              </w:rPr>
              <w:t>+300,0</w:t>
            </w:r>
          </w:p>
        </w:tc>
      </w:tr>
      <w:tr w:rsidR="004566A3" w:rsidRPr="000C46B8" w:rsidTr="00360C6D">
        <w:trPr>
          <w:trHeight w:val="2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A3" w:rsidRPr="004C3F92" w:rsidRDefault="004566A3" w:rsidP="00D86CCB">
            <w:pPr>
              <w:pStyle w:val="BodyText"/>
              <w:snapToGrid w:val="0"/>
              <w:ind w:right="60"/>
              <w:jc w:val="both"/>
              <w:rPr>
                <w:sz w:val="18"/>
              </w:rPr>
            </w:pPr>
            <w:r w:rsidRPr="004C3F92">
              <w:rPr>
                <w:sz w:val="18"/>
              </w:rPr>
              <w:t>0502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A3" w:rsidRPr="004C3F92" w:rsidRDefault="004566A3" w:rsidP="00D86CCB">
            <w:pPr>
              <w:pStyle w:val="BodyText"/>
              <w:snapToGrid w:val="0"/>
              <w:ind w:right="60"/>
              <w:rPr>
                <w:sz w:val="18"/>
              </w:rPr>
            </w:pPr>
            <w:r w:rsidRPr="004C3F92">
              <w:rPr>
                <w:sz w:val="18"/>
              </w:rPr>
              <w:t>Коммунальное хозяйство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A3" w:rsidRPr="004C3F92" w:rsidRDefault="004566A3" w:rsidP="00AF12F5">
            <w:pPr>
              <w:pStyle w:val="BodyText"/>
              <w:snapToGrid w:val="0"/>
              <w:ind w:right="60"/>
              <w:jc w:val="center"/>
              <w:rPr>
                <w:sz w:val="18"/>
              </w:rPr>
            </w:pPr>
            <w:r>
              <w:rPr>
                <w:sz w:val="18"/>
              </w:rPr>
              <w:t>5405,0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A3" w:rsidRPr="004C3F92" w:rsidRDefault="004566A3" w:rsidP="00D86CCB">
            <w:pPr>
              <w:pStyle w:val="BodyText"/>
              <w:snapToGrid w:val="0"/>
              <w:ind w:right="60"/>
              <w:jc w:val="center"/>
              <w:rPr>
                <w:sz w:val="18"/>
              </w:rPr>
            </w:pPr>
            <w:r>
              <w:rPr>
                <w:sz w:val="18"/>
              </w:rPr>
              <w:t>7634,8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A3" w:rsidRPr="004C3F92" w:rsidRDefault="004566A3" w:rsidP="00D86CCB">
            <w:pPr>
              <w:pStyle w:val="BodyText"/>
              <w:snapToGrid w:val="0"/>
              <w:ind w:right="60"/>
              <w:jc w:val="center"/>
              <w:rPr>
                <w:sz w:val="18"/>
              </w:rPr>
            </w:pPr>
            <w:r>
              <w:rPr>
                <w:sz w:val="18"/>
              </w:rPr>
              <w:t>+2229,8</w:t>
            </w:r>
          </w:p>
        </w:tc>
      </w:tr>
      <w:tr w:rsidR="004566A3" w:rsidRPr="000C46B8" w:rsidTr="00360C6D">
        <w:trPr>
          <w:trHeight w:val="2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A3" w:rsidRPr="004C3F92" w:rsidRDefault="004566A3" w:rsidP="00D86CCB">
            <w:pPr>
              <w:pStyle w:val="BodyText"/>
              <w:snapToGrid w:val="0"/>
              <w:ind w:right="60"/>
              <w:jc w:val="both"/>
              <w:rPr>
                <w:sz w:val="18"/>
              </w:rPr>
            </w:pPr>
            <w:r w:rsidRPr="004C3F92">
              <w:rPr>
                <w:sz w:val="18"/>
              </w:rPr>
              <w:t>0503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A3" w:rsidRPr="004C3F92" w:rsidRDefault="004566A3" w:rsidP="00D86CCB">
            <w:pPr>
              <w:pStyle w:val="BodyText"/>
              <w:snapToGrid w:val="0"/>
              <w:ind w:right="60"/>
              <w:rPr>
                <w:sz w:val="18"/>
              </w:rPr>
            </w:pPr>
            <w:r w:rsidRPr="004C3F92">
              <w:rPr>
                <w:sz w:val="18"/>
              </w:rPr>
              <w:t>Благоустройство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A3" w:rsidRPr="004C3F92" w:rsidRDefault="004566A3" w:rsidP="00AF12F5">
            <w:pPr>
              <w:pStyle w:val="BodyText"/>
              <w:snapToGrid w:val="0"/>
              <w:ind w:right="60"/>
              <w:jc w:val="center"/>
              <w:rPr>
                <w:sz w:val="18"/>
              </w:rPr>
            </w:pPr>
            <w:r>
              <w:rPr>
                <w:sz w:val="18"/>
              </w:rPr>
              <w:t>13226,4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A3" w:rsidRPr="004C3F92" w:rsidRDefault="004566A3" w:rsidP="00D86CCB">
            <w:pPr>
              <w:pStyle w:val="BodyText"/>
              <w:snapToGrid w:val="0"/>
              <w:ind w:right="60"/>
              <w:jc w:val="center"/>
              <w:rPr>
                <w:sz w:val="18"/>
              </w:rPr>
            </w:pPr>
            <w:r>
              <w:rPr>
                <w:sz w:val="18"/>
              </w:rPr>
              <w:t>15609,0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A3" w:rsidRPr="004C3F92" w:rsidRDefault="004566A3" w:rsidP="00D86CCB">
            <w:pPr>
              <w:pStyle w:val="BodyText"/>
              <w:snapToGrid w:val="0"/>
              <w:ind w:right="60"/>
              <w:jc w:val="center"/>
              <w:rPr>
                <w:sz w:val="18"/>
              </w:rPr>
            </w:pPr>
            <w:r>
              <w:rPr>
                <w:sz w:val="18"/>
              </w:rPr>
              <w:t>+2382,6</w:t>
            </w:r>
          </w:p>
        </w:tc>
      </w:tr>
      <w:tr w:rsidR="004566A3" w:rsidRPr="000C46B8" w:rsidTr="00360C6D">
        <w:trPr>
          <w:trHeight w:val="2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A3" w:rsidRPr="004C3F92" w:rsidRDefault="004566A3" w:rsidP="00D86CCB">
            <w:pPr>
              <w:pStyle w:val="BodyText"/>
              <w:snapToGrid w:val="0"/>
              <w:ind w:right="60"/>
              <w:jc w:val="both"/>
              <w:rPr>
                <w:b/>
                <w:sz w:val="18"/>
              </w:rPr>
            </w:pPr>
            <w:r w:rsidRPr="004C3F92">
              <w:rPr>
                <w:b/>
                <w:sz w:val="18"/>
              </w:rPr>
              <w:t>0700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A3" w:rsidRPr="004C3F92" w:rsidRDefault="004566A3" w:rsidP="00D86CCB">
            <w:pPr>
              <w:pStyle w:val="BodyText"/>
              <w:snapToGrid w:val="0"/>
              <w:ind w:right="60"/>
              <w:rPr>
                <w:b/>
                <w:sz w:val="18"/>
              </w:rPr>
            </w:pPr>
            <w:r w:rsidRPr="004C3F92">
              <w:rPr>
                <w:b/>
                <w:sz w:val="18"/>
              </w:rPr>
              <w:t>Образование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A3" w:rsidRPr="004C3F92" w:rsidRDefault="004566A3" w:rsidP="00AF12F5">
            <w:pPr>
              <w:pStyle w:val="BodyText"/>
              <w:snapToGrid w:val="0"/>
              <w:ind w:right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610,0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A3" w:rsidRPr="004C3F92" w:rsidRDefault="004566A3" w:rsidP="00D86CCB">
            <w:pPr>
              <w:pStyle w:val="BodyText"/>
              <w:snapToGrid w:val="0"/>
              <w:ind w:right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A3" w:rsidRPr="004C3F92" w:rsidRDefault="004566A3" w:rsidP="00D86CCB">
            <w:pPr>
              <w:pStyle w:val="BodyText"/>
              <w:snapToGrid w:val="0"/>
              <w:ind w:right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0,0</w:t>
            </w:r>
          </w:p>
        </w:tc>
      </w:tr>
      <w:tr w:rsidR="004566A3" w:rsidRPr="000C46B8" w:rsidTr="00360C6D">
        <w:trPr>
          <w:trHeight w:val="2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A3" w:rsidRPr="004C3F92" w:rsidRDefault="004566A3" w:rsidP="00D86CCB">
            <w:pPr>
              <w:pStyle w:val="BodyText"/>
              <w:snapToGrid w:val="0"/>
              <w:ind w:right="60"/>
              <w:jc w:val="both"/>
              <w:rPr>
                <w:sz w:val="18"/>
              </w:rPr>
            </w:pPr>
            <w:r w:rsidRPr="004C3F92">
              <w:rPr>
                <w:sz w:val="18"/>
              </w:rPr>
              <w:t>0707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A3" w:rsidRPr="004C3F92" w:rsidRDefault="004566A3" w:rsidP="00D86CCB">
            <w:pPr>
              <w:pStyle w:val="BodyText"/>
              <w:snapToGrid w:val="0"/>
              <w:ind w:right="60"/>
              <w:rPr>
                <w:sz w:val="18"/>
              </w:rPr>
            </w:pPr>
            <w:r w:rsidRPr="004C3F92">
              <w:rPr>
                <w:sz w:val="18"/>
              </w:rPr>
              <w:t>Молодежная политика и оздоровление детей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A3" w:rsidRPr="004C3F92" w:rsidRDefault="004566A3" w:rsidP="00AF12F5">
            <w:pPr>
              <w:pStyle w:val="BodyText"/>
              <w:snapToGrid w:val="0"/>
              <w:ind w:right="60"/>
              <w:jc w:val="center"/>
              <w:rPr>
                <w:sz w:val="18"/>
              </w:rPr>
            </w:pPr>
            <w:r>
              <w:rPr>
                <w:sz w:val="18"/>
              </w:rPr>
              <w:t>610,0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A3" w:rsidRPr="004C3F92" w:rsidRDefault="004566A3" w:rsidP="00D86CCB">
            <w:pPr>
              <w:pStyle w:val="BodyText"/>
              <w:snapToGrid w:val="0"/>
              <w:ind w:right="60"/>
              <w:jc w:val="center"/>
              <w:rPr>
                <w:sz w:val="18"/>
              </w:rPr>
            </w:pPr>
            <w:r>
              <w:rPr>
                <w:sz w:val="18"/>
              </w:rPr>
              <w:t>610,0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A3" w:rsidRPr="004C3F92" w:rsidRDefault="004566A3" w:rsidP="00D86CCB">
            <w:pPr>
              <w:pStyle w:val="BodyText"/>
              <w:snapToGrid w:val="0"/>
              <w:ind w:right="60"/>
              <w:jc w:val="center"/>
              <w:rPr>
                <w:sz w:val="18"/>
              </w:rPr>
            </w:pPr>
          </w:p>
        </w:tc>
      </w:tr>
      <w:tr w:rsidR="004566A3" w:rsidRPr="000C46B8" w:rsidTr="00360C6D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A3" w:rsidRPr="004C3F92" w:rsidRDefault="004566A3" w:rsidP="00D86CCB">
            <w:pPr>
              <w:pStyle w:val="BodyText"/>
              <w:snapToGrid w:val="0"/>
              <w:ind w:right="60"/>
              <w:jc w:val="both"/>
              <w:rPr>
                <w:b/>
                <w:sz w:val="18"/>
              </w:rPr>
            </w:pPr>
            <w:r w:rsidRPr="004C3F92">
              <w:rPr>
                <w:b/>
                <w:sz w:val="18"/>
              </w:rPr>
              <w:t>0800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A3" w:rsidRPr="004C3F92" w:rsidRDefault="004566A3" w:rsidP="00D86CCB">
            <w:pPr>
              <w:pStyle w:val="BodyText"/>
              <w:snapToGrid w:val="0"/>
              <w:ind w:right="60"/>
              <w:rPr>
                <w:b/>
                <w:sz w:val="18"/>
              </w:rPr>
            </w:pPr>
            <w:r w:rsidRPr="004C3F92">
              <w:rPr>
                <w:b/>
                <w:sz w:val="18"/>
              </w:rPr>
              <w:t xml:space="preserve">Культура, кинематография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A3" w:rsidRPr="004C3F92" w:rsidRDefault="004566A3" w:rsidP="00AF12F5">
            <w:pPr>
              <w:pStyle w:val="BodyText"/>
              <w:snapToGrid w:val="0"/>
              <w:ind w:right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25780,2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A3" w:rsidRPr="004C3F92" w:rsidRDefault="004566A3" w:rsidP="00D86CCB">
            <w:pPr>
              <w:pStyle w:val="BodyText"/>
              <w:snapToGrid w:val="0"/>
              <w:ind w:right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25909,8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A3" w:rsidRPr="004C3F92" w:rsidRDefault="004566A3" w:rsidP="00D86CCB">
            <w:pPr>
              <w:pStyle w:val="BodyText"/>
              <w:snapToGrid w:val="0"/>
              <w:ind w:right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+129,6</w:t>
            </w:r>
          </w:p>
        </w:tc>
      </w:tr>
      <w:tr w:rsidR="004566A3" w:rsidRPr="000C46B8" w:rsidTr="00360C6D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A3" w:rsidRPr="004C3F92" w:rsidRDefault="004566A3" w:rsidP="00D86CCB">
            <w:pPr>
              <w:pStyle w:val="BodyText"/>
              <w:snapToGrid w:val="0"/>
              <w:ind w:right="60"/>
              <w:jc w:val="both"/>
              <w:rPr>
                <w:sz w:val="18"/>
              </w:rPr>
            </w:pPr>
            <w:r w:rsidRPr="004C3F92">
              <w:rPr>
                <w:sz w:val="18"/>
              </w:rPr>
              <w:t>0801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A3" w:rsidRPr="004C3F92" w:rsidRDefault="004566A3" w:rsidP="00D86CCB">
            <w:pPr>
              <w:pStyle w:val="BodyText"/>
              <w:snapToGrid w:val="0"/>
              <w:ind w:right="60"/>
              <w:rPr>
                <w:sz w:val="18"/>
              </w:rPr>
            </w:pPr>
            <w:r w:rsidRPr="004C3F92">
              <w:rPr>
                <w:sz w:val="18"/>
              </w:rPr>
              <w:t>Культура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A3" w:rsidRPr="004C3F92" w:rsidRDefault="004566A3" w:rsidP="00AF12F5">
            <w:pPr>
              <w:pStyle w:val="BodyText"/>
              <w:snapToGrid w:val="0"/>
              <w:ind w:right="60"/>
              <w:jc w:val="center"/>
              <w:rPr>
                <w:sz w:val="18"/>
              </w:rPr>
            </w:pPr>
            <w:r>
              <w:rPr>
                <w:sz w:val="18"/>
              </w:rPr>
              <w:t>23930,2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A3" w:rsidRPr="004C3F92" w:rsidRDefault="004566A3" w:rsidP="00D86CCB">
            <w:pPr>
              <w:pStyle w:val="BodyText"/>
              <w:snapToGrid w:val="0"/>
              <w:ind w:right="60"/>
              <w:jc w:val="center"/>
              <w:rPr>
                <w:sz w:val="18"/>
              </w:rPr>
            </w:pPr>
            <w:r>
              <w:rPr>
                <w:sz w:val="18"/>
              </w:rPr>
              <w:t>23930,2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A3" w:rsidRPr="004C3F92" w:rsidRDefault="004566A3" w:rsidP="00D86CCB">
            <w:pPr>
              <w:pStyle w:val="BodyText"/>
              <w:snapToGrid w:val="0"/>
              <w:ind w:right="60"/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4566A3" w:rsidRPr="000C46B8" w:rsidTr="00360C6D">
        <w:trPr>
          <w:trHeight w:val="2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A3" w:rsidRPr="004C3F92" w:rsidRDefault="004566A3" w:rsidP="00D86CCB">
            <w:pPr>
              <w:pStyle w:val="BodyText"/>
              <w:snapToGrid w:val="0"/>
              <w:ind w:right="60"/>
              <w:jc w:val="both"/>
              <w:rPr>
                <w:sz w:val="18"/>
              </w:rPr>
            </w:pPr>
            <w:r w:rsidRPr="004C3F92">
              <w:rPr>
                <w:sz w:val="18"/>
              </w:rPr>
              <w:t>0804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A3" w:rsidRPr="004C3F92" w:rsidRDefault="004566A3" w:rsidP="00D86CCB">
            <w:pPr>
              <w:pStyle w:val="BodyText"/>
              <w:snapToGrid w:val="0"/>
              <w:ind w:right="60"/>
              <w:rPr>
                <w:sz w:val="18"/>
              </w:rPr>
            </w:pPr>
            <w:r w:rsidRPr="004C3F92">
              <w:rPr>
                <w:sz w:val="18"/>
              </w:rPr>
              <w:t>Другие вопросы в области культуры, кинематографии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A3" w:rsidRPr="004C3F92" w:rsidRDefault="004566A3" w:rsidP="00AF12F5">
            <w:pPr>
              <w:pStyle w:val="BodyText"/>
              <w:snapToGrid w:val="0"/>
              <w:ind w:right="60"/>
              <w:jc w:val="center"/>
              <w:rPr>
                <w:sz w:val="18"/>
              </w:rPr>
            </w:pPr>
            <w:r>
              <w:rPr>
                <w:sz w:val="18"/>
              </w:rPr>
              <w:t>1850,0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A3" w:rsidRPr="004C3F92" w:rsidRDefault="004566A3" w:rsidP="00D86CCB">
            <w:pPr>
              <w:pStyle w:val="BodyText"/>
              <w:snapToGrid w:val="0"/>
              <w:ind w:right="60"/>
              <w:jc w:val="center"/>
              <w:rPr>
                <w:sz w:val="18"/>
              </w:rPr>
            </w:pPr>
            <w:r>
              <w:rPr>
                <w:sz w:val="18"/>
              </w:rPr>
              <w:t>1979,6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A3" w:rsidRPr="004C3F92" w:rsidRDefault="004566A3" w:rsidP="00D86CCB">
            <w:pPr>
              <w:pStyle w:val="BodyText"/>
              <w:snapToGrid w:val="0"/>
              <w:ind w:right="60"/>
              <w:jc w:val="center"/>
              <w:rPr>
                <w:sz w:val="18"/>
              </w:rPr>
            </w:pPr>
            <w:r>
              <w:rPr>
                <w:sz w:val="18"/>
              </w:rPr>
              <w:t>+1296,0</w:t>
            </w:r>
          </w:p>
        </w:tc>
      </w:tr>
      <w:tr w:rsidR="004566A3" w:rsidRPr="000C46B8" w:rsidTr="00360C6D">
        <w:trPr>
          <w:trHeight w:val="2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A3" w:rsidRPr="004C3F92" w:rsidRDefault="004566A3" w:rsidP="00D86CCB">
            <w:pPr>
              <w:pStyle w:val="BodyText"/>
              <w:snapToGrid w:val="0"/>
              <w:ind w:right="60"/>
              <w:jc w:val="both"/>
              <w:rPr>
                <w:b/>
                <w:sz w:val="18"/>
              </w:rPr>
            </w:pPr>
            <w:r w:rsidRPr="004C3F92">
              <w:rPr>
                <w:b/>
                <w:sz w:val="18"/>
              </w:rPr>
              <w:t>1000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A3" w:rsidRPr="004C3F92" w:rsidRDefault="004566A3" w:rsidP="00D86CCB">
            <w:pPr>
              <w:pStyle w:val="BodyText"/>
              <w:snapToGrid w:val="0"/>
              <w:ind w:right="60"/>
              <w:rPr>
                <w:b/>
                <w:sz w:val="18"/>
              </w:rPr>
            </w:pPr>
            <w:r w:rsidRPr="004C3F92">
              <w:rPr>
                <w:b/>
                <w:sz w:val="18"/>
              </w:rPr>
              <w:t>Социальная политика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A3" w:rsidRPr="004C3F92" w:rsidRDefault="004566A3" w:rsidP="00AF12F5">
            <w:pPr>
              <w:pStyle w:val="BodyText"/>
              <w:snapToGrid w:val="0"/>
              <w:ind w:right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876,3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A3" w:rsidRPr="004C3F92" w:rsidRDefault="004566A3" w:rsidP="00D86CCB">
            <w:pPr>
              <w:pStyle w:val="BodyText"/>
              <w:snapToGrid w:val="0"/>
              <w:ind w:right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876,3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A3" w:rsidRPr="004C3F92" w:rsidRDefault="004566A3" w:rsidP="00D86CCB">
            <w:pPr>
              <w:pStyle w:val="BodyText"/>
              <w:snapToGrid w:val="0"/>
              <w:ind w:right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0,0</w:t>
            </w:r>
          </w:p>
        </w:tc>
      </w:tr>
      <w:tr w:rsidR="004566A3" w:rsidRPr="000C46B8" w:rsidTr="00360C6D">
        <w:trPr>
          <w:trHeight w:val="2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A3" w:rsidRPr="004C3F92" w:rsidRDefault="004566A3" w:rsidP="00D86CCB">
            <w:pPr>
              <w:pStyle w:val="BodyText"/>
              <w:snapToGrid w:val="0"/>
              <w:ind w:right="60"/>
              <w:jc w:val="both"/>
              <w:rPr>
                <w:sz w:val="18"/>
              </w:rPr>
            </w:pPr>
            <w:r w:rsidRPr="004C3F92">
              <w:rPr>
                <w:sz w:val="18"/>
              </w:rPr>
              <w:t>1001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A3" w:rsidRPr="004C3F92" w:rsidRDefault="004566A3" w:rsidP="00D86CCB">
            <w:pPr>
              <w:pStyle w:val="BodyText"/>
              <w:snapToGrid w:val="0"/>
              <w:ind w:right="60"/>
              <w:rPr>
                <w:sz w:val="18"/>
              </w:rPr>
            </w:pPr>
            <w:r w:rsidRPr="004C3F92">
              <w:rPr>
                <w:sz w:val="18"/>
              </w:rPr>
              <w:t>Пенсионное обеспечение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A3" w:rsidRPr="004C3F92" w:rsidRDefault="004566A3" w:rsidP="00AF12F5">
            <w:pPr>
              <w:pStyle w:val="BodyText"/>
              <w:snapToGrid w:val="0"/>
              <w:ind w:right="60"/>
              <w:jc w:val="center"/>
              <w:rPr>
                <w:sz w:val="18"/>
              </w:rPr>
            </w:pPr>
            <w:r>
              <w:rPr>
                <w:sz w:val="18"/>
              </w:rPr>
              <w:t>684,0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A3" w:rsidRPr="004C3F92" w:rsidRDefault="004566A3" w:rsidP="00D86CCB">
            <w:pPr>
              <w:pStyle w:val="BodyText"/>
              <w:snapToGrid w:val="0"/>
              <w:ind w:right="60"/>
              <w:jc w:val="center"/>
              <w:rPr>
                <w:sz w:val="18"/>
              </w:rPr>
            </w:pPr>
            <w:r>
              <w:rPr>
                <w:sz w:val="18"/>
              </w:rPr>
              <w:t>684,0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A3" w:rsidRPr="004C3F92" w:rsidRDefault="004566A3" w:rsidP="00D86CCB">
            <w:pPr>
              <w:pStyle w:val="BodyText"/>
              <w:snapToGrid w:val="0"/>
              <w:ind w:right="60"/>
              <w:jc w:val="center"/>
              <w:rPr>
                <w:sz w:val="18"/>
              </w:rPr>
            </w:pPr>
          </w:p>
        </w:tc>
      </w:tr>
      <w:tr w:rsidR="004566A3" w:rsidRPr="000C46B8" w:rsidTr="00360C6D">
        <w:trPr>
          <w:trHeight w:val="2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A3" w:rsidRPr="004C3F92" w:rsidRDefault="004566A3" w:rsidP="00D86CCB">
            <w:pPr>
              <w:pStyle w:val="BodyText"/>
              <w:snapToGrid w:val="0"/>
              <w:ind w:right="60"/>
              <w:jc w:val="both"/>
              <w:rPr>
                <w:sz w:val="18"/>
              </w:rPr>
            </w:pPr>
            <w:r>
              <w:rPr>
                <w:sz w:val="18"/>
              </w:rPr>
              <w:t>1003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A3" w:rsidRPr="004C3F92" w:rsidRDefault="004566A3" w:rsidP="00D86CCB">
            <w:pPr>
              <w:pStyle w:val="BodyText"/>
              <w:snapToGrid w:val="0"/>
              <w:ind w:right="60"/>
              <w:rPr>
                <w:sz w:val="18"/>
              </w:rPr>
            </w:pPr>
            <w:r>
              <w:rPr>
                <w:sz w:val="18"/>
              </w:rPr>
              <w:t>Социальное обеспечение населения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A3" w:rsidRDefault="004566A3" w:rsidP="00AF12F5">
            <w:pPr>
              <w:pStyle w:val="BodyText"/>
              <w:snapToGrid w:val="0"/>
              <w:ind w:right="60"/>
              <w:jc w:val="center"/>
              <w:rPr>
                <w:sz w:val="18"/>
              </w:rPr>
            </w:pPr>
            <w:r>
              <w:rPr>
                <w:sz w:val="18"/>
              </w:rPr>
              <w:t>192,3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A3" w:rsidRPr="004C3F92" w:rsidRDefault="004566A3" w:rsidP="00D86CCB">
            <w:pPr>
              <w:pStyle w:val="BodyText"/>
              <w:snapToGrid w:val="0"/>
              <w:ind w:right="60"/>
              <w:jc w:val="center"/>
              <w:rPr>
                <w:sz w:val="18"/>
              </w:rPr>
            </w:pPr>
            <w:r>
              <w:rPr>
                <w:sz w:val="18"/>
              </w:rPr>
              <w:t>192,3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A3" w:rsidRPr="004C3F92" w:rsidRDefault="004566A3" w:rsidP="00D86CCB">
            <w:pPr>
              <w:pStyle w:val="BodyText"/>
              <w:snapToGrid w:val="0"/>
              <w:ind w:right="60"/>
              <w:jc w:val="center"/>
              <w:rPr>
                <w:sz w:val="18"/>
              </w:rPr>
            </w:pPr>
          </w:p>
        </w:tc>
      </w:tr>
      <w:tr w:rsidR="004566A3" w:rsidRPr="000C46B8" w:rsidTr="00360C6D">
        <w:trPr>
          <w:trHeight w:val="2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A3" w:rsidRPr="004C3F92" w:rsidRDefault="004566A3" w:rsidP="00D86CCB">
            <w:pPr>
              <w:pStyle w:val="BodyText"/>
              <w:snapToGrid w:val="0"/>
              <w:ind w:right="60"/>
              <w:jc w:val="both"/>
              <w:rPr>
                <w:b/>
                <w:sz w:val="18"/>
              </w:rPr>
            </w:pPr>
            <w:r w:rsidRPr="004C3F92">
              <w:rPr>
                <w:b/>
                <w:sz w:val="18"/>
              </w:rPr>
              <w:t>1100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A3" w:rsidRPr="004C3F92" w:rsidRDefault="004566A3" w:rsidP="00D86CCB">
            <w:pPr>
              <w:pStyle w:val="BodyText"/>
              <w:snapToGrid w:val="0"/>
              <w:ind w:right="60"/>
              <w:rPr>
                <w:b/>
                <w:sz w:val="18"/>
              </w:rPr>
            </w:pPr>
            <w:r w:rsidRPr="004C3F92">
              <w:rPr>
                <w:b/>
                <w:sz w:val="18"/>
              </w:rPr>
              <w:t>Физическая культура и спорт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A3" w:rsidRPr="004C3F92" w:rsidRDefault="004566A3" w:rsidP="00AF12F5">
            <w:pPr>
              <w:pStyle w:val="BodyText"/>
              <w:snapToGrid w:val="0"/>
              <w:ind w:right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17286,9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A3" w:rsidRPr="004C3F92" w:rsidRDefault="004566A3" w:rsidP="00D86CCB">
            <w:pPr>
              <w:pStyle w:val="BodyText"/>
              <w:snapToGrid w:val="0"/>
              <w:ind w:right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17386,9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A3" w:rsidRPr="004C3F92" w:rsidRDefault="004566A3" w:rsidP="00D86CCB">
            <w:pPr>
              <w:pStyle w:val="BodyText"/>
              <w:snapToGrid w:val="0"/>
              <w:ind w:right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+100</w:t>
            </w:r>
          </w:p>
        </w:tc>
      </w:tr>
      <w:tr w:rsidR="004566A3" w:rsidRPr="000C46B8" w:rsidTr="00360C6D">
        <w:trPr>
          <w:trHeight w:val="2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A3" w:rsidRPr="004C3F92" w:rsidRDefault="004566A3" w:rsidP="00D86CCB">
            <w:pPr>
              <w:pStyle w:val="BodyText"/>
              <w:snapToGrid w:val="0"/>
              <w:ind w:right="60"/>
              <w:jc w:val="both"/>
              <w:rPr>
                <w:sz w:val="18"/>
              </w:rPr>
            </w:pPr>
            <w:r w:rsidRPr="004C3F92">
              <w:rPr>
                <w:sz w:val="18"/>
              </w:rPr>
              <w:t>1101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A3" w:rsidRPr="004C3F92" w:rsidRDefault="004566A3" w:rsidP="00D86CCB">
            <w:pPr>
              <w:pStyle w:val="BodyText"/>
              <w:snapToGrid w:val="0"/>
              <w:ind w:right="60"/>
              <w:rPr>
                <w:sz w:val="18"/>
              </w:rPr>
            </w:pPr>
            <w:r w:rsidRPr="004C3F92">
              <w:rPr>
                <w:sz w:val="18"/>
              </w:rPr>
              <w:t xml:space="preserve">Физическая культура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A3" w:rsidRPr="004C3F92" w:rsidRDefault="004566A3" w:rsidP="00AF12F5">
            <w:pPr>
              <w:pStyle w:val="BodyText"/>
              <w:snapToGrid w:val="0"/>
              <w:ind w:right="60"/>
              <w:jc w:val="center"/>
              <w:rPr>
                <w:sz w:val="18"/>
              </w:rPr>
            </w:pPr>
            <w:r>
              <w:rPr>
                <w:sz w:val="18"/>
              </w:rPr>
              <w:t>17286,9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A3" w:rsidRPr="004C3F92" w:rsidRDefault="004566A3" w:rsidP="00D86CCB">
            <w:pPr>
              <w:pStyle w:val="BodyText"/>
              <w:snapToGrid w:val="0"/>
              <w:ind w:right="60"/>
              <w:jc w:val="center"/>
              <w:rPr>
                <w:sz w:val="18"/>
              </w:rPr>
            </w:pPr>
            <w:r>
              <w:rPr>
                <w:sz w:val="18"/>
              </w:rPr>
              <w:t>17386,9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A3" w:rsidRPr="004C3F92" w:rsidRDefault="004566A3" w:rsidP="00D86CCB">
            <w:pPr>
              <w:pStyle w:val="BodyText"/>
              <w:snapToGrid w:val="0"/>
              <w:ind w:right="60"/>
              <w:jc w:val="center"/>
              <w:rPr>
                <w:sz w:val="18"/>
              </w:rPr>
            </w:pPr>
            <w:r>
              <w:rPr>
                <w:sz w:val="18"/>
              </w:rPr>
              <w:t>+100</w:t>
            </w:r>
          </w:p>
        </w:tc>
      </w:tr>
      <w:tr w:rsidR="004566A3" w:rsidRPr="000C46B8" w:rsidTr="00360C6D">
        <w:trPr>
          <w:trHeight w:val="1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A3" w:rsidRPr="004C3F92" w:rsidRDefault="004566A3" w:rsidP="00D86CCB">
            <w:pPr>
              <w:pStyle w:val="BodyText"/>
              <w:snapToGrid w:val="0"/>
              <w:ind w:right="60"/>
              <w:jc w:val="both"/>
              <w:rPr>
                <w:b/>
                <w:sz w:val="20"/>
              </w:rPr>
            </w:pP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A3" w:rsidRPr="004C3F92" w:rsidRDefault="004566A3" w:rsidP="00D86CCB">
            <w:pPr>
              <w:pStyle w:val="BodyText"/>
              <w:snapToGrid w:val="0"/>
              <w:ind w:right="60"/>
              <w:jc w:val="both"/>
              <w:rPr>
                <w:b/>
                <w:sz w:val="18"/>
              </w:rPr>
            </w:pPr>
            <w:r w:rsidRPr="004C3F92">
              <w:rPr>
                <w:b/>
                <w:sz w:val="18"/>
              </w:rPr>
              <w:t>ВСЕГО РАСХОДЫ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A3" w:rsidRPr="004C3F92" w:rsidRDefault="004566A3" w:rsidP="00AF12F5">
            <w:pPr>
              <w:pStyle w:val="BodyText"/>
              <w:snapToGrid w:val="0"/>
              <w:ind w:right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102001,1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A3" w:rsidRPr="004C3F92" w:rsidRDefault="004566A3" w:rsidP="00D86CCB">
            <w:pPr>
              <w:pStyle w:val="BodyText"/>
              <w:snapToGrid w:val="0"/>
              <w:ind w:right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111514,1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A3" w:rsidRPr="004C3F92" w:rsidRDefault="004566A3" w:rsidP="00D86CCB">
            <w:pPr>
              <w:pStyle w:val="BodyText"/>
              <w:snapToGrid w:val="0"/>
              <w:ind w:right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+9513,0</w:t>
            </w:r>
          </w:p>
        </w:tc>
      </w:tr>
    </w:tbl>
    <w:p w:rsidR="004566A3" w:rsidRDefault="004566A3" w:rsidP="00D86CCB">
      <w:pPr>
        <w:tabs>
          <w:tab w:val="left" w:pos="-567"/>
          <w:tab w:val="left" w:pos="-540"/>
          <w:tab w:val="left" w:pos="-284"/>
          <w:tab w:val="left" w:pos="-142"/>
        </w:tabs>
        <w:spacing w:after="120" w:line="240" w:lineRule="auto"/>
        <w:ind w:right="60"/>
        <w:jc w:val="both"/>
        <w:rPr>
          <w:rFonts w:ascii="Times New Roman" w:hAnsi="Times New Roman"/>
        </w:rPr>
      </w:pPr>
    </w:p>
    <w:p w:rsidR="004566A3" w:rsidRPr="001929EF" w:rsidRDefault="004566A3" w:rsidP="00D86CCB">
      <w:pPr>
        <w:tabs>
          <w:tab w:val="left" w:pos="-567"/>
          <w:tab w:val="left" w:pos="-540"/>
          <w:tab w:val="left" w:pos="-284"/>
          <w:tab w:val="left" w:pos="-142"/>
        </w:tabs>
        <w:spacing w:after="120" w:line="240" w:lineRule="auto"/>
        <w:ind w:right="60"/>
        <w:jc w:val="both"/>
        <w:rPr>
          <w:rFonts w:ascii="Times New Roman" w:hAnsi="Times New Roman"/>
        </w:rPr>
      </w:pPr>
      <w:r w:rsidRPr="00C74E7D">
        <w:rPr>
          <w:rFonts w:ascii="Times New Roman" w:hAnsi="Times New Roman"/>
          <w:i/>
          <w:u w:val="single"/>
        </w:rPr>
        <w:t xml:space="preserve"> </w:t>
      </w:r>
      <w:r w:rsidRPr="001929EF">
        <w:rPr>
          <w:rFonts w:ascii="Times New Roman" w:hAnsi="Times New Roman"/>
        </w:rPr>
        <w:t>Изменение структуры расходов бюджета в разрезе ведомственной классификации по</w:t>
      </w:r>
      <w:r>
        <w:rPr>
          <w:rFonts w:ascii="Times New Roman" w:hAnsi="Times New Roman"/>
        </w:rPr>
        <w:t xml:space="preserve"> </w:t>
      </w:r>
      <w:r w:rsidRPr="001929EF">
        <w:rPr>
          <w:rFonts w:ascii="Times New Roman" w:hAnsi="Times New Roman"/>
        </w:rPr>
        <w:t>главным распорядителям средств бюджета  представлено в таблице №4.</w:t>
      </w:r>
    </w:p>
    <w:p w:rsidR="004566A3" w:rsidRPr="001929EF" w:rsidRDefault="004566A3" w:rsidP="008C19DA">
      <w:pPr>
        <w:tabs>
          <w:tab w:val="left" w:pos="-567"/>
          <w:tab w:val="left" w:pos="-540"/>
          <w:tab w:val="left" w:pos="-284"/>
          <w:tab w:val="left" w:pos="-142"/>
        </w:tabs>
        <w:spacing w:after="120" w:line="240" w:lineRule="auto"/>
        <w:ind w:left="-357"/>
        <w:jc w:val="both"/>
        <w:rPr>
          <w:rFonts w:ascii="Times New Roman" w:hAnsi="Times New Roman"/>
        </w:rPr>
      </w:pPr>
      <w:r w:rsidRPr="008C19DA">
        <w:rPr>
          <w:rFonts w:ascii="Times New Roman" w:hAnsi="Times New Roman"/>
          <w:b/>
          <w:sz w:val="20"/>
          <w:szCs w:val="20"/>
        </w:rPr>
        <w:t>Таблица №4</w:t>
      </w:r>
      <w:r w:rsidRPr="001929EF">
        <w:rPr>
          <w:rFonts w:ascii="Times New Roman" w:hAnsi="Times New Roman"/>
        </w:rPr>
        <w:tab/>
      </w:r>
      <w:r w:rsidRPr="001929EF">
        <w:rPr>
          <w:rFonts w:ascii="Times New Roman" w:hAnsi="Times New Roman"/>
          <w:b/>
        </w:rPr>
        <w:tab/>
      </w:r>
      <w:r w:rsidRPr="001929EF">
        <w:rPr>
          <w:rFonts w:ascii="Times New Roman" w:hAnsi="Times New Roman"/>
          <w:b/>
        </w:rPr>
        <w:tab/>
      </w:r>
      <w:r w:rsidRPr="001929EF">
        <w:rPr>
          <w:rFonts w:ascii="Times New Roman" w:hAnsi="Times New Roman"/>
          <w:b/>
        </w:rPr>
        <w:tab/>
      </w:r>
      <w:r w:rsidRPr="001929EF">
        <w:rPr>
          <w:rFonts w:ascii="Times New Roman" w:hAnsi="Times New Roman"/>
          <w:b/>
        </w:rPr>
        <w:tab/>
      </w:r>
      <w:r w:rsidRPr="001929EF">
        <w:rPr>
          <w:rFonts w:ascii="Times New Roman" w:hAnsi="Times New Roman"/>
          <w:b/>
        </w:rPr>
        <w:tab/>
      </w:r>
      <w:r w:rsidRPr="001929EF">
        <w:rPr>
          <w:rFonts w:ascii="Times New Roman" w:hAnsi="Times New Roman"/>
          <w:b/>
        </w:rPr>
        <w:tab/>
      </w:r>
      <w:r w:rsidRPr="001929EF">
        <w:rPr>
          <w:rFonts w:ascii="Times New Roman" w:hAnsi="Times New Roman"/>
          <w:b/>
        </w:rPr>
        <w:tab/>
      </w:r>
      <w:r w:rsidRPr="001929EF">
        <w:rPr>
          <w:rFonts w:ascii="Times New Roman" w:hAnsi="Times New Roman"/>
          <w:b/>
        </w:rPr>
        <w:tab/>
      </w:r>
      <w:r>
        <w:rPr>
          <w:rFonts w:ascii="Times New Roman" w:hAnsi="Times New Roman"/>
          <w:sz w:val="20"/>
          <w:szCs w:val="20"/>
        </w:rPr>
        <w:t>(</w:t>
      </w:r>
      <w:r w:rsidRPr="008C19DA">
        <w:rPr>
          <w:rFonts w:ascii="Times New Roman" w:hAnsi="Times New Roman"/>
          <w:sz w:val="20"/>
          <w:szCs w:val="20"/>
        </w:rPr>
        <w:t>тыс. руб.</w:t>
      </w:r>
      <w:r>
        <w:rPr>
          <w:rFonts w:ascii="Times New Roman" w:hAnsi="Times New Roman"/>
          <w:sz w:val="20"/>
          <w:szCs w:val="20"/>
        </w:rPr>
        <w:t>)</w:t>
      </w:r>
    </w:p>
    <w:tbl>
      <w:tblPr>
        <w:tblW w:w="9824" w:type="dxa"/>
        <w:tblInd w:w="-176" w:type="dxa"/>
        <w:tblLayout w:type="fixed"/>
        <w:tblLook w:val="01E0"/>
      </w:tblPr>
      <w:tblGrid>
        <w:gridCol w:w="851"/>
        <w:gridCol w:w="4820"/>
        <w:gridCol w:w="1701"/>
        <w:gridCol w:w="1276"/>
        <w:gridCol w:w="1176"/>
      </w:tblGrid>
      <w:tr w:rsidR="004566A3" w:rsidRPr="00243680" w:rsidTr="00845184">
        <w:trPr>
          <w:trHeight w:val="4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A3" w:rsidRPr="004C3F92" w:rsidRDefault="004566A3" w:rsidP="00D86CCB">
            <w:pPr>
              <w:pStyle w:val="BodyText"/>
              <w:snapToGrid w:val="0"/>
              <w:ind w:right="60"/>
              <w:jc w:val="center"/>
              <w:rPr>
                <w:b/>
                <w:i/>
                <w:sz w:val="18"/>
                <w:szCs w:val="18"/>
              </w:rPr>
            </w:pPr>
            <w:r w:rsidRPr="004C3F92">
              <w:rPr>
                <w:b/>
                <w:i/>
                <w:sz w:val="18"/>
                <w:szCs w:val="18"/>
              </w:rPr>
              <w:t>Код/</w:t>
            </w:r>
          </w:p>
          <w:p w:rsidR="004566A3" w:rsidRPr="004C3F92" w:rsidRDefault="004566A3" w:rsidP="00D86CCB">
            <w:pPr>
              <w:pStyle w:val="BodyText"/>
              <w:snapToGrid w:val="0"/>
              <w:ind w:right="60"/>
              <w:jc w:val="center"/>
              <w:rPr>
                <w:b/>
                <w:i/>
                <w:sz w:val="18"/>
                <w:szCs w:val="18"/>
              </w:rPr>
            </w:pPr>
            <w:r w:rsidRPr="004C3F92">
              <w:rPr>
                <w:b/>
                <w:i/>
                <w:sz w:val="18"/>
                <w:szCs w:val="18"/>
              </w:rPr>
              <w:t>/ПР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A3" w:rsidRPr="004C3F92" w:rsidRDefault="004566A3" w:rsidP="00D86CCB">
            <w:pPr>
              <w:pStyle w:val="BodyText"/>
              <w:snapToGrid w:val="0"/>
              <w:ind w:right="60"/>
              <w:jc w:val="center"/>
              <w:rPr>
                <w:b/>
                <w:i/>
                <w:sz w:val="18"/>
                <w:szCs w:val="18"/>
              </w:rPr>
            </w:pPr>
            <w:r w:rsidRPr="004C3F92">
              <w:rPr>
                <w:b/>
                <w:i/>
                <w:sz w:val="18"/>
                <w:szCs w:val="18"/>
              </w:rPr>
              <w:t>Наименование</w:t>
            </w:r>
          </w:p>
          <w:p w:rsidR="004566A3" w:rsidRPr="004C3F92" w:rsidRDefault="004566A3" w:rsidP="00D86CCB">
            <w:pPr>
              <w:pStyle w:val="BodyText"/>
              <w:snapToGrid w:val="0"/>
              <w:ind w:right="60"/>
              <w:jc w:val="center"/>
              <w:rPr>
                <w:b/>
                <w:i/>
                <w:sz w:val="18"/>
                <w:szCs w:val="18"/>
              </w:rPr>
            </w:pPr>
            <w:r w:rsidRPr="004C3F92">
              <w:rPr>
                <w:b/>
                <w:i/>
                <w:sz w:val="18"/>
                <w:szCs w:val="18"/>
              </w:rPr>
              <w:t>главного распорядителя</w:t>
            </w:r>
          </w:p>
          <w:p w:rsidR="004566A3" w:rsidRPr="004C3F92" w:rsidRDefault="004566A3" w:rsidP="00D86CCB">
            <w:pPr>
              <w:pStyle w:val="BodyText"/>
              <w:snapToGrid w:val="0"/>
              <w:ind w:right="60"/>
              <w:jc w:val="center"/>
              <w:rPr>
                <w:b/>
                <w:i/>
                <w:sz w:val="18"/>
                <w:szCs w:val="18"/>
              </w:rPr>
            </w:pPr>
            <w:r w:rsidRPr="004C3F92">
              <w:rPr>
                <w:b/>
                <w:i/>
                <w:sz w:val="18"/>
                <w:szCs w:val="18"/>
              </w:rPr>
              <w:t xml:space="preserve"> бюджетных средств расходов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A3" w:rsidRPr="00D86CCB" w:rsidRDefault="004566A3" w:rsidP="00D86CCB">
            <w:pPr>
              <w:spacing w:after="0"/>
              <w:ind w:right="6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86CCB">
              <w:rPr>
                <w:rFonts w:ascii="Times New Roman" w:hAnsi="Times New Roman"/>
                <w:b/>
                <w:i/>
                <w:sz w:val="18"/>
                <w:szCs w:val="18"/>
              </w:rPr>
              <w:t>Утверждено</w:t>
            </w:r>
          </w:p>
          <w:p w:rsidR="004566A3" w:rsidRPr="00D86CCB" w:rsidRDefault="004566A3" w:rsidP="00D86CCB">
            <w:pPr>
              <w:spacing w:after="0"/>
              <w:ind w:right="6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на 2019</w:t>
            </w:r>
            <w:r w:rsidRPr="00D86CCB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год</w:t>
            </w:r>
          </w:p>
          <w:p w:rsidR="004566A3" w:rsidRPr="00D86CCB" w:rsidRDefault="004566A3" w:rsidP="00D86CCB">
            <w:pPr>
              <w:spacing w:after="0"/>
              <w:ind w:right="60"/>
              <w:jc w:val="right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A3" w:rsidRPr="00D86CCB" w:rsidRDefault="004566A3" w:rsidP="00D86CCB">
            <w:pPr>
              <w:spacing w:after="0"/>
              <w:ind w:right="6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86CCB">
              <w:rPr>
                <w:rFonts w:ascii="Times New Roman" w:hAnsi="Times New Roman"/>
                <w:b/>
                <w:i/>
                <w:sz w:val="18"/>
                <w:szCs w:val="18"/>
              </w:rPr>
              <w:t>Проект</w:t>
            </w:r>
          </w:p>
          <w:p w:rsidR="004566A3" w:rsidRPr="00D86CCB" w:rsidRDefault="004566A3" w:rsidP="00D86CCB">
            <w:pPr>
              <w:spacing w:after="0"/>
              <w:ind w:right="6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86CCB">
              <w:rPr>
                <w:rFonts w:ascii="Times New Roman" w:hAnsi="Times New Roman"/>
                <w:b/>
                <w:i/>
                <w:sz w:val="18"/>
                <w:szCs w:val="18"/>
              </w:rPr>
              <w:t>Решения</w:t>
            </w:r>
          </w:p>
          <w:p w:rsidR="004566A3" w:rsidRPr="00D86CCB" w:rsidRDefault="004566A3" w:rsidP="00D86CCB">
            <w:pPr>
              <w:spacing w:after="0"/>
              <w:ind w:right="60"/>
              <w:jc w:val="right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A3" w:rsidRPr="00D86CCB" w:rsidRDefault="004566A3" w:rsidP="00D86CCB">
            <w:pPr>
              <w:spacing w:after="0"/>
              <w:ind w:right="6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86CCB">
              <w:rPr>
                <w:rFonts w:ascii="Times New Roman" w:hAnsi="Times New Roman"/>
                <w:b/>
                <w:i/>
                <w:sz w:val="18"/>
                <w:szCs w:val="18"/>
              </w:rPr>
              <w:t>Результат</w:t>
            </w:r>
          </w:p>
          <w:p w:rsidR="004566A3" w:rsidRPr="00D86CCB" w:rsidRDefault="004566A3" w:rsidP="00D86CCB">
            <w:pPr>
              <w:spacing w:after="0"/>
              <w:ind w:right="6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86CCB">
              <w:rPr>
                <w:rFonts w:ascii="Times New Roman" w:hAnsi="Times New Roman"/>
                <w:b/>
                <w:i/>
                <w:sz w:val="18"/>
                <w:szCs w:val="18"/>
              </w:rPr>
              <w:t>( +/-)</w:t>
            </w:r>
          </w:p>
        </w:tc>
      </w:tr>
      <w:tr w:rsidR="004566A3" w:rsidRPr="00243680" w:rsidTr="008451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A3" w:rsidRPr="004C3F92" w:rsidRDefault="004566A3" w:rsidP="00D86CCB">
            <w:pPr>
              <w:pStyle w:val="BodyText"/>
              <w:snapToGrid w:val="0"/>
              <w:ind w:right="60"/>
              <w:jc w:val="center"/>
              <w:rPr>
                <w:b/>
                <w:i/>
                <w:sz w:val="18"/>
                <w:szCs w:val="18"/>
              </w:rPr>
            </w:pPr>
            <w:r w:rsidRPr="004C3F92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A3" w:rsidRPr="004C3F92" w:rsidRDefault="004566A3" w:rsidP="00D86CCB">
            <w:pPr>
              <w:pStyle w:val="BodyText"/>
              <w:snapToGrid w:val="0"/>
              <w:ind w:right="60"/>
              <w:jc w:val="center"/>
              <w:rPr>
                <w:b/>
                <w:i/>
                <w:sz w:val="18"/>
                <w:szCs w:val="18"/>
              </w:rPr>
            </w:pPr>
            <w:r w:rsidRPr="004C3F92">
              <w:rPr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A3" w:rsidRPr="004C3F92" w:rsidRDefault="004566A3" w:rsidP="00D86CCB">
            <w:pPr>
              <w:pStyle w:val="BodyText"/>
              <w:snapToGrid w:val="0"/>
              <w:ind w:right="60"/>
              <w:jc w:val="center"/>
              <w:rPr>
                <w:b/>
                <w:i/>
                <w:sz w:val="18"/>
                <w:szCs w:val="18"/>
              </w:rPr>
            </w:pPr>
            <w:r w:rsidRPr="004C3F92">
              <w:rPr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A3" w:rsidRPr="004C3F92" w:rsidRDefault="004566A3" w:rsidP="00D86CCB">
            <w:pPr>
              <w:pStyle w:val="BodyText"/>
              <w:snapToGrid w:val="0"/>
              <w:ind w:right="60"/>
              <w:jc w:val="center"/>
              <w:rPr>
                <w:b/>
                <w:i/>
                <w:sz w:val="18"/>
                <w:szCs w:val="18"/>
              </w:rPr>
            </w:pPr>
            <w:r w:rsidRPr="004C3F92">
              <w:rPr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A3" w:rsidRPr="004C3F92" w:rsidRDefault="004566A3" w:rsidP="00D86CCB">
            <w:pPr>
              <w:pStyle w:val="BodyText"/>
              <w:snapToGrid w:val="0"/>
              <w:ind w:right="60"/>
              <w:jc w:val="center"/>
              <w:rPr>
                <w:b/>
                <w:i/>
                <w:sz w:val="18"/>
                <w:szCs w:val="18"/>
              </w:rPr>
            </w:pPr>
            <w:r w:rsidRPr="004C3F92">
              <w:rPr>
                <w:b/>
                <w:i/>
                <w:sz w:val="18"/>
                <w:szCs w:val="18"/>
              </w:rPr>
              <w:t>5</w:t>
            </w:r>
          </w:p>
        </w:tc>
      </w:tr>
      <w:tr w:rsidR="004566A3" w:rsidRPr="00243680" w:rsidTr="008451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A3" w:rsidRPr="004C3F92" w:rsidRDefault="004566A3" w:rsidP="00D86CCB">
            <w:pPr>
              <w:pStyle w:val="BodyText"/>
              <w:snapToGrid w:val="0"/>
              <w:ind w:right="60"/>
              <w:rPr>
                <w:sz w:val="18"/>
                <w:szCs w:val="18"/>
              </w:rPr>
            </w:pPr>
            <w:r w:rsidRPr="004C3F92">
              <w:rPr>
                <w:sz w:val="18"/>
                <w:szCs w:val="18"/>
              </w:rPr>
              <w:t>039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A3" w:rsidRPr="004C3F92" w:rsidRDefault="004566A3" w:rsidP="00304A08">
            <w:pPr>
              <w:pStyle w:val="BodyText"/>
              <w:snapToGrid w:val="0"/>
              <w:ind w:right="0"/>
              <w:rPr>
                <w:sz w:val="18"/>
                <w:szCs w:val="18"/>
              </w:rPr>
            </w:pPr>
            <w:r w:rsidRPr="004C3F92">
              <w:rPr>
                <w:sz w:val="18"/>
                <w:szCs w:val="18"/>
              </w:rPr>
              <w:t xml:space="preserve">           Администрация муниципального образования Сосновское сельское поселение муниципального образования Приозерский муниципальный район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A3" w:rsidRPr="004C3F92" w:rsidRDefault="004566A3" w:rsidP="00D86CCB">
            <w:pPr>
              <w:pStyle w:val="BodyText"/>
              <w:snapToGrid w:val="0"/>
              <w:ind w:right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102001,1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A3" w:rsidRPr="004C3F92" w:rsidRDefault="004566A3" w:rsidP="00D86CCB">
            <w:pPr>
              <w:pStyle w:val="BodyText"/>
              <w:snapToGrid w:val="0"/>
              <w:ind w:right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111514,1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A3" w:rsidRPr="004C3F92" w:rsidRDefault="004566A3" w:rsidP="00D86CCB">
            <w:pPr>
              <w:pStyle w:val="BodyText"/>
              <w:snapToGrid w:val="0"/>
              <w:ind w:right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+9513,0</w:t>
            </w:r>
          </w:p>
        </w:tc>
      </w:tr>
    </w:tbl>
    <w:p w:rsidR="004566A3" w:rsidRPr="001929EF" w:rsidRDefault="004566A3" w:rsidP="00D86CCB">
      <w:pPr>
        <w:spacing w:before="120" w:after="120" w:line="100" w:lineRule="atLeast"/>
        <w:ind w:right="60"/>
        <w:jc w:val="both"/>
        <w:rPr>
          <w:rFonts w:ascii="Times New Roman" w:hAnsi="Times New Roman"/>
        </w:rPr>
      </w:pPr>
      <w:r w:rsidRPr="001929EF">
        <w:rPr>
          <w:rFonts w:ascii="Times New Roman" w:hAnsi="Times New Roman"/>
        </w:rPr>
        <w:t>В проект решения Совета депутатов</w:t>
      </w:r>
      <w:r>
        <w:rPr>
          <w:rFonts w:ascii="Times New Roman" w:hAnsi="Times New Roman"/>
        </w:rPr>
        <w:t xml:space="preserve"> в приложение №7 </w:t>
      </w:r>
      <w:r w:rsidRPr="001929EF">
        <w:rPr>
          <w:rFonts w:ascii="Times New Roman" w:hAnsi="Times New Roman"/>
        </w:rPr>
        <w:t xml:space="preserve">вносятся  изменения в 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расходов, разделам и подразделам классификации расходов бюджета: </w:t>
      </w:r>
    </w:p>
    <w:p w:rsidR="004566A3" w:rsidRDefault="004566A3" w:rsidP="00D86CCB">
      <w:pPr>
        <w:spacing w:before="120" w:after="120" w:line="100" w:lineRule="atLeast"/>
        <w:ind w:right="60"/>
        <w:jc w:val="both"/>
        <w:rPr>
          <w:rFonts w:ascii="Times New Roman" w:hAnsi="Times New Roman"/>
        </w:rPr>
      </w:pPr>
      <w:r w:rsidRPr="001929EF">
        <w:rPr>
          <w:rFonts w:ascii="Times New Roman" w:hAnsi="Times New Roman"/>
        </w:rPr>
        <w:t>- в муниципальные программы, подлежащие финансированию из бюджета МО Сосновское сельское поселение МО Приозерский муниципальный рай</w:t>
      </w:r>
      <w:r>
        <w:rPr>
          <w:rFonts w:ascii="Times New Roman" w:hAnsi="Times New Roman"/>
        </w:rPr>
        <w:t>он Ленинградской области на 2019</w:t>
      </w:r>
      <w:r w:rsidRPr="001929EF">
        <w:rPr>
          <w:rFonts w:ascii="Times New Roman" w:hAnsi="Times New Roman"/>
        </w:rPr>
        <w:t xml:space="preserve"> год. </w:t>
      </w:r>
      <w:r>
        <w:rPr>
          <w:rFonts w:ascii="Times New Roman" w:hAnsi="Times New Roman"/>
        </w:rPr>
        <w:t>Изменения вносятся в шесть</w:t>
      </w:r>
      <w:r w:rsidRPr="001A1EE5">
        <w:rPr>
          <w:rFonts w:ascii="Times New Roman" w:hAnsi="Times New Roman"/>
        </w:rPr>
        <w:t xml:space="preserve"> муниципальных программ.</w:t>
      </w:r>
      <w:r>
        <w:rPr>
          <w:rFonts w:ascii="Times New Roman" w:hAnsi="Times New Roman"/>
        </w:rPr>
        <w:t xml:space="preserve"> </w:t>
      </w:r>
      <w:r w:rsidRPr="005F47B8">
        <w:rPr>
          <w:rFonts w:ascii="Times New Roman" w:hAnsi="Times New Roman"/>
        </w:rPr>
        <w:t>Распределение бюджетных ассигнований представлено в таблице №5. Удельный</w:t>
      </w:r>
      <w:r>
        <w:rPr>
          <w:rFonts w:ascii="Times New Roman" w:hAnsi="Times New Roman"/>
        </w:rPr>
        <w:t xml:space="preserve"> </w:t>
      </w:r>
      <w:r w:rsidRPr="005F47B8">
        <w:rPr>
          <w:rFonts w:ascii="Times New Roman" w:hAnsi="Times New Roman"/>
        </w:rPr>
        <w:t>вес муниципальных программ в общих</w:t>
      </w:r>
      <w:r>
        <w:rPr>
          <w:rFonts w:ascii="Times New Roman" w:hAnsi="Times New Roman"/>
        </w:rPr>
        <w:t xml:space="preserve"> бюджетных ассигнованиях на 2019 год </w:t>
      </w:r>
      <w:r w:rsidRPr="00C8651A">
        <w:rPr>
          <w:rFonts w:ascii="Times New Roman" w:hAnsi="Times New Roman"/>
        </w:rPr>
        <w:t>составит</w:t>
      </w:r>
      <w:r>
        <w:rPr>
          <w:rFonts w:ascii="Times New Roman" w:hAnsi="Times New Roman"/>
        </w:rPr>
        <w:t xml:space="preserve"> 71,7</w:t>
      </w:r>
      <w:r w:rsidRPr="00497B0E">
        <w:rPr>
          <w:rFonts w:ascii="Times New Roman" w:hAnsi="Times New Roman"/>
        </w:rPr>
        <w:t>%.</w:t>
      </w:r>
    </w:p>
    <w:p w:rsidR="004566A3" w:rsidRPr="00C84B10" w:rsidRDefault="004566A3" w:rsidP="00D86CCB">
      <w:pPr>
        <w:spacing w:before="120" w:after="120" w:line="100" w:lineRule="atLeast"/>
        <w:ind w:right="60"/>
        <w:jc w:val="both"/>
        <w:rPr>
          <w:rFonts w:ascii="Times New Roman" w:hAnsi="Times New Roman"/>
        </w:rPr>
      </w:pPr>
      <w:r w:rsidRPr="00C84B10">
        <w:rPr>
          <w:rFonts w:ascii="Times New Roman" w:hAnsi="Times New Roman"/>
        </w:rPr>
        <w:t>- в</w:t>
      </w:r>
      <w:r>
        <w:rPr>
          <w:rFonts w:ascii="Times New Roman" w:hAnsi="Times New Roman"/>
        </w:rPr>
        <w:t xml:space="preserve"> </w:t>
      </w:r>
      <w:r w:rsidRPr="00C84B10">
        <w:rPr>
          <w:rFonts w:ascii="Times New Roman" w:hAnsi="Times New Roman"/>
        </w:rPr>
        <w:t>обеспечение деятельности органов местного самоуправления и непрограммные расходы из бюджета</w:t>
      </w:r>
      <w:r>
        <w:rPr>
          <w:rFonts w:ascii="Times New Roman" w:hAnsi="Times New Roman"/>
        </w:rPr>
        <w:t xml:space="preserve"> </w:t>
      </w:r>
      <w:r w:rsidRPr="00C84B10">
        <w:rPr>
          <w:rFonts w:ascii="Times New Roman" w:hAnsi="Times New Roman"/>
        </w:rPr>
        <w:t>МО Сосновское сельское поселение МО Приозерский муниципальный рай</w:t>
      </w:r>
      <w:r>
        <w:rPr>
          <w:rFonts w:ascii="Times New Roman" w:hAnsi="Times New Roman"/>
        </w:rPr>
        <w:t>он Ленинградской области на 2019</w:t>
      </w:r>
      <w:r w:rsidRPr="00C84B10">
        <w:rPr>
          <w:rFonts w:ascii="Times New Roman" w:hAnsi="Times New Roman"/>
        </w:rPr>
        <w:t xml:space="preserve"> год. Удельный вес  непрограммных расходов  в общих</w:t>
      </w:r>
      <w:r>
        <w:rPr>
          <w:rFonts w:ascii="Times New Roman" w:hAnsi="Times New Roman"/>
        </w:rPr>
        <w:t xml:space="preserve"> бюджетных ассигнованиях на 2019 год </w:t>
      </w:r>
      <w:r w:rsidRPr="00420D0C">
        <w:rPr>
          <w:rFonts w:ascii="Times New Roman" w:hAnsi="Times New Roman"/>
        </w:rPr>
        <w:t xml:space="preserve">составит </w:t>
      </w:r>
      <w:r>
        <w:rPr>
          <w:rFonts w:ascii="Times New Roman" w:hAnsi="Times New Roman"/>
        </w:rPr>
        <w:t xml:space="preserve"> 28,3</w:t>
      </w:r>
      <w:r w:rsidRPr="00497B0E">
        <w:rPr>
          <w:rFonts w:ascii="Times New Roman" w:hAnsi="Times New Roman"/>
        </w:rPr>
        <w:t>%.</w:t>
      </w:r>
    </w:p>
    <w:p w:rsidR="004566A3" w:rsidRPr="00497B0E" w:rsidRDefault="004566A3" w:rsidP="00497B0E">
      <w:pPr>
        <w:tabs>
          <w:tab w:val="left" w:pos="8580"/>
        </w:tabs>
        <w:spacing w:before="120" w:after="120" w:line="100" w:lineRule="atLeast"/>
        <w:ind w:right="60"/>
        <w:jc w:val="both"/>
        <w:rPr>
          <w:rFonts w:ascii="Times New Roman" w:hAnsi="Times New Roman"/>
          <w:color w:val="000000"/>
        </w:rPr>
      </w:pPr>
      <w:r w:rsidRPr="00F93DA7">
        <w:rPr>
          <w:rFonts w:ascii="Times New Roman" w:hAnsi="Times New Roman"/>
          <w:color w:val="000000"/>
        </w:rPr>
        <w:t xml:space="preserve">  В соответствии с п.5.5 Порядка разработки, реализации и оценки эффективности муниципальных программ,</w:t>
      </w:r>
      <w:r>
        <w:rPr>
          <w:rFonts w:ascii="Times New Roman" w:hAnsi="Times New Roman"/>
          <w:color w:val="000000"/>
        </w:rPr>
        <w:t xml:space="preserve"> </w:t>
      </w:r>
      <w:r w:rsidRPr="00F93DA7">
        <w:rPr>
          <w:rFonts w:ascii="Times New Roman" w:hAnsi="Times New Roman"/>
          <w:color w:val="000000"/>
        </w:rPr>
        <w:t>утвержденного</w:t>
      </w:r>
      <w:r>
        <w:rPr>
          <w:rFonts w:ascii="Times New Roman" w:hAnsi="Times New Roman"/>
          <w:color w:val="000000"/>
        </w:rPr>
        <w:t xml:space="preserve"> </w:t>
      </w:r>
      <w:r w:rsidRPr="00F93DA7">
        <w:rPr>
          <w:rFonts w:ascii="Times New Roman" w:hAnsi="Times New Roman"/>
          <w:color w:val="000000"/>
        </w:rPr>
        <w:t>постановлением</w:t>
      </w:r>
      <w:r>
        <w:rPr>
          <w:rFonts w:ascii="Times New Roman" w:hAnsi="Times New Roman"/>
          <w:color w:val="000000"/>
        </w:rPr>
        <w:t xml:space="preserve"> </w:t>
      </w:r>
      <w:r w:rsidRPr="00F93DA7">
        <w:rPr>
          <w:rFonts w:ascii="Times New Roman" w:hAnsi="Times New Roman"/>
          <w:color w:val="000000"/>
        </w:rPr>
        <w:t>от 03.03.2014г №87</w:t>
      </w:r>
      <w:r>
        <w:rPr>
          <w:rFonts w:ascii="Times New Roman" w:hAnsi="Times New Roman"/>
          <w:color w:val="000000"/>
        </w:rPr>
        <w:t xml:space="preserve"> </w:t>
      </w:r>
      <w:r w:rsidRPr="00F93DA7">
        <w:rPr>
          <w:rFonts w:ascii="Times New Roman" w:hAnsi="Times New Roman"/>
          <w:color w:val="000000"/>
        </w:rPr>
        <w:t>внесены изменени</w:t>
      </w:r>
      <w:r>
        <w:rPr>
          <w:rFonts w:ascii="Times New Roman" w:hAnsi="Times New Roman"/>
          <w:color w:val="000000"/>
        </w:rPr>
        <w:t>я в муниципальные программы 2019</w:t>
      </w:r>
      <w:r w:rsidRPr="00F93DA7">
        <w:rPr>
          <w:rFonts w:ascii="Times New Roman" w:hAnsi="Times New Roman"/>
          <w:color w:val="000000"/>
        </w:rPr>
        <w:t xml:space="preserve"> года.</w:t>
      </w:r>
    </w:p>
    <w:p w:rsidR="004566A3" w:rsidRPr="001929EF" w:rsidRDefault="004566A3" w:rsidP="00D86CCB">
      <w:pPr>
        <w:spacing w:before="120" w:after="120" w:line="100" w:lineRule="atLeast"/>
        <w:ind w:right="60"/>
        <w:jc w:val="both"/>
        <w:rPr>
          <w:rFonts w:ascii="Times New Roman" w:hAnsi="Times New Roman"/>
        </w:rPr>
      </w:pPr>
      <w:r w:rsidRPr="001929EF">
        <w:rPr>
          <w:rFonts w:ascii="Times New Roman" w:hAnsi="Times New Roman"/>
        </w:rPr>
        <w:t xml:space="preserve"> Изменение распределения бюджетных ассигнований по муниципальным программам представлены в таблице № 5.</w:t>
      </w:r>
    </w:p>
    <w:p w:rsidR="004566A3" w:rsidRPr="00463525" w:rsidRDefault="004566A3" w:rsidP="00D86CCB">
      <w:pPr>
        <w:spacing w:after="0" w:line="100" w:lineRule="atLeast"/>
        <w:ind w:left="-283" w:right="60"/>
        <w:jc w:val="both"/>
        <w:rPr>
          <w:rFonts w:ascii="Times New Roman" w:hAnsi="Times New Roman"/>
          <w:b/>
          <w:bCs/>
          <w:iCs/>
          <w:sz w:val="18"/>
          <w:szCs w:val="20"/>
        </w:rPr>
      </w:pPr>
      <w:r w:rsidRPr="00463525">
        <w:rPr>
          <w:rFonts w:ascii="Times New Roman" w:hAnsi="Times New Roman"/>
          <w:b/>
          <w:sz w:val="20"/>
          <w:szCs w:val="20"/>
        </w:rPr>
        <w:t>Таблица№5</w:t>
      </w: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(</w:t>
      </w:r>
      <w:r w:rsidRPr="00463525">
        <w:rPr>
          <w:rFonts w:ascii="Times New Roman" w:hAnsi="Times New Roman"/>
          <w:bCs/>
          <w:iCs/>
          <w:sz w:val="20"/>
          <w:szCs w:val="20"/>
        </w:rPr>
        <w:t>тыс. руб.</w:t>
      </w:r>
      <w:r>
        <w:rPr>
          <w:rFonts w:ascii="Times New Roman" w:hAnsi="Times New Roman"/>
          <w:bCs/>
          <w:iCs/>
          <w:sz w:val="20"/>
          <w:szCs w:val="20"/>
        </w:rPr>
        <w:t>)</w:t>
      </w: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3893"/>
        <w:gridCol w:w="2126"/>
        <w:gridCol w:w="1843"/>
        <w:gridCol w:w="1276"/>
      </w:tblGrid>
      <w:tr w:rsidR="004566A3" w:rsidRPr="00430B1F" w:rsidTr="00AF6620">
        <w:tc>
          <w:tcPr>
            <w:tcW w:w="540" w:type="dxa"/>
            <w:vAlign w:val="center"/>
          </w:tcPr>
          <w:p w:rsidR="004566A3" w:rsidRPr="0089765A" w:rsidRDefault="004566A3" w:rsidP="00D86CCB">
            <w:pPr>
              <w:spacing w:after="0" w:line="100" w:lineRule="atLeast"/>
              <w:ind w:right="60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20"/>
              </w:rPr>
            </w:pPr>
          </w:p>
          <w:p w:rsidR="004566A3" w:rsidRPr="0089765A" w:rsidRDefault="004566A3" w:rsidP="00D86CCB">
            <w:pPr>
              <w:spacing w:after="0" w:line="100" w:lineRule="atLeast"/>
              <w:ind w:right="6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9765A">
              <w:rPr>
                <w:rFonts w:ascii="Times New Roman" w:hAnsi="Times New Roman"/>
                <w:sz w:val="18"/>
                <w:szCs w:val="20"/>
              </w:rPr>
              <w:t>№</w:t>
            </w:r>
          </w:p>
          <w:p w:rsidR="004566A3" w:rsidRPr="0089765A" w:rsidRDefault="004566A3" w:rsidP="00D86CCB">
            <w:pPr>
              <w:spacing w:after="0" w:line="100" w:lineRule="atLeast"/>
              <w:ind w:right="6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9765A">
              <w:rPr>
                <w:rFonts w:ascii="Times New Roman" w:hAnsi="Times New Roman"/>
                <w:sz w:val="18"/>
                <w:szCs w:val="20"/>
              </w:rPr>
              <w:t>п/п</w:t>
            </w:r>
          </w:p>
        </w:tc>
        <w:tc>
          <w:tcPr>
            <w:tcW w:w="3893" w:type="dxa"/>
            <w:vAlign w:val="center"/>
          </w:tcPr>
          <w:p w:rsidR="004566A3" w:rsidRPr="0089765A" w:rsidRDefault="004566A3" w:rsidP="00D86CCB">
            <w:pPr>
              <w:spacing w:after="0" w:line="100" w:lineRule="atLeast"/>
              <w:ind w:right="60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20"/>
              </w:rPr>
            </w:pPr>
            <w:r w:rsidRPr="0089765A">
              <w:rPr>
                <w:rFonts w:ascii="Times New Roman" w:hAnsi="Times New Roman"/>
                <w:b/>
                <w:bCs/>
                <w:i/>
                <w:iCs/>
                <w:sz w:val="18"/>
                <w:szCs w:val="20"/>
              </w:rPr>
              <w:t>Наименование</w:t>
            </w:r>
          </w:p>
          <w:p w:rsidR="004566A3" w:rsidRPr="0089765A" w:rsidRDefault="004566A3" w:rsidP="00D86CCB">
            <w:pPr>
              <w:spacing w:line="100" w:lineRule="atLeast"/>
              <w:ind w:right="60"/>
              <w:jc w:val="center"/>
              <w:rPr>
                <w:rFonts w:ascii="Times New Roman" w:hAnsi="Times New Roman"/>
                <w:b/>
                <w:i/>
                <w:sz w:val="18"/>
                <w:szCs w:val="20"/>
              </w:rPr>
            </w:pPr>
          </w:p>
        </w:tc>
        <w:tc>
          <w:tcPr>
            <w:tcW w:w="2126" w:type="dxa"/>
          </w:tcPr>
          <w:p w:rsidR="004566A3" w:rsidRPr="0089765A" w:rsidRDefault="004566A3" w:rsidP="00D86CCB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b/>
                <w:i/>
                <w:sz w:val="18"/>
                <w:szCs w:val="20"/>
              </w:rPr>
            </w:pPr>
            <w:r w:rsidRPr="0089765A">
              <w:rPr>
                <w:rFonts w:ascii="Times New Roman" w:hAnsi="Times New Roman"/>
                <w:b/>
                <w:i/>
                <w:sz w:val="18"/>
                <w:szCs w:val="20"/>
              </w:rPr>
              <w:t>Утверждено в первоначальном бюджете</w:t>
            </w:r>
          </w:p>
          <w:p w:rsidR="004566A3" w:rsidRPr="0089765A" w:rsidRDefault="004566A3" w:rsidP="00D86CCB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b/>
                <w:i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20"/>
              </w:rPr>
              <w:t xml:space="preserve">на 2019 </w:t>
            </w:r>
            <w:r w:rsidRPr="0089765A">
              <w:rPr>
                <w:rFonts w:ascii="Times New Roman" w:hAnsi="Times New Roman"/>
                <w:b/>
                <w:i/>
                <w:sz w:val="18"/>
                <w:szCs w:val="20"/>
              </w:rPr>
              <w:t xml:space="preserve"> год</w:t>
            </w:r>
          </w:p>
        </w:tc>
        <w:tc>
          <w:tcPr>
            <w:tcW w:w="1843" w:type="dxa"/>
            <w:vAlign w:val="center"/>
          </w:tcPr>
          <w:p w:rsidR="004566A3" w:rsidRPr="0089765A" w:rsidRDefault="004566A3" w:rsidP="00D86CCB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b/>
                <w:i/>
                <w:sz w:val="18"/>
                <w:szCs w:val="20"/>
              </w:rPr>
            </w:pPr>
            <w:r w:rsidRPr="0089765A">
              <w:rPr>
                <w:rFonts w:ascii="Times New Roman" w:hAnsi="Times New Roman"/>
                <w:b/>
                <w:i/>
                <w:sz w:val="18"/>
                <w:szCs w:val="20"/>
              </w:rPr>
              <w:t>Проект Решения</w:t>
            </w:r>
          </w:p>
          <w:p w:rsidR="004566A3" w:rsidRPr="0089765A" w:rsidRDefault="004566A3" w:rsidP="00D86CCB">
            <w:pPr>
              <w:spacing w:after="0" w:line="240" w:lineRule="auto"/>
              <w:ind w:right="60"/>
              <w:jc w:val="right"/>
              <w:rPr>
                <w:rFonts w:ascii="Times New Roman" w:hAnsi="Times New Roman"/>
                <w:b/>
                <w:i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566A3" w:rsidRPr="00383386" w:rsidRDefault="004566A3" w:rsidP="00D86CCB">
            <w:pPr>
              <w:tabs>
                <w:tab w:val="left" w:pos="677"/>
              </w:tabs>
              <w:spacing w:after="0" w:line="240" w:lineRule="auto"/>
              <w:ind w:right="60"/>
              <w:jc w:val="center"/>
              <w:rPr>
                <w:rFonts w:ascii="Times New Roman" w:hAnsi="Times New Roman"/>
                <w:b/>
                <w:i/>
                <w:sz w:val="18"/>
                <w:szCs w:val="20"/>
              </w:rPr>
            </w:pPr>
            <w:r w:rsidRPr="00383386">
              <w:rPr>
                <w:rFonts w:ascii="Times New Roman" w:hAnsi="Times New Roman"/>
                <w:b/>
                <w:i/>
                <w:sz w:val="18"/>
                <w:szCs w:val="20"/>
              </w:rPr>
              <w:t>Результат</w:t>
            </w:r>
          </w:p>
          <w:p w:rsidR="004566A3" w:rsidRPr="00383386" w:rsidRDefault="004566A3" w:rsidP="00D86CCB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b/>
                <w:i/>
                <w:sz w:val="18"/>
                <w:szCs w:val="20"/>
              </w:rPr>
            </w:pPr>
            <w:r w:rsidRPr="00383386">
              <w:rPr>
                <w:rFonts w:ascii="Times New Roman" w:hAnsi="Times New Roman"/>
                <w:b/>
                <w:i/>
                <w:sz w:val="18"/>
                <w:szCs w:val="20"/>
              </w:rPr>
              <w:t xml:space="preserve">( +/-) </w:t>
            </w:r>
          </w:p>
          <w:p w:rsidR="004566A3" w:rsidRPr="0089765A" w:rsidRDefault="004566A3" w:rsidP="00D86CCB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b/>
                <w:i/>
                <w:sz w:val="18"/>
                <w:szCs w:val="20"/>
              </w:rPr>
            </w:pPr>
            <w:r w:rsidRPr="00383386">
              <w:rPr>
                <w:rFonts w:ascii="Times New Roman" w:hAnsi="Times New Roman"/>
                <w:b/>
                <w:i/>
                <w:sz w:val="18"/>
                <w:szCs w:val="20"/>
              </w:rPr>
              <w:t>(первонач.-проект)</w:t>
            </w:r>
          </w:p>
        </w:tc>
      </w:tr>
      <w:tr w:rsidR="004566A3" w:rsidRPr="00430B1F" w:rsidTr="00AF6620">
        <w:trPr>
          <w:trHeight w:val="424"/>
        </w:trPr>
        <w:tc>
          <w:tcPr>
            <w:tcW w:w="540" w:type="dxa"/>
          </w:tcPr>
          <w:p w:rsidR="004566A3" w:rsidRPr="0089765A" w:rsidRDefault="004566A3" w:rsidP="00D86CCB">
            <w:pPr>
              <w:spacing w:after="0" w:line="100" w:lineRule="atLeast"/>
              <w:ind w:right="60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89765A">
              <w:rPr>
                <w:rFonts w:ascii="Times New Roman" w:hAnsi="Times New Roman"/>
                <w:b/>
                <w:sz w:val="18"/>
                <w:szCs w:val="20"/>
              </w:rPr>
              <w:t>1</w:t>
            </w:r>
          </w:p>
        </w:tc>
        <w:tc>
          <w:tcPr>
            <w:tcW w:w="3893" w:type="dxa"/>
          </w:tcPr>
          <w:p w:rsidR="004566A3" w:rsidRPr="0089765A" w:rsidRDefault="004566A3" w:rsidP="00D86CCB">
            <w:pPr>
              <w:spacing w:line="100" w:lineRule="atLeast"/>
              <w:ind w:right="60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89765A">
              <w:rPr>
                <w:rFonts w:ascii="Times New Roman" w:hAnsi="Times New Roman"/>
                <w:b/>
                <w:sz w:val="18"/>
                <w:szCs w:val="20"/>
              </w:rPr>
              <w:t>2</w:t>
            </w:r>
          </w:p>
        </w:tc>
        <w:tc>
          <w:tcPr>
            <w:tcW w:w="2126" w:type="dxa"/>
          </w:tcPr>
          <w:p w:rsidR="004566A3" w:rsidRPr="0089765A" w:rsidRDefault="004566A3" w:rsidP="00D86CCB">
            <w:pPr>
              <w:spacing w:after="0" w:line="100" w:lineRule="atLeast"/>
              <w:ind w:right="60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89765A">
              <w:rPr>
                <w:rFonts w:ascii="Times New Roman" w:hAnsi="Times New Roman"/>
                <w:b/>
                <w:sz w:val="18"/>
                <w:szCs w:val="20"/>
              </w:rPr>
              <w:t>3</w:t>
            </w:r>
          </w:p>
        </w:tc>
        <w:tc>
          <w:tcPr>
            <w:tcW w:w="1843" w:type="dxa"/>
          </w:tcPr>
          <w:p w:rsidR="004566A3" w:rsidRPr="0089765A" w:rsidRDefault="004566A3" w:rsidP="00D86CCB">
            <w:pPr>
              <w:spacing w:after="0" w:line="100" w:lineRule="atLeast"/>
              <w:ind w:right="60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4</w:t>
            </w:r>
          </w:p>
        </w:tc>
        <w:tc>
          <w:tcPr>
            <w:tcW w:w="1276" w:type="dxa"/>
          </w:tcPr>
          <w:p w:rsidR="004566A3" w:rsidRPr="0089765A" w:rsidRDefault="004566A3" w:rsidP="00D86CCB">
            <w:pPr>
              <w:pStyle w:val="21"/>
              <w:ind w:right="6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5</w:t>
            </w:r>
          </w:p>
        </w:tc>
      </w:tr>
      <w:tr w:rsidR="004566A3" w:rsidRPr="00430B1F" w:rsidTr="003A2F78">
        <w:trPr>
          <w:trHeight w:val="613"/>
        </w:trPr>
        <w:tc>
          <w:tcPr>
            <w:tcW w:w="540" w:type="dxa"/>
          </w:tcPr>
          <w:p w:rsidR="004566A3" w:rsidRPr="0089765A" w:rsidRDefault="004566A3" w:rsidP="00D86CCB">
            <w:pPr>
              <w:spacing w:after="0" w:line="100" w:lineRule="atLeast"/>
              <w:ind w:right="60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1.</w:t>
            </w:r>
          </w:p>
        </w:tc>
        <w:tc>
          <w:tcPr>
            <w:tcW w:w="3893" w:type="dxa"/>
          </w:tcPr>
          <w:p w:rsidR="004566A3" w:rsidRPr="004B3FA4" w:rsidRDefault="004566A3" w:rsidP="004B3FA4">
            <w:pPr>
              <w:spacing w:line="100" w:lineRule="atLeast"/>
              <w:ind w:right="62"/>
              <w:rPr>
                <w:rFonts w:ascii="Times New Roman" w:hAnsi="Times New Roman"/>
                <w:sz w:val="18"/>
                <w:szCs w:val="20"/>
              </w:rPr>
            </w:pPr>
            <w:r w:rsidRPr="004B3FA4">
              <w:rPr>
                <w:rFonts w:ascii="Times New Roman" w:hAnsi="Times New Roman"/>
                <w:sz w:val="18"/>
                <w:szCs w:val="20"/>
              </w:rPr>
              <w:t>МП «Развитие муниципальной службы в муниципальном образовании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на 2019-2021</w:t>
            </w:r>
            <w:r w:rsidRPr="004B3FA4">
              <w:rPr>
                <w:rFonts w:ascii="Times New Roman" w:hAnsi="Times New Roman"/>
                <w:sz w:val="18"/>
                <w:szCs w:val="20"/>
              </w:rPr>
              <w:t>»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Постановление от 18.12.18г. № 944</w:t>
            </w:r>
          </w:p>
        </w:tc>
        <w:tc>
          <w:tcPr>
            <w:tcW w:w="2126" w:type="dxa"/>
          </w:tcPr>
          <w:p w:rsidR="004566A3" w:rsidRPr="004B3FA4" w:rsidRDefault="004566A3" w:rsidP="00D86CCB">
            <w:pPr>
              <w:spacing w:after="0" w:line="100" w:lineRule="atLeast"/>
              <w:ind w:right="6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B3FA4">
              <w:rPr>
                <w:rFonts w:ascii="Times New Roman" w:hAnsi="Times New Roman"/>
                <w:sz w:val="18"/>
                <w:szCs w:val="20"/>
              </w:rPr>
              <w:t>50,0</w:t>
            </w:r>
          </w:p>
        </w:tc>
        <w:tc>
          <w:tcPr>
            <w:tcW w:w="1843" w:type="dxa"/>
          </w:tcPr>
          <w:p w:rsidR="004566A3" w:rsidRPr="002C3E39" w:rsidRDefault="004566A3" w:rsidP="00D86CCB">
            <w:pPr>
              <w:spacing w:after="0" w:line="100" w:lineRule="atLeast"/>
              <w:ind w:right="6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C3E39">
              <w:rPr>
                <w:rFonts w:ascii="Times New Roman" w:hAnsi="Times New Roman"/>
                <w:sz w:val="18"/>
                <w:szCs w:val="20"/>
              </w:rPr>
              <w:t>50,0</w:t>
            </w:r>
          </w:p>
        </w:tc>
        <w:tc>
          <w:tcPr>
            <w:tcW w:w="1276" w:type="dxa"/>
          </w:tcPr>
          <w:p w:rsidR="004566A3" w:rsidRPr="003A2F78" w:rsidRDefault="004566A3" w:rsidP="00D86CCB">
            <w:pPr>
              <w:pStyle w:val="21"/>
              <w:ind w:right="60"/>
              <w:jc w:val="center"/>
              <w:rPr>
                <w:rFonts w:ascii="Times New Roman" w:hAnsi="Times New Roman" w:cs="Times New Roman"/>
                <w:kern w:val="18"/>
                <w:sz w:val="18"/>
                <w:szCs w:val="20"/>
              </w:rPr>
            </w:pPr>
            <w:r w:rsidRPr="003A2F78">
              <w:rPr>
                <w:rFonts w:ascii="Times New Roman" w:hAnsi="Times New Roman" w:cs="Times New Roman"/>
                <w:kern w:val="18"/>
                <w:sz w:val="18"/>
                <w:szCs w:val="20"/>
              </w:rPr>
              <w:t>0,0</w:t>
            </w:r>
          </w:p>
        </w:tc>
      </w:tr>
      <w:tr w:rsidR="004566A3" w:rsidRPr="00430B1F" w:rsidTr="00AF6620">
        <w:trPr>
          <w:trHeight w:val="486"/>
        </w:trPr>
        <w:tc>
          <w:tcPr>
            <w:tcW w:w="540" w:type="dxa"/>
          </w:tcPr>
          <w:p w:rsidR="004566A3" w:rsidRPr="0089765A" w:rsidRDefault="004566A3" w:rsidP="00D86CCB">
            <w:pPr>
              <w:spacing w:after="0" w:line="100" w:lineRule="atLeast"/>
              <w:ind w:right="60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>
              <w:rPr>
                <w:rFonts w:ascii="Times New Roman" w:hAnsi="Times New Roman"/>
                <w:b/>
                <w:sz w:val="16"/>
                <w:szCs w:val="20"/>
              </w:rPr>
              <w:t>2</w:t>
            </w:r>
            <w:r w:rsidRPr="0089765A">
              <w:rPr>
                <w:rFonts w:ascii="Times New Roman" w:hAnsi="Times New Roman"/>
                <w:b/>
                <w:sz w:val="16"/>
                <w:szCs w:val="20"/>
              </w:rPr>
              <w:t>.</w:t>
            </w:r>
          </w:p>
        </w:tc>
        <w:tc>
          <w:tcPr>
            <w:tcW w:w="3893" w:type="dxa"/>
          </w:tcPr>
          <w:p w:rsidR="004566A3" w:rsidRPr="0089765A" w:rsidRDefault="004566A3" w:rsidP="007A2E2B">
            <w:pPr>
              <w:spacing w:after="0" w:line="100" w:lineRule="atLeast"/>
              <w:ind w:right="60"/>
              <w:rPr>
                <w:rFonts w:ascii="Times New Roman" w:hAnsi="Times New Roman"/>
                <w:sz w:val="16"/>
                <w:szCs w:val="20"/>
              </w:rPr>
            </w:pPr>
            <w:r w:rsidRPr="0089765A">
              <w:rPr>
                <w:rFonts w:ascii="Times New Roman" w:hAnsi="Times New Roman"/>
                <w:sz w:val="16"/>
                <w:szCs w:val="20"/>
              </w:rPr>
              <w:t>МП «Развитие физическо</w:t>
            </w:r>
            <w:r>
              <w:rPr>
                <w:rFonts w:ascii="Times New Roman" w:hAnsi="Times New Roman"/>
                <w:sz w:val="16"/>
                <w:szCs w:val="20"/>
              </w:rPr>
              <w:t>й культуры и спорта в МО на 2018-2020</w:t>
            </w:r>
            <w:r w:rsidRPr="0089765A">
              <w:rPr>
                <w:rFonts w:ascii="Times New Roman" w:hAnsi="Times New Roman"/>
                <w:sz w:val="16"/>
                <w:szCs w:val="20"/>
              </w:rPr>
              <w:t>гг»</w:t>
            </w:r>
            <w:r>
              <w:rPr>
                <w:rFonts w:ascii="Times New Roman" w:hAnsi="Times New Roman"/>
                <w:sz w:val="16"/>
                <w:szCs w:val="20"/>
              </w:rPr>
              <w:t xml:space="preserve"> Постановление  от 18.12.17г. № 786</w:t>
            </w:r>
          </w:p>
        </w:tc>
        <w:tc>
          <w:tcPr>
            <w:tcW w:w="2126" w:type="dxa"/>
            <w:vAlign w:val="center"/>
          </w:tcPr>
          <w:p w:rsidR="004566A3" w:rsidRPr="0089765A" w:rsidRDefault="004566A3" w:rsidP="00D86CCB">
            <w:pPr>
              <w:spacing w:after="0" w:line="100" w:lineRule="atLeast"/>
              <w:ind w:right="60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17286,9</w:t>
            </w:r>
          </w:p>
        </w:tc>
        <w:tc>
          <w:tcPr>
            <w:tcW w:w="1843" w:type="dxa"/>
            <w:vAlign w:val="center"/>
          </w:tcPr>
          <w:p w:rsidR="004566A3" w:rsidRPr="00F305DB" w:rsidRDefault="004566A3" w:rsidP="00D86CCB">
            <w:pPr>
              <w:spacing w:after="0" w:line="100" w:lineRule="atLeast"/>
              <w:ind w:right="60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17386,9</w:t>
            </w:r>
          </w:p>
        </w:tc>
        <w:tc>
          <w:tcPr>
            <w:tcW w:w="1276" w:type="dxa"/>
            <w:vAlign w:val="center"/>
          </w:tcPr>
          <w:p w:rsidR="004566A3" w:rsidRPr="0089765A" w:rsidRDefault="004566A3" w:rsidP="00D86CCB">
            <w:pPr>
              <w:pStyle w:val="21"/>
              <w:ind w:right="60"/>
              <w:jc w:val="center"/>
              <w:rPr>
                <w:rFonts w:ascii="Times New Roman" w:hAnsi="Times New Roman" w:cs="Times New Roman"/>
                <w:kern w:val="2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kern w:val="20"/>
                <w:sz w:val="16"/>
                <w:szCs w:val="20"/>
              </w:rPr>
              <w:t>100,0</w:t>
            </w:r>
          </w:p>
        </w:tc>
      </w:tr>
      <w:tr w:rsidR="004566A3" w:rsidRPr="00430B1F" w:rsidTr="00497B0E">
        <w:trPr>
          <w:trHeight w:val="237"/>
        </w:trPr>
        <w:tc>
          <w:tcPr>
            <w:tcW w:w="540" w:type="dxa"/>
          </w:tcPr>
          <w:p w:rsidR="004566A3" w:rsidRPr="0089765A" w:rsidRDefault="004566A3" w:rsidP="00D86CCB">
            <w:pPr>
              <w:spacing w:after="0" w:line="100" w:lineRule="atLeast"/>
              <w:ind w:right="60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>
              <w:rPr>
                <w:rFonts w:ascii="Times New Roman" w:hAnsi="Times New Roman"/>
                <w:b/>
                <w:sz w:val="16"/>
                <w:szCs w:val="20"/>
              </w:rPr>
              <w:t>3</w:t>
            </w:r>
            <w:r w:rsidRPr="0089765A">
              <w:rPr>
                <w:rFonts w:ascii="Times New Roman" w:hAnsi="Times New Roman"/>
                <w:b/>
                <w:sz w:val="16"/>
                <w:szCs w:val="20"/>
              </w:rPr>
              <w:t>.</w:t>
            </w:r>
          </w:p>
        </w:tc>
        <w:tc>
          <w:tcPr>
            <w:tcW w:w="3893" w:type="dxa"/>
          </w:tcPr>
          <w:p w:rsidR="004566A3" w:rsidRPr="0089765A" w:rsidRDefault="004566A3" w:rsidP="008633A1">
            <w:pPr>
              <w:spacing w:after="0" w:line="100" w:lineRule="atLeast"/>
              <w:ind w:right="60"/>
              <w:rPr>
                <w:rFonts w:ascii="Times New Roman" w:hAnsi="Times New Roman"/>
                <w:sz w:val="16"/>
                <w:szCs w:val="20"/>
              </w:rPr>
            </w:pPr>
            <w:r w:rsidRPr="0089765A">
              <w:rPr>
                <w:rFonts w:ascii="Times New Roman" w:hAnsi="Times New Roman"/>
                <w:sz w:val="16"/>
                <w:szCs w:val="20"/>
              </w:rPr>
              <w:t>М</w:t>
            </w:r>
            <w:r>
              <w:rPr>
                <w:rFonts w:ascii="Times New Roman" w:hAnsi="Times New Roman"/>
                <w:sz w:val="16"/>
                <w:szCs w:val="20"/>
              </w:rPr>
              <w:t>П «Развитие культуры в МО в 2018-2020</w:t>
            </w:r>
            <w:r w:rsidRPr="0089765A">
              <w:rPr>
                <w:rFonts w:ascii="Times New Roman" w:hAnsi="Times New Roman"/>
                <w:sz w:val="16"/>
                <w:szCs w:val="20"/>
              </w:rPr>
              <w:t>гг»</w:t>
            </w:r>
            <w:r>
              <w:rPr>
                <w:rFonts w:ascii="Times New Roman" w:hAnsi="Times New Roman"/>
                <w:sz w:val="16"/>
                <w:szCs w:val="20"/>
              </w:rPr>
              <w:t xml:space="preserve"> Постановление от 18.12.17г. №787</w:t>
            </w:r>
          </w:p>
        </w:tc>
        <w:tc>
          <w:tcPr>
            <w:tcW w:w="2126" w:type="dxa"/>
            <w:vAlign w:val="center"/>
          </w:tcPr>
          <w:p w:rsidR="004566A3" w:rsidRPr="0089765A" w:rsidRDefault="004566A3" w:rsidP="00D86CCB">
            <w:pPr>
              <w:spacing w:after="0" w:line="100" w:lineRule="atLeast"/>
              <w:ind w:right="60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25780,2</w:t>
            </w:r>
          </w:p>
        </w:tc>
        <w:tc>
          <w:tcPr>
            <w:tcW w:w="1843" w:type="dxa"/>
            <w:vAlign w:val="center"/>
          </w:tcPr>
          <w:p w:rsidR="004566A3" w:rsidRPr="00F305DB" w:rsidRDefault="004566A3" w:rsidP="00D86CCB">
            <w:pPr>
              <w:spacing w:after="0" w:line="100" w:lineRule="atLeast"/>
              <w:ind w:right="60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25909,8</w:t>
            </w:r>
          </w:p>
        </w:tc>
        <w:tc>
          <w:tcPr>
            <w:tcW w:w="1276" w:type="dxa"/>
            <w:vAlign w:val="center"/>
          </w:tcPr>
          <w:p w:rsidR="004566A3" w:rsidRPr="0089765A" w:rsidRDefault="004566A3" w:rsidP="00D86CCB">
            <w:pPr>
              <w:pStyle w:val="21"/>
              <w:ind w:right="60"/>
              <w:jc w:val="center"/>
              <w:rPr>
                <w:rFonts w:ascii="Times New Roman" w:hAnsi="Times New Roman" w:cs="Times New Roman"/>
                <w:kern w:val="2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kern w:val="20"/>
                <w:sz w:val="16"/>
                <w:szCs w:val="20"/>
              </w:rPr>
              <w:t>129,6</w:t>
            </w:r>
          </w:p>
        </w:tc>
      </w:tr>
      <w:tr w:rsidR="004566A3" w:rsidRPr="00430B1F" w:rsidTr="00AF6620">
        <w:trPr>
          <w:trHeight w:val="424"/>
        </w:trPr>
        <w:tc>
          <w:tcPr>
            <w:tcW w:w="540" w:type="dxa"/>
          </w:tcPr>
          <w:p w:rsidR="004566A3" w:rsidRPr="0089765A" w:rsidRDefault="004566A3" w:rsidP="00D86CCB">
            <w:pPr>
              <w:spacing w:after="0" w:line="100" w:lineRule="atLeast"/>
              <w:ind w:right="60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>
              <w:rPr>
                <w:rFonts w:ascii="Times New Roman" w:hAnsi="Times New Roman"/>
                <w:b/>
                <w:sz w:val="16"/>
                <w:szCs w:val="20"/>
              </w:rPr>
              <w:t>4</w:t>
            </w:r>
            <w:r w:rsidRPr="0089765A">
              <w:rPr>
                <w:rFonts w:ascii="Times New Roman" w:hAnsi="Times New Roman"/>
                <w:b/>
                <w:sz w:val="16"/>
                <w:szCs w:val="20"/>
              </w:rPr>
              <w:t>.</w:t>
            </w:r>
          </w:p>
        </w:tc>
        <w:tc>
          <w:tcPr>
            <w:tcW w:w="3893" w:type="dxa"/>
          </w:tcPr>
          <w:p w:rsidR="004566A3" w:rsidRPr="0089765A" w:rsidRDefault="004566A3" w:rsidP="008633A1">
            <w:pPr>
              <w:spacing w:after="0" w:line="100" w:lineRule="atLeast"/>
              <w:ind w:right="60"/>
              <w:rPr>
                <w:rFonts w:ascii="Times New Roman" w:hAnsi="Times New Roman"/>
                <w:sz w:val="16"/>
                <w:szCs w:val="20"/>
              </w:rPr>
            </w:pPr>
            <w:r w:rsidRPr="0089765A">
              <w:rPr>
                <w:rFonts w:ascii="Times New Roman" w:hAnsi="Times New Roman"/>
                <w:sz w:val="16"/>
                <w:szCs w:val="20"/>
              </w:rPr>
              <w:t>МП «Обеспечение качественным жильем</w:t>
            </w:r>
            <w:r>
              <w:rPr>
                <w:rFonts w:ascii="Times New Roman" w:hAnsi="Times New Roman"/>
                <w:sz w:val="16"/>
                <w:szCs w:val="20"/>
              </w:rPr>
              <w:t xml:space="preserve"> граждан на территории МО в 2019</w:t>
            </w:r>
            <w:r w:rsidRPr="0089765A">
              <w:rPr>
                <w:rFonts w:ascii="Times New Roman" w:hAnsi="Times New Roman"/>
                <w:sz w:val="16"/>
                <w:szCs w:val="20"/>
              </w:rPr>
              <w:t xml:space="preserve"> году»</w:t>
            </w:r>
            <w:r>
              <w:rPr>
                <w:rFonts w:ascii="Times New Roman" w:hAnsi="Times New Roman"/>
                <w:sz w:val="16"/>
                <w:szCs w:val="20"/>
              </w:rPr>
              <w:t xml:space="preserve"> Постановление от 18.12.18г. №947</w:t>
            </w:r>
          </w:p>
        </w:tc>
        <w:tc>
          <w:tcPr>
            <w:tcW w:w="2126" w:type="dxa"/>
            <w:vAlign w:val="center"/>
          </w:tcPr>
          <w:p w:rsidR="004566A3" w:rsidRPr="0089765A" w:rsidRDefault="004566A3" w:rsidP="00D86CCB">
            <w:pPr>
              <w:spacing w:after="0" w:line="100" w:lineRule="atLeast"/>
              <w:ind w:right="60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2742,3</w:t>
            </w:r>
          </w:p>
        </w:tc>
        <w:tc>
          <w:tcPr>
            <w:tcW w:w="1843" w:type="dxa"/>
            <w:vAlign w:val="center"/>
          </w:tcPr>
          <w:p w:rsidR="004566A3" w:rsidRPr="00F305DB" w:rsidRDefault="004566A3" w:rsidP="00D86CCB">
            <w:pPr>
              <w:spacing w:after="0" w:line="100" w:lineRule="atLeast"/>
              <w:ind w:right="60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2742,3</w:t>
            </w:r>
          </w:p>
        </w:tc>
        <w:tc>
          <w:tcPr>
            <w:tcW w:w="1276" w:type="dxa"/>
            <w:vAlign w:val="center"/>
          </w:tcPr>
          <w:p w:rsidR="004566A3" w:rsidRPr="0089765A" w:rsidRDefault="004566A3" w:rsidP="00D86CCB">
            <w:pPr>
              <w:pStyle w:val="21"/>
              <w:ind w:right="60"/>
              <w:jc w:val="center"/>
              <w:rPr>
                <w:rFonts w:ascii="Times New Roman" w:hAnsi="Times New Roman" w:cs="Times New Roman"/>
                <w:kern w:val="2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kern w:val="20"/>
                <w:sz w:val="16"/>
                <w:szCs w:val="20"/>
              </w:rPr>
              <w:t>0,0</w:t>
            </w:r>
          </w:p>
        </w:tc>
      </w:tr>
      <w:tr w:rsidR="004566A3" w:rsidRPr="00430B1F" w:rsidTr="00AF6620">
        <w:trPr>
          <w:trHeight w:val="424"/>
        </w:trPr>
        <w:tc>
          <w:tcPr>
            <w:tcW w:w="540" w:type="dxa"/>
          </w:tcPr>
          <w:p w:rsidR="004566A3" w:rsidRPr="0089765A" w:rsidRDefault="004566A3" w:rsidP="00D86CCB">
            <w:pPr>
              <w:spacing w:after="0" w:line="100" w:lineRule="atLeast"/>
              <w:ind w:right="60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>
              <w:rPr>
                <w:rFonts w:ascii="Times New Roman" w:hAnsi="Times New Roman"/>
                <w:b/>
                <w:sz w:val="16"/>
                <w:szCs w:val="20"/>
              </w:rPr>
              <w:t>5</w:t>
            </w:r>
            <w:r w:rsidRPr="0089765A">
              <w:rPr>
                <w:rFonts w:ascii="Times New Roman" w:hAnsi="Times New Roman"/>
                <w:b/>
                <w:sz w:val="16"/>
                <w:szCs w:val="20"/>
              </w:rPr>
              <w:t xml:space="preserve">. </w:t>
            </w:r>
          </w:p>
        </w:tc>
        <w:tc>
          <w:tcPr>
            <w:tcW w:w="3893" w:type="dxa"/>
          </w:tcPr>
          <w:p w:rsidR="004566A3" w:rsidRPr="0089765A" w:rsidRDefault="004566A3" w:rsidP="008633A1">
            <w:pPr>
              <w:spacing w:after="0" w:line="100" w:lineRule="atLeast"/>
              <w:ind w:right="60"/>
              <w:rPr>
                <w:rFonts w:ascii="Times New Roman" w:hAnsi="Times New Roman"/>
                <w:sz w:val="16"/>
                <w:szCs w:val="20"/>
              </w:rPr>
            </w:pPr>
            <w:r w:rsidRPr="0089765A">
              <w:rPr>
                <w:rFonts w:ascii="Times New Roman" w:hAnsi="Times New Roman"/>
                <w:sz w:val="16"/>
                <w:szCs w:val="20"/>
              </w:rPr>
              <w:t>МП «Обеспечение устойчивого функционирования и развития коммунальной и инженерной инфраструктуры и повышение</w:t>
            </w:r>
            <w:r>
              <w:rPr>
                <w:rFonts w:ascii="Times New Roman" w:hAnsi="Times New Roman"/>
                <w:sz w:val="16"/>
                <w:szCs w:val="20"/>
              </w:rPr>
              <w:t xml:space="preserve"> энергоэффективности в МО в 2019</w:t>
            </w:r>
            <w:r w:rsidRPr="0089765A">
              <w:rPr>
                <w:rFonts w:ascii="Times New Roman" w:hAnsi="Times New Roman"/>
                <w:sz w:val="16"/>
                <w:szCs w:val="20"/>
              </w:rPr>
              <w:t xml:space="preserve"> году»</w:t>
            </w:r>
            <w:r>
              <w:rPr>
                <w:rFonts w:ascii="Times New Roman" w:hAnsi="Times New Roman"/>
                <w:sz w:val="16"/>
                <w:szCs w:val="20"/>
              </w:rPr>
              <w:t xml:space="preserve"> постановление от 18.12.18г. №948</w:t>
            </w:r>
          </w:p>
        </w:tc>
        <w:tc>
          <w:tcPr>
            <w:tcW w:w="2126" w:type="dxa"/>
            <w:vAlign w:val="center"/>
          </w:tcPr>
          <w:p w:rsidR="004566A3" w:rsidRPr="0089765A" w:rsidRDefault="004566A3" w:rsidP="00B62DFE">
            <w:pPr>
              <w:spacing w:after="0" w:line="100" w:lineRule="atLeast"/>
              <w:ind w:right="60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5405,0</w:t>
            </w:r>
          </w:p>
        </w:tc>
        <w:tc>
          <w:tcPr>
            <w:tcW w:w="1843" w:type="dxa"/>
            <w:vAlign w:val="center"/>
          </w:tcPr>
          <w:p w:rsidR="004566A3" w:rsidRPr="00F305DB" w:rsidRDefault="004566A3" w:rsidP="00B62DFE">
            <w:pPr>
              <w:spacing w:after="0" w:line="100" w:lineRule="atLeast"/>
              <w:ind w:right="60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7634,8</w:t>
            </w:r>
          </w:p>
        </w:tc>
        <w:tc>
          <w:tcPr>
            <w:tcW w:w="1276" w:type="dxa"/>
            <w:vAlign w:val="center"/>
          </w:tcPr>
          <w:p w:rsidR="004566A3" w:rsidRPr="0089765A" w:rsidRDefault="004566A3" w:rsidP="00B62DFE">
            <w:pPr>
              <w:pStyle w:val="21"/>
              <w:ind w:right="60"/>
              <w:jc w:val="center"/>
              <w:rPr>
                <w:rFonts w:ascii="Times New Roman" w:hAnsi="Times New Roman" w:cs="Times New Roman"/>
                <w:kern w:val="2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kern w:val="20"/>
                <w:sz w:val="16"/>
                <w:szCs w:val="20"/>
              </w:rPr>
              <w:t>+2229,8</w:t>
            </w:r>
          </w:p>
        </w:tc>
      </w:tr>
      <w:tr w:rsidR="004566A3" w:rsidRPr="00430B1F" w:rsidTr="00497B0E">
        <w:trPr>
          <w:trHeight w:val="418"/>
        </w:trPr>
        <w:tc>
          <w:tcPr>
            <w:tcW w:w="540" w:type="dxa"/>
          </w:tcPr>
          <w:p w:rsidR="004566A3" w:rsidRPr="0089765A" w:rsidRDefault="004566A3" w:rsidP="00D86CCB">
            <w:pPr>
              <w:spacing w:after="0" w:line="100" w:lineRule="atLeast"/>
              <w:ind w:right="60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>
              <w:rPr>
                <w:rFonts w:ascii="Times New Roman" w:hAnsi="Times New Roman"/>
                <w:b/>
                <w:sz w:val="16"/>
                <w:szCs w:val="20"/>
              </w:rPr>
              <w:t>6</w:t>
            </w:r>
            <w:r w:rsidRPr="0089765A">
              <w:rPr>
                <w:rFonts w:ascii="Times New Roman" w:hAnsi="Times New Roman"/>
                <w:b/>
                <w:sz w:val="16"/>
                <w:szCs w:val="20"/>
              </w:rPr>
              <w:t xml:space="preserve">. </w:t>
            </w:r>
          </w:p>
        </w:tc>
        <w:tc>
          <w:tcPr>
            <w:tcW w:w="3893" w:type="dxa"/>
          </w:tcPr>
          <w:p w:rsidR="004566A3" w:rsidRPr="0089765A" w:rsidRDefault="004566A3" w:rsidP="008633A1">
            <w:pPr>
              <w:spacing w:after="0" w:line="100" w:lineRule="atLeast"/>
              <w:ind w:right="60"/>
              <w:rPr>
                <w:rFonts w:ascii="Times New Roman" w:hAnsi="Times New Roman"/>
                <w:sz w:val="16"/>
                <w:szCs w:val="20"/>
              </w:rPr>
            </w:pPr>
            <w:r w:rsidRPr="0089765A">
              <w:rPr>
                <w:rFonts w:ascii="Times New Roman" w:hAnsi="Times New Roman"/>
                <w:sz w:val="16"/>
                <w:szCs w:val="20"/>
              </w:rPr>
              <w:t>МП «Благо</w:t>
            </w:r>
            <w:r>
              <w:rPr>
                <w:rFonts w:ascii="Times New Roman" w:hAnsi="Times New Roman"/>
                <w:sz w:val="16"/>
                <w:szCs w:val="20"/>
              </w:rPr>
              <w:t>устройство территории МО на 2018-2020</w:t>
            </w:r>
            <w:r w:rsidRPr="0089765A">
              <w:rPr>
                <w:rFonts w:ascii="Times New Roman" w:hAnsi="Times New Roman"/>
                <w:sz w:val="16"/>
                <w:szCs w:val="20"/>
              </w:rPr>
              <w:t>гг»</w:t>
            </w:r>
            <w:r>
              <w:rPr>
                <w:rFonts w:ascii="Times New Roman" w:hAnsi="Times New Roman"/>
                <w:sz w:val="16"/>
                <w:szCs w:val="20"/>
              </w:rPr>
              <w:t xml:space="preserve"> Постановление от 18.12.17г. №790</w:t>
            </w:r>
          </w:p>
        </w:tc>
        <w:tc>
          <w:tcPr>
            <w:tcW w:w="2126" w:type="dxa"/>
            <w:vAlign w:val="center"/>
          </w:tcPr>
          <w:p w:rsidR="004566A3" w:rsidRPr="0089765A" w:rsidRDefault="004566A3" w:rsidP="00D86CCB">
            <w:pPr>
              <w:spacing w:after="0" w:line="100" w:lineRule="atLeast"/>
              <w:ind w:right="60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11389,5</w:t>
            </w:r>
          </w:p>
        </w:tc>
        <w:tc>
          <w:tcPr>
            <w:tcW w:w="1843" w:type="dxa"/>
            <w:vAlign w:val="center"/>
          </w:tcPr>
          <w:p w:rsidR="004566A3" w:rsidRPr="00F305DB" w:rsidRDefault="004566A3" w:rsidP="00D86CCB">
            <w:pPr>
              <w:spacing w:after="0" w:line="100" w:lineRule="atLeast"/>
              <w:ind w:right="60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13739,5</w:t>
            </w:r>
          </w:p>
        </w:tc>
        <w:tc>
          <w:tcPr>
            <w:tcW w:w="1276" w:type="dxa"/>
            <w:vAlign w:val="center"/>
          </w:tcPr>
          <w:p w:rsidR="004566A3" w:rsidRPr="0089765A" w:rsidRDefault="004566A3" w:rsidP="00D86CCB">
            <w:pPr>
              <w:pStyle w:val="21"/>
              <w:ind w:right="60"/>
              <w:jc w:val="center"/>
              <w:rPr>
                <w:rFonts w:ascii="Times New Roman" w:hAnsi="Times New Roman" w:cs="Times New Roman"/>
                <w:kern w:val="2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kern w:val="20"/>
                <w:sz w:val="16"/>
                <w:szCs w:val="20"/>
              </w:rPr>
              <w:t>+2350,0</w:t>
            </w:r>
          </w:p>
        </w:tc>
      </w:tr>
      <w:tr w:rsidR="004566A3" w:rsidRPr="00430B1F" w:rsidTr="00AF6620">
        <w:trPr>
          <w:trHeight w:val="424"/>
        </w:trPr>
        <w:tc>
          <w:tcPr>
            <w:tcW w:w="540" w:type="dxa"/>
          </w:tcPr>
          <w:p w:rsidR="004566A3" w:rsidRPr="0089765A" w:rsidRDefault="004566A3" w:rsidP="00D86CCB">
            <w:pPr>
              <w:spacing w:after="0" w:line="100" w:lineRule="atLeast"/>
              <w:ind w:right="60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>
              <w:rPr>
                <w:rFonts w:ascii="Times New Roman" w:hAnsi="Times New Roman"/>
                <w:b/>
                <w:sz w:val="16"/>
                <w:szCs w:val="20"/>
              </w:rPr>
              <w:t>7</w:t>
            </w:r>
            <w:r w:rsidRPr="0089765A">
              <w:rPr>
                <w:rFonts w:ascii="Times New Roman" w:hAnsi="Times New Roman"/>
                <w:b/>
                <w:sz w:val="16"/>
                <w:szCs w:val="20"/>
              </w:rPr>
              <w:t>.</w:t>
            </w:r>
          </w:p>
        </w:tc>
        <w:tc>
          <w:tcPr>
            <w:tcW w:w="3893" w:type="dxa"/>
          </w:tcPr>
          <w:p w:rsidR="004566A3" w:rsidRPr="0089765A" w:rsidRDefault="004566A3" w:rsidP="008633A1">
            <w:pPr>
              <w:spacing w:after="0" w:line="100" w:lineRule="atLeast"/>
              <w:ind w:right="60"/>
              <w:rPr>
                <w:rFonts w:ascii="Times New Roman" w:hAnsi="Times New Roman"/>
                <w:sz w:val="16"/>
                <w:szCs w:val="20"/>
              </w:rPr>
            </w:pPr>
            <w:r w:rsidRPr="0089765A">
              <w:rPr>
                <w:rFonts w:ascii="Times New Roman" w:hAnsi="Times New Roman"/>
                <w:sz w:val="16"/>
                <w:szCs w:val="20"/>
              </w:rPr>
              <w:t>МП «Развит</w:t>
            </w:r>
            <w:r>
              <w:rPr>
                <w:rFonts w:ascii="Times New Roman" w:hAnsi="Times New Roman"/>
                <w:sz w:val="16"/>
                <w:szCs w:val="20"/>
              </w:rPr>
              <w:t>ие автомобильных дорог МО в 2019</w:t>
            </w:r>
            <w:r w:rsidRPr="0089765A">
              <w:rPr>
                <w:rFonts w:ascii="Times New Roman" w:hAnsi="Times New Roman"/>
                <w:sz w:val="16"/>
                <w:szCs w:val="20"/>
              </w:rPr>
              <w:t xml:space="preserve"> году»</w:t>
            </w:r>
            <w:r>
              <w:rPr>
                <w:rFonts w:ascii="Times New Roman" w:hAnsi="Times New Roman"/>
                <w:sz w:val="16"/>
                <w:szCs w:val="20"/>
              </w:rPr>
              <w:t xml:space="preserve"> Пстановление от 18.12.18г. №950</w:t>
            </w:r>
          </w:p>
        </w:tc>
        <w:tc>
          <w:tcPr>
            <w:tcW w:w="2126" w:type="dxa"/>
            <w:vAlign w:val="center"/>
          </w:tcPr>
          <w:p w:rsidR="004566A3" w:rsidRPr="0089765A" w:rsidRDefault="004566A3" w:rsidP="00D86CCB">
            <w:pPr>
              <w:spacing w:after="0" w:line="100" w:lineRule="atLeast"/>
              <w:ind w:right="60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6120,3</w:t>
            </w:r>
          </w:p>
        </w:tc>
        <w:tc>
          <w:tcPr>
            <w:tcW w:w="1843" w:type="dxa"/>
            <w:vAlign w:val="center"/>
          </w:tcPr>
          <w:p w:rsidR="004566A3" w:rsidRPr="00F305DB" w:rsidRDefault="004566A3" w:rsidP="005039A3">
            <w:pPr>
              <w:spacing w:after="0" w:line="100" w:lineRule="atLeast"/>
              <w:ind w:right="60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9895,9</w:t>
            </w:r>
          </w:p>
        </w:tc>
        <w:tc>
          <w:tcPr>
            <w:tcW w:w="1276" w:type="dxa"/>
            <w:vAlign w:val="center"/>
          </w:tcPr>
          <w:p w:rsidR="004566A3" w:rsidRPr="0089765A" w:rsidRDefault="004566A3" w:rsidP="00D86CCB">
            <w:pPr>
              <w:pStyle w:val="21"/>
              <w:ind w:right="60"/>
              <w:jc w:val="center"/>
              <w:rPr>
                <w:rFonts w:ascii="Times New Roman" w:hAnsi="Times New Roman" w:cs="Times New Roman"/>
                <w:kern w:val="2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kern w:val="20"/>
                <w:sz w:val="16"/>
                <w:szCs w:val="20"/>
              </w:rPr>
              <w:t>+3775,6</w:t>
            </w:r>
          </w:p>
        </w:tc>
      </w:tr>
      <w:tr w:rsidR="004566A3" w:rsidRPr="00430B1F" w:rsidTr="00AF6620">
        <w:trPr>
          <w:trHeight w:val="424"/>
        </w:trPr>
        <w:tc>
          <w:tcPr>
            <w:tcW w:w="540" w:type="dxa"/>
          </w:tcPr>
          <w:p w:rsidR="004566A3" w:rsidRPr="0089765A" w:rsidRDefault="004566A3" w:rsidP="00D86CCB">
            <w:pPr>
              <w:spacing w:after="0" w:line="100" w:lineRule="atLeast"/>
              <w:ind w:right="60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>
              <w:rPr>
                <w:rFonts w:ascii="Times New Roman" w:hAnsi="Times New Roman"/>
                <w:b/>
                <w:sz w:val="16"/>
                <w:szCs w:val="20"/>
              </w:rPr>
              <w:t>8.</w:t>
            </w:r>
          </w:p>
        </w:tc>
        <w:tc>
          <w:tcPr>
            <w:tcW w:w="3893" w:type="dxa"/>
          </w:tcPr>
          <w:p w:rsidR="004566A3" w:rsidRDefault="004566A3" w:rsidP="008633A1">
            <w:pPr>
              <w:spacing w:after="0" w:line="100" w:lineRule="atLeast"/>
              <w:ind w:right="60"/>
              <w:rPr>
                <w:rFonts w:ascii="Times New Roman" w:hAnsi="Times New Roman"/>
                <w:b/>
                <w:sz w:val="16"/>
                <w:szCs w:val="20"/>
              </w:rPr>
            </w:pPr>
            <w:r w:rsidRPr="0089765A">
              <w:rPr>
                <w:rFonts w:ascii="Times New Roman" w:hAnsi="Times New Roman"/>
                <w:sz w:val="16"/>
                <w:szCs w:val="20"/>
              </w:rPr>
              <w:t>МП «Устойчивое общественное развитие в муниципальном образовании</w:t>
            </w:r>
            <w:r>
              <w:rPr>
                <w:rFonts w:ascii="Times New Roman" w:hAnsi="Times New Roman"/>
                <w:sz w:val="16"/>
                <w:szCs w:val="20"/>
              </w:rPr>
              <w:t xml:space="preserve"> на 2019-2021 г.г.</w:t>
            </w:r>
            <w:r w:rsidRPr="0089765A">
              <w:rPr>
                <w:rFonts w:ascii="Times New Roman" w:hAnsi="Times New Roman"/>
                <w:b/>
                <w:sz w:val="16"/>
                <w:szCs w:val="20"/>
              </w:rPr>
              <w:t xml:space="preserve">» </w:t>
            </w:r>
          </w:p>
          <w:p w:rsidR="004566A3" w:rsidRPr="002C3E39" w:rsidRDefault="004566A3" w:rsidP="008633A1">
            <w:pPr>
              <w:spacing w:after="0" w:line="100" w:lineRule="atLeast"/>
              <w:ind w:right="60"/>
              <w:rPr>
                <w:rFonts w:ascii="Times New Roman" w:hAnsi="Times New Roman"/>
                <w:sz w:val="16"/>
                <w:szCs w:val="20"/>
              </w:rPr>
            </w:pPr>
            <w:r w:rsidRPr="002C3E39">
              <w:rPr>
                <w:rFonts w:ascii="Times New Roman" w:hAnsi="Times New Roman"/>
                <w:sz w:val="16"/>
                <w:szCs w:val="20"/>
              </w:rPr>
              <w:t>Постановление от 18.12.18г. №951</w:t>
            </w:r>
          </w:p>
        </w:tc>
        <w:tc>
          <w:tcPr>
            <w:tcW w:w="2126" w:type="dxa"/>
            <w:vAlign w:val="center"/>
          </w:tcPr>
          <w:p w:rsidR="004566A3" w:rsidRPr="0089765A" w:rsidRDefault="004566A3" w:rsidP="00D86CCB">
            <w:pPr>
              <w:spacing w:after="0" w:line="100" w:lineRule="atLeast"/>
              <w:ind w:right="60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2516,9</w:t>
            </w:r>
          </w:p>
        </w:tc>
        <w:tc>
          <w:tcPr>
            <w:tcW w:w="1843" w:type="dxa"/>
            <w:vAlign w:val="center"/>
          </w:tcPr>
          <w:p w:rsidR="004566A3" w:rsidRPr="00F305DB" w:rsidRDefault="004566A3" w:rsidP="00D86CCB">
            <w:pPr>
              <w:spacing w:after="0" w:line="100" w:lineRule="atLeast"/>
              <w:ind w:right="60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2549,5</w:t>
            </w:r>
          </w:p>
        </w:tc>
        <w:tc>
          <w:tcPr>
            <w:tcW w:w="1276" w:type="dxa"/>
            <w:vAlign w:val="center"/>
          </w:tcPr>
          <w:p w:rsidR="004566A3" w:rsidRPr="0089765A" w:rsidRDefault="004566A3" w:rsidP="00D86CCB">
            <w:pPr>
              <w:pStyle w:val="21"/>
              <w:ind w:right="60"/>
              <w:jc w:val="center"/>
              <w:rPr>
                <w:rFonts w:ascii="Times New Roman" w:hAnsi="Times New Roman" w:cs="Times New Roman"/>
                <w:kern w:val="2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kern w:val="20"/>
                <w:sz w:val="16"/>
                <w:szCs w:val="20"/>
              </w:rPr>
              <w:t>+32,6</w:t>
            </w:r>
          </w:p>
        </w:tc>
      </w:tr>
      <w:tr w:rsidR="004566A3" w:rsidRPr="00430B1F" w:rsidTr="00497B0E">
        <w:trPr>
          <w:trHeight w:val="265"/>
        </w:trPr>
        <w:tc>
          <w:tcPr>
            <w:tcW w:w="540" w:type="dxa"/>
          </w:tcPr>
          <w:p w:rsidR="004566A3" w:rsidRPr="002D302E" w:rsidRDefault="004566A3" w:rsidP="00D86CCB">
            <w:pPr>
              <w:spacing w:after="0" w:line="100" w:lineRule="atLeast"/>
              <w:ind w:right="60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3893" w:type="dxa"/>
            <w:vAlign w:val="bottom"/>
          </w:tcPr>
          <w:p w:rsidR="004566A3" w:rsidRPr="002D302E" w:rsidRDefault="004566A3" w:rsidP="000123E1">
            <w:pPr>
              <w:spacing w:after="0" w:line="100" w:lineRule="atLeast"/>
              <w:ind w:right="60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2D302E">
              <w:rPr>
                <w:rFonts w:ascii="Times New Roman" w:hAnsi="Times New Roman"/>
                <w:b/>
                <w:sz w:val="18"/>
                <w:szCs w:val="20"/>
              </w:rPr>
              <w:t>ИТОГО:</w:t>
            </w:r>
          </w:p>
        </w:tc>
        <w:tc>
          <w:tcPr>
            <w:tcW w:w="2126" w:type="dxa"/>
            <w:vAlign w:val="bottom"/>
          </w:tcPr>
          <w:p w:rsidR="004566A3" w:rsidRPr="002D302E" w:rsidRDefault="004566A3" w:rsidP="000123E1">
            <w:pPr>
              <w:spacing w:after="0" w:line="100" w:lineRule="atLeast"/>
              <w:ind w:right="60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71291,1</w:t>
            </w:r>
          </w:p>
        </w:tc>
        <w:tc>
          <w:tcPr>
            <w:tcW w:w="1843" w:type="dxa"/>
            <w:vAlign w:val="bottom"/>
          </w:tcPr>
          <w:p w:rsidR="004566A3" w:rsidRPr="002D302E" w:rsidRDefault="004566A3" w:rsidP="000123E1">
            <w:pPr>
              <w:spacing w:after="0" w:line="100" w:lineRule="atLeast"/>
              <w:ind w:right="60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79908,7</w:t>
            </w:r>
          </w:p>
        </w:tc>
        <w:tc>
          <w:tcPr>
            <w:tcW w:w="1276" w:type="dxa"/>
            <w:vAlign w:val="bottom"/>
          </w:tcPr>
          <w:p w:rsidR="004566A3" w:rsidRPr="002D302E" w:rsidRDefault="004566A3" w:rsidP="000123E1">
            <w:pPr>
              <w:pStyle w:val="21"/>
              <w:ind w:right="6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+8617,6</w:t>
            </w:r>
          </w:p>
        </w:tc>
      </w:tr>
    </w:tbl>
    <w:p w:rsidR="004566A3" w:rsidRDefault="004566A3" w:rsidP="00D86CCB">
      <w:pPr>
        <w:spacing w:after="0" w:line="100" w:lineRule="atLeast"/>
        <w:ind w:right="60"/>
        <w:jc w:val="both"/>
        <w:rPr>
          <w:rFonts w:ascii="Times New Roman" w:hAnsi="Times New Roman"/>
        </w:rPr>
      </w:pPr>
    </w:p>
    <w:p w:rsidR="004566A3" w:rsidRPr="00732E77" w:rsidRDefault="004566A3" w:rsidP="00C24AA3">
      <w:pPr>
        <w:spacing w:before="120" w:after="120" w:line="100" w:lineRule="atLeast"/>
        <w:ind w:left="-284"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Вносятся изменения в п.3 статьи 6  предлагается уменьшить объем бюджетных ассигнований  на 634,6 тыс. руб. на обеспечения деятельности администрации и иных органов местного самоуправления, входящих в состав администрации МО Сосновское сельское поселение и утвердить в размере 12457,4 тыс. руб.</w:t>
      </w:r>
    </w:p>
    <w:p w:rsidR="004566A3" w:rsidRDefault="004566A3" w:rsidP="00C24AA3">
      <w:pPr>
        <w:spacing w:before="120" w:after="120" w:line="100" w:lineRule="atLeast"/>
        <w:ind w:left="-283" w:right="-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  Вносятся изменения в п.1 статьи 3 проекта решения</w:t>
      </w:r>
      <w:r>
        <w:rPr>
          <w:rFonts w:ascii="Times New Roman" w:hAnsi="Times New Roman"/>
          <w:color w:val="000000"/>
        </w:rPr>
        <w:t xml:space="preserve"> в приложение №4 «Перечень и коды  главных администраторов доходов бюджета муниципального образования  Сосновское сельское поселение муниципального образования Приозерский муниципальный район  Ленинградской области на 2019 год»  в связи с изменением и дополнением  кодов доходов по главному администратору доходов администрации муниципального образования Сосновское  сельское поселение.</w:t>
      </w:r>
    </w:p>
    <w:p w:rsidR="004566A3" w:rsidRDefault="004566A3" w:rsidP="00C24AA3">
      <w:pPr>
        <w:spacing w:before="120" w:after="120" w:line="100" w:lineRule="atLeast"/>
        <w:ind w:left="-283" w:right="-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Вносятся изменения в п.5 статьи 5 предлагается объем субсидий юридическим лицам</w:t>
      </w:r>
      <w:r w:rsidRPr="004244EA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юридическим лицам,  (за исключением субсидий муниципальным учреждениям), индивидуальным предпринимателям, физическим лицам – производителям товаров, работ, услуг утвердить в сумме 5460,0 тыс. руб., из них:</w:t>
      </w:r>
    </w:p>
    <w:p w:rsidR="004566A3" w:rsidRDefault="004566A3" w:rsidP="00C24AA3">
      <w:pPr>
        <w:spacing w:before="120" w:after="120" w:line="100" w:lineRule="atLeast"/>
        <w:ind w:left="-283" w:right="-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субсидии юридическим лицам, оказывающим жилищно- коммунальные услуги, на компенсацию части затрат при оказании услуг по тарифам не обеспечивающим возмещение  издержек в сумме 5160,0 тыс. руб.;</w:t>
      </w:r>
    </w:p>
    <w:p w:rsidR="004566A3" w:rsidRDefault="004566A3" w:rsidP="00C24AA3">
      <w:pPr>
        <w:spacing w:before="120" w:after="120" w:line="100" w:lineRule="atLeast"/>
        <w:ind w:left="-283" w:right="-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субсидии юридическим лицам на возмещение затрат, связанных с содержанием временно свободных жилых помещений муниципального жилого фонда в сумме 300,0 тыс. руб.</w:t>
      </w:r>
    </w:p>
    <w:p w:rsidR="004566A3" w:rsidRDefault="004566A3" w:rsidP="00C24AA3">
      <w:pPr>
        <w:spacing w:before="120" w:after="120" w:line="100" w:lineRule="atLeast"/>
        <w:ind w:left="-283" w:right="-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Утвердить Порядок предоставления субсидий юридическим лицам, оказывающим жилищно- коммунальные услуги, на компенсацию части затрат при оказании услуг по тарифам не обеспечивающим возмещение  издержек.</w:t>
      </w:r>
    </w:p>
    <w:p w:rsidR="004566A3" w:rsidRDefault="004566A3" w:rsidP="00C24AA3">
      <w:pPr>
        <w:spacing w:before="120" w:after="120" w:line="100" w:lineRule="atLeast"/>
        <w:ind w:left="-283" w:right="-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Утвердить Порядок предоставления субсидий юридическим лицам, (за исключением субсидий муниципальным учреждениям), индивидуальным предпринимателям, физическим лицам – производителям товаров, работ, услуг</w:t>
      </w:r>
      <w:r w:rsidRPr="004244EA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на возмещение затрат, связанных с содержанием временно свободных жилых помещений муниципального жилого фонда.</w:t>
      </w:r>
    </w:p>
    <w:p w:rsidR="004566A3" w:rsidRPr="00732E77" w:rsidRDefault="004566A3" w:rsidP="005F13F4">
      <w:pPr>
        <w:spacing w:before="120" w:after="120" w:line="100" w:lineRule="atLeast"/>
        <w:ind w:left="-283" w:right="-1" w:hanging="1"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</w:rPr>
        <w:t>Вносятся изменение в  п.6 статьи 5 предлагается увеличить бюджетные ассигнования муниципального дорожного фонда на 3655,6 тыс.руб. .Объем бюджетных ассигнований  составит 9895,9тыс. руб. .</w:t>
      </w:r>
      <w:r w:rsidRPr="00732E77">
        <w:rPr>
          <w:rFonts w:ascii="Times New Roman" w:hAnsi="Times New Roman"/>
          <w:color w:val="000000"/>
          <w:u w:val="single"/>
        </w:rPr>
        <w:t>Нарушени</w:t>
      </w:r>
      <w:r>
        <w:rPr>
          <w:rFonts w:ascii="Times New Roman" w:hAnsi="Times New Roman"/>
          <w:color w:val="000000"/>
          <w:u w:val="single"/>
        </w:rPr>
        <w:t>й статьи 179.4 БК РФ нет</w:t>
      </w:r>
      <w:r w:rsidRPr="00732E77">
        <w:rPr>
          <w:rFonts w:ascii="Times New Roman" w:hAnsi="Times New Roman"/>
          <w:color w:val="000000"/>
          <w:u w:val="single"/>
        </w:rPr>
        <w:t>.</w:t>
      </w:r>
    </w:p>
    <w:p w:rsidR="004566A3" w:rsidRDefault="004566A3" w:rsidP="00D86CCB">
      <w:pPr>
        <w:spacing w:after="0" w:line="100" w:lineRule="atLeast"/>
        <w:ind w:right="60"/>
        <w:jc w:val="both"/>
        <w:rPr>
          <w:rFonts w:ascii="Times New Roman" w:hAnsi="Times New Roman"/>
          <w:i/>
        </w:rPr>
      </w:pPr>
    </w:p>
    <w:p w:rsidR="004566A3" w:rsidRPr="00BD1BA8" w:rsidRDefault="004566A3" w:rsidP="00D86CCB">
      <w:pPr>
        <w:spacing w:after="0" w:line="100" w:lineRule="atLeast"/>
        <w:ind w:right="60"/>
        <w:jc w:val="both"/>
        <w:rPr>
          <w:rFonts w:ascii="Times New Roman" w:hAnsi="Times New Roman"/>
          <w:i/>
        </w:rPr>
      </w:pPr>
      <w:bookmarkStart w:id="0" w:name="_GoBack"/>
      <w:bookmarkEnd w:id="0"/>
    </w:p>
    <w:p w:rsidR="004566A3" w:rsidRDefault="004566A3" w:rsidP="00D00515">
      <w:pPr>
        <w:spacing w:before="120" w:after="120" w:line="100" w:lineRule="atLeast"/>
        <w:ind w:right="60"/>
        <w:jc w:val="both"/>
        <w:rPr>
          <w:rFonts w:ascii="Times New Roman" w:hAnsi="Times New Roman"/>
          <w:sz w:val="20"/>
          <w:szCs w:val="20"/>
        </w:rPr>
      </w:pPr>
      <w:r w:rsidRPr="002839CD">
        <w:rPr>
          <w:rFonts w:ascii="Times New Roman" w:hAnsi="Times New Roman"/>
          <w:b/>
          <w:i/>
        </w:rPr>
        <w:t xml:space="preserve">Вывод: </w:t>
      </w:r>
      <w:r w:rsidRPr="002839CD">
        <w:rPr>
          <w:rFonts w:ascii="Times New Roman" w:hAnsi="Times New Roman"/>
          <w:i/>
        </w:rPr>
        <w:t>Контрольно</w:t>
      </w:r>
      <w:r w:rsidRPr="00717CF2">
        <w:rPr>
          <w:rFonts w:ascii="Times New Roman" w:hAnsi="Times New Roman"/>
          <w:i/>
        </w:rPr>
        <w:t>-счетный орган</w:t>
      </w:r>
      <w:r>
        <w:rPr>
          <w:rFonts w:ascii="Times New Roman" w:hAnsi="Times New Roman"/>
          <w:i/>
        </w:rPr>
        <w:t xml:space="preserve"> </w:t>
      </w:r>
      <w:r w:rsidRPr="00717CF2">
        <w:rPr>
          <w:rFonts w:ascii="Times New Roman" w:hAnsi="Times New Roman"/>
          <w:i/>
        </w:rPr>
        <w:t>муниципального образования Приозерский муниципальный район Ленинградской области рекомендует:</w:t>
      </w:r>
      <w:r>
        <w:rPr>
          <w:rFonts w:ascii="Times New Roman" w:hAnsi="Times New Roman"/>
          <w:i/>
        </w:rPr>
        <w:t xml:space="preserve"> </w:t>
      </w:r>
      <w:r w:rsidRPr="00E25365">
        <w:rPr>
          <w:rFonts w:ascii="Times New Roman" w:hAnsi="Times New Roman"/>
          <w:i/>
        </w:rPr>
        <w:t xml:space="preserve">рассмотреть </w:t>
      </w:r>
      <w:r w:rsidRPr="00717CF2">
        <w:rPr>
          <w:rFonts w:ascii="Times New Roman" w:hAnsi="Times New Roman"/>
          <w:i/>
          <w:iCs/>
        </w:rPr>
        <w:t xml:space="preserve">проект решения Совета депутатов МО Сосновское сельское поселение муниципального образования Приозерский муниципальный район Ленинградской области </w:t>
      </w:r>
      <w:r w:rsidRPr="00717CF2">
        <w:rPr>
          <w:rFonts w:ascii="Times New Roman" w:hAnsi="Times New Roman"/>
          <w:i/>
        </w:rPr>
        <w:t xml:space="preserve">«О внесении изменений и дополнений </w:t>
      </w:r>
      <w:r>
        <w:rPr>
          <w:rFonts w:ascii="Times New Roman" w:hAnsi="Times New Roman"/>
          <w:i/>
        </w:rPr>
        <w:t>в решение Совета депутатов от 18</w:t>
      </w:r>
      <w:r w:rsidRPr="00717CF2">
        <w:rPr>
          <w:rFonts w:ascii="Times New Roman" w:hAnsi="Times New Roman"/>
          <w:i/>
        </w:rPr>
        <w:t>.12.2</w:t>
      </w:r>
      <w:r>
        <w:rPr>
          <w:rFonts w:ascii="Times New Roman" w:hAnsi="Times New Roman"/>
          <w:i/>
        </w:rPr>
        <w:t xml:space="preserve">018г. №33 </w:t>
      </w:r>
      <w:r w:rsidRPr="00717CF2">
        <w:rPr>
          <w:rFonts w:ascii="Times New Roman" w:hAnsi="Times New Roman"/>
          <w:i/>
        </w:rPr>
        <w:t>«О</w:t>
      </w:r>
      <w:r>
        <w:rPr>
          <w:rFonts w:ascii="Times New Roman" w:hAnsi="Times New Roman"/>
          <w:i/>
        </w:rPr>
        <w:t xml:space="preserve"> </w:t>
      </w:r>
      <w:r w:rsidRPr="00717CF2">
        <w:rPr>
          <w:rFonts w:ascii="Times New Roman" w:hAnsi="Times New Roman"/>
          <w:i/>
        </w:rPr>
        <w:t>бюджете муниципального образования Сосновское сельское поселение МО  Приозерский муниципальный райо</w:t>
      </w:r>
      <w:r>
        <w:rPr>
          <w:rFonts w:ascii="Times New Roman" w:hAnsi="Times New Roman"/>
          <w:i/>
        </w:rPr>
        <w:t>н Ленинградской области  на 2019 год</w:t>
      </w:r>
      <w:r w:rsidRPr="00717CF2">
        <w:rPr>
          <w:rFonts w:ascii="Times New Roman" w:hAnsi="Times New Roman"/>
          <w:i/>
        </w:rPr>
        <w:t>»</w:t>
      </w:r>
      <w:r>
        <w:rPr>
          <w:rFonts w:ascii="Times New Roman" w:hAnsi="Times New Roman"/>
          <w:i/>
        </w:rPr>
        <w:t xml:space="preserve"> </w:t>
      </w:r>
    </w:p>
    <w:p w:rsidR="004566A3" w:rsidRDefault="004566A3" w:rsidP="007B5B08">
      <w:pPr>
        <w:tabs>
          <w:tab w:val="left" w:pos="9781"/>
        </w:tabs>
        <w:spacing w:after="0" w:line="240" w:lineRule="auto"/>
        <w:ind w:right="-142"/>
        <w:jc w:val="both"/>
        <w:rPr>
          <w:rFonts w:ascii="Times New Roman" w:hAnsi="Times New Roman"/>
          <w:iCs/>
        </w:rPr>
      </w:pPr>
    </w:p>
    <w:p w:rsidR="004566A3" w:rsidRDefault="004566A3" w:rsidP="007B5B08">
      <w:pPr>
        <w:tabs>
          <w:tab w:val="left" w:pos="9781"/>
        </w:tabs>
        <w:spacing w:after="0" w:line="240" w:lineRule="auto"/>
        <w:ind w:right="-142"/>
        <w:jc w:val="both"/>
        <w:rPr>
          <w:rFonts w:ascii="Times New Roman" w:hAnsi="Times New Roman"/>
          <w:iCs/>
        </w:rPr>
      </w:pPr>
    </w:p>
    <w:p w:rsidR="004566A3" w:rsidRDefault="004566A3" w:rsidP="007B5B08">
      <w:pPr>
        <w:tabs>
          <w:tab w:val="left" w:pos="9781"/>
        </w:tabs>
        <w:spacing w:after="0" w:line="240" w:lineRule="auto"/>
        <w:ind w:right="-142"/>
        <w:jc w:val="both"/>
        <w:rPr>
          <w:rFonts w:ascii="Times New Roman" w:hAnsi="Times New Roman"/>
          <w:iCs/>
        </w:rPr>
      </w:pPr>
    </w:p>
    <w:p w:rsidR="004566A3" w:rsidRDefault="004566A3" w:rsidP="007B5B08">
      <w:pPr>
        <w:tabs>
          <w:tab w:val="left" w:pos="9781"/>
        </w:tabs>
        <w:spacing w:after="0" w:line="240" w:lineRule="auto"/>
        <w:ind w:right="-142"/>
        <w:jc w:val="both"/>
        <w:rPr>
          <w:rFonts w:ascii="Times New Roman" w:hAnsi="Times New Roman"/>
          <w:iCs/>
        </w:rPr>
      </w:pPr>
    </w:p>
    <w:p w:rsidR="004566A3" w:rsidRDefault="004566A3" w:rsidP="007B5B08">
      <w:pPr>
        <w:tabs>
          <w:tab w:val="left" w:pos="9781"/>
        </w:tabs>
        <w:spacing w:after="0" w:line="240" w:lineRule="auto"/>
        <w:ind w:right="-142"/>
        <w:jc w:val="both"/>
        <w:rPr>
          <w:rFonts w:ascii="Times New Roman" w:hAnsi="Times New Roman"/>
          <w:iCs/>
        </w:rPr>
      </w:pPr>
    </w:p>
    <w:p w:rsidR="004566A3" w:rsidRDefault="004566A3" w:rsidP="007B5B08">
      <w:pPr>
        <w:tabs>
          <w:tab w:val="left" w:pos="9781"/>
        </w:tabs>
        <w:spacing w:after="0" w:line="240" w:lineRule="auto"/>
        <w:ind w:right="-142"/>
        <w:jc w:val="both"/>
        <w:rPr>
          <w:rFonts w:ascii="Times New Roman" w:hAnsi="Times New Roman"/>
          <w:iCs/>
        </w:rPr>
      </w:pPr>
    </w:p>
    <w:p w:rsidR="004566A3" w:rsidRDefault="004566A3" w:rsidP="007B5B08">
      <w:pPr>
        <w:tabs>
          <w:tab w:val="left" w:pos="9781"/>
        </w:tabs>
        <w:spacing w:after="0" w:line="240" w:lineRule="auto"/>
        <w:ind w:right="-142"/>
        <w:jc w:val="both"/>
        <w:rPr>
          <w:rFonts w:ascii="Times New Roman" w:hAnsi="Times New Roman"/>
          <w:iCs/>
        </w:rPr>
      </w:pPr>
    </w:p>
    <w:p w:rsidR="004566A3" w:rsidRDefault="004566A3" w:rsidP="007B5B08">
      <w:pPr>
        <w:tabs>
          <w:tab w:val="left" w:pos="9781"/>
        </w:tabs>
        <w:spacing w:after="0" w:line="240" w:lineRule="auto"/>
        <w:ind w:right="-142"/>
        <w:jc w:val="both"/>
        <w:rPr>
          <w:rFonts w:ascii="Times New Roman" w:hAnsi="Times New Roman"/>
          <w:iCs/>
        </w:rPr>
      </w:pPr>
    </w:p>
    <w:p w:rsidR="004566A3" w:rsidRDefault="004566A3" w:rsidP="007B5B08">
      <w:pPr>
        <w:tabs>
          <w:tab w:val="left" w:pos="9781"/>
        </w:tabs>
        <w:spacing w:after="0" w:line="240" w:lineRule="auto"/>
        <w:ind w:right="-142"/>
        <w:jc w:val="both"/>
        <w:rPr>
          <w:rFonts w:ascii="Times New Roman" w:hAnsi="Times New Roman"/>
          <w:iCs/>
        </w:rPr>
      </w:pPr>
    </w:p>
    <w:p w:rsidR="004566A3" w:rsidRPr="00640AB5" w:rsidRDefault="004566A3" w:rsidP="007B5B08">
      <w:pPr>
        <w:tabs>
          <w:tab w:val="left" w:pos="9781"/>
        </w:tabs>
        <w:spacing w:after="0" w:line="240" w:lineRule="auto"/>
        <w:ind w:right="-142"/>
        <w:jc w:val="both"/>
        <w:rPr>
          <w:rFonts w:ascii="Times New Roman" w:hAnsi="Times New Roman"/>
          <w:iCs/>
        </w:rPr>
      </w:pPr>
      <w:r w:rsidRPr="00640AB5">
        <w:rPr>
          <w:rFonts w:ascii="Times New Roman" w:hAnsi="Times New Roman"/>
          <w:iCs/>
        </w:rPr>
        <w:t>Председатель контрольно-счетного органа</w:t>
      </w:r>
    </w:p>
    <w:p w:rsidR="004566A3" w:rsidRPr="00640AB5" w:rsidRDefault="004566A3" w:rsidP="007B5B08">
      <w:pPr>
        <w:tabs>
          <w:tab w:val="left" w:pos="9781"/>
        </w:tabs>
        <w:spacing w:after="0" w:line="240" w:lineRule="auto"/>
        <w:ind w:left="-284" w:right="-142" w:firstLine="284"/>
        <w:jc w:val="both"/>
        <w:rPr>
          <w:rFonts w:ascii="Times New Roman" w:hAnsi="Times New Roman"/>
          <w:iCs/>
        </w:rPr>
      </w:pPr>
      <w:r w:rsidRPr="00640AB5">
        <w:rPr>
          <w:rFonts w:ascii="Times New Roman" w:hAnsi="Times New Roman"/>
          <w:iCs/>
        </w:rPr>
        <w:t>муниципального образования Приозерский</w:t>
      </w:r>
    </w:p>
    <w:p w:rsidR="004566A3" w:rsidRPr="00640AB5" w:rsidRDefault="004566A3" w:rsidP="007B5B08">
      <w:pPr>
        <w:tabs>
          <w:tab w:val="left" w:pos="9781"/>
        </w:tabs>
        <w:spacing w:after="0" w:line="240" w:lineRule="auto"/>
        <w:ind w:left="-284" w:right="-142" w:firstLine="284"/>
        <w:jc w:val="both"/>
        <w:rPr>
          <w:rFonts w:ascii="Times New Roman" w:hAnsi="Times New Roman"/>
          <w:iCs/>
        </w:rPr>
      </w:pPr>
      <w:r w:rsidRPr="00640AB5">
        <w:rPr>
          <w:rFonts w:ascii="Times New Roman" w:hAnsi="Times New Roman"/>
          <w:iCs/>
        </w:rPr>
        <w:t>муниципальный район Ленинградской области                                                   В.Н. Карпенко</w:t>
      </w:r>
    </w:p>
    <w:sectPr w:rsidR="004566A3" w:rsidRPr="00640AB5" w:rsidSect="00D86CCB">
      <w:footerReference w:type="default" r:id="rId7"/>
      <w:pgSz w:w="11906" w:h="16838"/>
      <w:pgMar w:top="851" w:right="746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66A3" w:rsidRDefault="004566A3" w:rsidP="0034154A">
      <w:pPr>
        <w:spacing w:after="0" w:line="240" w:lineRule="auto"/>
      </w:pPr>
      <w:r>
        <w:separator/>
      </w:r>
    </w:p>
  </w:endnote>
  <w:endnote w:type="continuationSeparator" w:id="1">
    <w:p w:rsidR="004566A3" w:rsidRDefault="004566A3" w:rsidP="00341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6A3" w:rsidRDefault="004566A3">
    <w:pPr>
      <w:pStyle w:val="Footer"/>
      <w:jc w:val="center"/>
    </w:pPr>
    <w:fldSimple w:instr="PAGE   \* MERGEFORMAT">
      <w:r>
        <w:rPr>
          <w:noProof/>
        </w:rPr>
        <w:t>5</w:t>
      </w:r>
    </w:fldSimple>
  </w:p>
  <w:p w:rsidR="004566A3" w:rsidRDefault="004566A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66A3" w:rsidRDefault="004566A3" w:rsidP="0034154A">
      <w:pPr>
        <w:spacing w:after="0" w:line="240" w:lineRule="auto"/>
      </w:pPr>
      <w:r>
        <w:separator/>
      </w:r>
    </w:p>
  </w:footnote>
  <w:footnote w:type="continuationSeparator" w:id="1">
    <w:p w:rsidR="004566A3" w:rsidRDefault="004566A3" w:rsidP="003415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77BA8"/>
    <w:multiLevelType w:val="hybridMultilevel"/>
    <w:tmpl w:val="0C28C80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231C3E"/>
    <w:multiLevelType w:val="hybridMultilevel"/>
    <w:tmpl w:val="DB1A1962"/>
    <w:lvl w:ilvl="0" w:tplc="D76E137C">
      <w:start w:val="1"/>
      <w:numFmt w:val="decimal"/>
      <w:lvlText w:val="%1)"/>
      <w:lvlJc w:val="left"/>
      <w:pPr>
        <w:ind w:left="768" w:hanging="4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4307F6"/>
    <w:multiLevelType w:val="hybridMultilevel"/>
    <w:tmpl w:val="6CAA4FE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356088"/>
    <w:multiLevelType w:val="hybridMultilevel"/>
    <w:tmpl w:val="87A41F6C"/>
    <w:lvl w:ilvl="0" w:tplc="E7BA9174">
      <w:start w:val="1"/>
      <w:numFmt w:val="decimal"/>
      <w:lvlText w:val="%1."/>
      <w:lvlJc w:val="left"/>
      <w:pPr>
        <w:ind w:left="862" w:hanging="360"/>
      </w:pPr>
      <w:rPr>
        <w:rFonts w:cs="Times New Roman"/>
        <w:sz w:val="20"/>
      </w:rPr>
    </w:lvl>
    <w:lvl w:ilvl="1" w:tplc="0419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4">
    <w:nsid w:val="12A87A1A"/>
    <w:multiLevelType w:val="hybridMultilevel"/>
    <w:tmpl w:val="FE828A9E"/>
    <w:lvl w:ilvl="0" w:tplc="988A6EF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5F620FA"/>
    <w:multiLevelType w:val="hybridMultilevel"/>
    <w:tmpl w:val="56B279A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6931735"/>
    <w:multiLevelType w:val="hybridMultilevel"/>
    <w:tmpl w:val="FBAA6F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DB77D85"/>
    <w:multiLevelType w:val="hybridMultilevel"/>
    <w:tmpl w:val="08563E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0390058"/>
    <w:multiLevelType w:val="hybridMultilevel"/>
    <w:tmpl w:val="DA2EA9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73B675A"/>
    <w:multiLevelType w:val="hybridMultilevel"/>
    <w:tmpl w:val="62C20CAA"/>
    <w:lvl w:ilvl="0" w:tplc="634260E4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5328621A"/>
    <w:multiLevelType w:val="hybridMultilevel"/>
    <w:tmpl w:val="A4C00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63372E"/>
    <w:multiLevelType w:val="hybridMultilevel"/>
    <w:tmpl w:val="67BAE6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270347C"/>
    <w:multiLevelType w:val="hybridMultilevel"/>
    <w:tmpl w:val="020CFF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4537EBE"/>
    <w:multiLevelType w:val="hybridMultilevel"/>
    <w:tmpl w:val="3D125C36"/>
    <w:lvl w:ilvl="0" w:tplc="0068D6FC">
      <w:start w:val="1"/>
      <w:numFmt w:val="decimal"/>
      <w:lvlText w:val="%1."/>
      <w:lvlJc w:val="left"/>
      <w:pPr>
        <w:tabs>
          <w:tab w:val="num" w:pos="77"/>
        </w:tabs>
        <w:ind w:left="77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7"/>
        </w:tabs>
        <w:ind w:left="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517"/>
        </w:tabs>
        <w:ind w:left="1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237"/>
        </w:tabs>
        <w:ind w:left="2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957"/>
        </w:tabs>
        <w:ind w:left="2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77"/>
        </w:tabs>
        <w:ind w:left="3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97"/>
        </w:tabs>
        <w:ind w:left="4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117"/>
        </w:tabs>
        <w:ind w:left="5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837"/>
        </w:tabs>
        <w:ind w:left="5837" w:hanging="180"/>
      </w:pPr>
      <w:rPr>
        <w:rFonts w:cs="Times New Roman"/>
      </w:rPr>
    </w:lvl>
  </w:abstractNum>
  <w:abstractNum w:abstractNumId="14">
    <w:nsid w:val="674F0589"/>
    <w:multiLevelType w:val="hybridMultilevel"/>
    <w:tmpl w:val="5F9EA33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AAE2CD6"/>
    <w:multiLevelType w:val="hybridMultilevel"/>
    <w:tmpl w:val="84E0E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"/>
  </w:num>
  <w:num w:numId="8">
    <w:abstractNumId w:val="7"/>
  </w:num>
  <w:num w:numId="9">
    <w:abstractNumId w:val="12"/>
  </w:num>
  <w:num w:numId="10">
    <w:abstractNumId w:val="1"/>
  </w:num>
  <w:num w:numId="11">
    <w:abstractNumId w:val="0"/>
  </w:num>
  <w:num w:numId="12">
    <w:abstractNumId w:val="14"/>
  </w:num>
  <w:num w:numId="13">
    <w:abstractNumId w:val="6"/>
  </w:num>
  <w:num w:numId="14">
    <w:abstractNumId w:val="13"/>
  </w:num>
  <w:num w:numId="15">
    <w:abstractNumId w:val="10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0E88"/>
    <w:rsid w:val="00005D2E"/>
    <w:rsid w:val="00007194"/>
    <w:rsid w:val="00007A20"/>
    <w:rsid w:val="00010FDF"/>
    <w:rsid w:val="000123E1"/>
    <w:rsid w:val="00012477"/>
    <w:rsid w:val="00014CCA"/>
    <w:rsid w:val="00014CDB"/>
    <w:rsid w:val="000170EB"/>
    <w:rsid w:val="00017288"/>
    <w:rsid w:val="000172C4"/>
    <w:rsid w:val="00025482"/>
    <w:rsid w:val="000278CB"/>
    <w:rsid w:val="00027CFE"/>
    <w:rsid w:val="0003055E"/>
    <w:rsid w:val="00032AA6"/>
    <w:rsid w:val="0003322E"/>
    <w:rsid w:val="0003533C"/>
    <w:rsid w:val="000366EB"/>
    <w:rsid w:val="00041BA7"/>
    <w:rsid w:val="000427DF"/>
    <w:rsid w:val="00043887"/>
    <w:rsid w:val="00043E9C"/>
    <w:rsid w:val="0004441C"/>
    <w:rsid w:val="000453D8"/>
    <w:rsid w:val="00045762"/>
    <w:rsid w:val="00046AED"/>
    <w:rsid w:val="00046CB4"/>
    <w:rsid w:val="00047F24"/>
    <w:rsid w:val="00051B51"/>
    <w:rsid w:val="000523DD"/>
    <w:rsid w:val="00054893"/>
    <w:rsid w:val="000566B6"/>
    <w:rsid w:val="0006204A"/>
    <w:rsid w:val="0006245C"/>
    <w:rsid w:val="000631CB"/>
    <w:rsid w:val="00065300"/>
    <w:rsid w:val="00065CB6"/>
    <w:rsid w:val="00071943"/>
    <w:rsid w:val="0007496F"/>
    <w:rsid w:val="00074D03"/>
    <w:rsid w:val="00074F83"/>
    <w:rsid w:val="00075999"/>
    <w:rsid w:val="00076CD7"/>
    <w:rsid w:val="00082A1D"/>
    <w:rsid w:val="00082D42"/>
    <w:rsid w:val="00083C83"/>
    <w:rsid w:val="000861BB"/>
    <w:rsid w:val="0008752A"/>
    <w:rsid w:val="00090390"/>
    <w:rsid w:val="00090C6C"/>
    <w:rsid w:val="0009298D"/>
    <w:rsid w:val="00095F42"/>
    <w:rsid w:val="00097232"/>
    <w:rsid w:val="000A4A20"/>
    <w:rsid w:val="000A5161"/>
    <w:rsid w:val="000A6BBB"/>
    <w:rsid w:val="000A70B3"/>
    <w:rsid w:val="000A792C"/>
    <w:rsid w:val="000A7ADC"/>
    <w:rsid w:val="000B56CB"/>
    <w:rsid w:val="000B5E02"/>
    <w:rsid w:val="000B7696"/>
    <w:rsid w:val="000B7D1E"/>
    <w:rsid w:val="000C0A94"/>
    <w:rsid w:val="000C0CF4"/>
    <w:rsid w:val="000C147B"/>
    <w:rsid w:val="000C253D"/>
    <w:rsid w:val="000C46B8"/>
    <w:rsid w:val="000C7E24"/>
    <w:rsid w:val="000D2201"/>
    <w:rsid w:val="000D2CE0"/>
    <w:rsid w:val="000D2FA4"/>
    <w:rsid w:val="000D4786"/>
    <w:rsid w:val="000D4B3F"/>
    <w:rsid w:val="000D5636"/>
    <w:rsid w:val="000D5D61"/>
    <w:rsid w:val="000D7718"/>
    <w:rsid w:val="000E1FE6"/>
    <w:rsid w:val="000E2CB3"/>
    <w:rsid w:val="000E54E0"/>
    <w:rsid w:val="000E5BD9"/>
    <w:rsid w:val="000F16F6"/>
    <w:rsid w:val="000F1D24"/>
    <w:rsid w:val="000F266F"/>
    <w:rsid w:val="000F286A"/>
    <w:rsid w:val="000F28A4"/>
    <w:rsid w:val="000F2F00"/>
    <w:rsid w:val="000F3208"/>
    <w:rsid w:val="000F38AD"/>
    <w:rsid w:val="000F52CA"/>
    <w:rsid w:val="000F5529"/>
    <w:rsid w:val="000F5CBE"/>
    <w:rsid w:val="000F60AF"/>
    <w:rsid w:val="000F6F56"/>
    <w:rsid w:val="000F7606"/>
    <w:rsid w:val="000F7DEF"/>
    <w:rsid w:val="00100AE0"/>
    <w:rsid w:val="00101E53"/>
    <w:rsid w:val="001050D6"/>
    <w:rsid w:val="00106CB3"/>
    <w:rsid w:val="00107259"/>
    <w:rsid w:val="00110160"/>
    <w:rsid w:val="001105DF"/>
    <w:rsid w:val="00110816"/>
    <w:rsid w:val="001129DB"/>
    <w:rsid w:val="00113AF3"/>
    <w:rsid w:val="001209CE"/>
    <w:rsid w:val="0012149C"/>
    <w:rsid w:val="0012259B"/>
    <w:rsid w:val="00124109"/>
    <w:rsid w:val="001253F6"/>
    <w:rsid w:val="0012551D"/>
    <w:rsid w:val="0012619C"/>
    <w:rsid w:val="001269D2"/>
    <w:rsid w:val="00126A32"/>
    <w:rsid w:val="00131449"/>
    <w:rsid w:val="00131C68"/>
    <w:rsid w:val="00132283"/>
    <w:rsid w:val="00136133"/>
    <w:rsid w:val="001366A6"/>
    <w:rsid w:val="0014191A"/>
    <w:rsid w:val="0014254B"/>
    <w:rsid w:val="001429B8"/>
    <w:rsid w:val="00143F3A"/>
    <w:rsid w:val="001448A9"/>
    <w:rsid w:val="0014549D"/>
    <w:rsid w:val="00145890"/>
    <w:rsid w:val="00147161"/>
    <w:rsid w:val="00147C66"/>
    <w:rsid w:val="00150A46"/>
    <w:rsid w:val="00150C3E"/>
    <w:rsid w:val="00150E3F"/>
    <w:rsid w:val="001516D2"/>
    <w:rsid w:val="001518CC"/>
    <w:rsid w:val="00152556"/>
    <w:rsid w:val="00152887"/>
    <w:rsid w:val="00153470"/>
    <w:rsid w:val="00154669"/>
    <w:rsid w:val="00154B7E"/>
    <w:rsid w:val="00154CCA"/>
    <w:rsid w:val="001561B9"/>
    <w:rsid w:val="00156328"/>
    <w:rsid w:val="001564B5"/>
    <w:rsid w:val="00156A63"/>
    <w:rsid w:val="00156E54"/>
    <w:rsid w:val="001637E7"/>
    <w:rsid w:val="0016397F"/>
    <w:rsid w:val="00163FAB"/>
    <w:rsid w:val="00164514"/>
    <w:rsid w:val="00165A32"/>
    <w:rsid w:val="00166417"/>
    <w:rsid w:val="001679D4"/>
    <w:rsid w:val="001707F2"/>
    <w:rsid w:val="00171542"/>
    <w:rsid w:val="0017456E"/>
    <w:rsid w:val="00177333"/>
    <w:rsid w:val="001808E6"/>
    <w:rsid w:val="0018231E"/>
    <w:rsid w:val="00184DAE"/>
    <w:rsid w:val="00184E13"/>
    <w:rsid w:val="001861B9"/>
    <w:rsid w:val="00187892"/>
    <w:rsid w:val="001915DE"/>
    <w:rsid w:val="0019182E"/>
    <w:rsid w:val="001929EF"/>
    <w:rsid w:val="00197764"/>
    <w:rsid w:val="001A0BFE"/>
    <w:rsid w:val="001A1EE5"/>
    <w:rsid w:val="001A246C"/>
    <w:rsid w:val="001A34C3"/>
    <w:rsid w:val="001A3A1E"/>
    <w:rsid w:val="001A3BD0"/>
    <w:rsid w:val="001A754E"/>
    <w:rsid w:val="001A76D5"/>
    <w:rsid w:val="001B0959"/>
    <w:rsid w:val="001B327A"/>
    <w:rsid w:val="001B338A"/>
    <w:rsid w:val="001B5628"/>
    <w:rsid w:val="001B67EE"/>
    <w:rsid w:val="001B72D3"/>
    <w:rsid w:val="001C055E"/>
    <w:rsid w:val="001C1FC5"/>
    <w:rsid w:val="001C2C36"/>
    <w:rsid w:val="001C4B60"/>
    <w:rsid w:val="001C5A00"/>
    <w:rsid w:val="001D0186"/>
    <w:rsid w:val="001D0E74"/>
    <w:rsid w:val="001D1211"/>
    <w:rsid w:val="001D2557"/>
    <w:rsid w:val="001D4B97"/>
    <w:rsid w:val="001D545F"/>
    <w:rsid w:val="001D7499"/>
    <w:rsid w:val="001D7D02"/>
    <w:rsid w:val="001E2AF5"/>
    <w:rsid w:val="001E2BF2"/>
    <w:rsid w:val="001E343D"/>
    <w:rsid w:val="001E60A9"/>
    <w:rsid w:val="001E7DEB"/>
    <w:rsid w:val="001F0670"/>
    <w:rsid w:val="001F130A"/>
    <w:rsid w:val="001F26B5"/>
    <w:rsid w:val="001F2AB0"/>
    <w:rsid w:val="001F3FB8"/>
    <w:rsid w:val="001F4AB1"/>
    <w:rsid w:val="002035CD"/>
    <w:rsid w:val="0020675F"/>
    <w:rsid w:val="0021022A"/>
    <w:rsid w:val="00211B0E"/>
    <w:rsid w:val="00213017"/>
    <w:rsid w:val="00213658"/>
    <w:rsid w:val="00216719"/>
    <w:rsid w:val="0022040D"/>
    <w:rsid w:val="002216A5"/>
    <w:rsid w:val="002234E9"/>
    <w:rsid w:val="002238B3"/>
    <w:rsid w:val="0022437F"/>
    <w:rsid w:val="002262F0"/>
    <w:rsid w:val="00231062"/>
    <w:rsid w:val="00234124"/>
    <w:rsid w:val="00236364"/>
    <w:rsid w:val="00237EE0"/>
    <w:rsid w:val="00242804"/>
    <w:rsid w:val="00243680"/>
    <w:rsid w:val="00244248"/>
    <w:rsid w:val="0024490C"/>
    <w:rsid w:val="00244D78"/>
    <w:rsid w:val="00247957"/>
    <w:rsid w:val="00251090"/>
    <w:rsid w:val="002523FE"/>
    <w:rsid w:val="00255775"/>
    <w:rsid w:val="00260022"/>
    <w:rsid w:val="002604C4"/>
    <w:rsid w:val="0026277C"/>
    <w:rsid w:val="0026340D"/>
    <w:rsid w:val="00264D52"/>
    <w:rsid w:val="002664FE"/>
    <w:rsid w:val="00266587"/>
    <w:rsid w:val="00270028"/>
    <w:rsid w:val="002703B3"/>
    <w:rsid w:val="00272DA3"/>
    <w:rsid w:val="00273915"/>
    <w:rsid w:val="00273FF7"/>
    <w:rsid w:val="00274934"/>
    <w:rsid w:val="00274B25"/>
    <w:rsid w:val="00274DDE"/>
    <w:rsid w:val="00274FE0"/>
    <w:rsid w:val="00282AD7"/>
    <w:rsid w:val="00282EB9"/>
    <w:rsid w:val="00283493"/>
    <w:rsid w:val="002839CD"/>
    <w:rsid w:val="00283BB1"/>
    <w:rsid w:val="002855E0"/>
    <w:rsid w:val="002869B8"/>
    <w:rsid w:val="0029060B"/>
    <w:rsid w:val="00292B00"/>
    <w:rsid w:val="002950F2"/>
    <w:rsid w:val="002A052D"/>
    <w:rsid w:val="002A1D6E"/>
    <w:rsid w:val="002A38FE"/>
    <w:rsid w:val="002A4720"/>
    <w:rsid w:val="002A6870"/>
    <w:rsid w:val="002A7091"/>
    <w:rsid w:val="002A7D6F"/>
    <w:rsid w:val="002B1229"/>
    <w:rsid w:val="002B1718"/>
    <w:rsid w:val="002B33C5"/>
    <w:rsid w:val="002B3F85"/>
    <w:rsid w:val="002B4AF5"/>
    <w:rsid w:val="002C3E39"/>
    <w:rsid w:val="002C3E87"/>
    <w:rsid w:val="002C5AEF"/>
    <w:rsid w:val="002C5B08"/>
    <w:rsid w:val="002C788C"/>
    <w:rsid w:val="002C7B9D"/>
    <w:rsid w:val="002D199A"/>
    <w:rsid w:val="002D1BF3"/>
    <w:rsid w:val="002D28DF"/>
    <w:rsid w:val="002D302E"/>
    <w:rsid w:val="002D35C0"/>
    <w:rsid w:val="002D389B"/>
    <w:rsid w:val="002D3954"/>
    <w:rsid w:val="002D6F56"/>
    <w:rsid w:val="002E05EB"/>
    <w:rsid w:val="002E3345"/>
    <w:rsid w:val="002E5431"/>
    <w:rsid w:val="002E5FC6"/>
    <w:rsid w:val="002F339E"/>
    <w:rsid w:val="002F35E3"/>
    <w:rsid w:val="002F6D4C"/>
    <w:rsid w:val="002F7A81"/>
    <w:rsid w:val="002F7DEC"/>
    <w:rsid w:val="003023D2"/>
    <w:rsid w:val="00302533"/>
    <w:rsid w:val="003031B9"/>
    <w:rsid w:val="00304584"/>
    <w:rsid w:val="00304A02"/>
    <w:rsid w:val="00304A08"/>
    <w:rsid w:val="00304C22"/>
    <w:rsid w:val="00305D77"/>
    <w:rsid w:val="00307516"/>
    <w:rsid w:val="00307D4A"/>
    <w:rsid w:val="00310CB2"/>
    <w:rsid w:val="00311DE7"/>
    <w:rsid w:val="00314117"/>
    <w:rsid w:val="003160FB"/>
    <w:rsid w:val="003167D2"/>
    <w:rsid w:val="003172FA"/>
    <w:rsid w:val="00317D9B"/>
    <w:rsid w:val="0032036E"/>
    <w:rsid w:val="00322627"/>
    <w:rsid w:val="003244EC"/>
    <w:rsid w:val="00324CE8"/>
    <w:rsid w:val="00330672"/>
    <w:rsid w:val="00330BC5"/>
    <w:rsid w:val="003322EF"/>
    <w:rsid w:val="00336F55"/>
    <w:rsid w:val="0034154A"/>
    <w:rsid w:val="00341842"/>
    <w:rsid w:val="003446AC"/>
    <w:rsid w:val="00344E60"/>
    <w:rsid w:val="00344F39"/>
    <w:rsid w:val="003460F8"/>
    <w:rsid w:val="00347837"/>
    <w:rsid w:val="003509A8"/>
    <w:rsid w:val="003509C7"/>
    <w:rsid w:val="00350BC4"/>
    <w:rsid w:val="003548FD"/>
    <w:rsid w:val="00354EB3"/>
    <w:rsid w:val="00355ACF"/>
    <w:rsid w:val="003562C1"/>
    <w:rsid w:val="00356481"/>
    <w:rsid w:val="00356CF4"/>
    <w:rsid w:val="0036093E"/>
    <w:rsid w:val="00360C6D"/>
    <w:rsid w:val="003659E0"/>
    <w:rsid w:val="00365D1A"/>
    <w:rsid w:val="00366236"/>
    <w:rsid w:val="0036663B"/>
    <w:rsid w:val="00367F8E"/>
    <w:rsid w:val="00373711"/>
    <w:rsid w:val="00373A5C"/>
    <w:rsid w:val="00373A6D"/>
    <w:rsid w:val="003774A5"/>
    <w:rsid w:val="00377FD0"/>
    <w:rsid w:val="003801D7"/>
    <w:rsid w:val="003824B2"/>
    <w:rsid w:val="003832B1"/>
    <w:rsid w:val="00383386"/>
    <w:rsid w:val="0038611A"/>
    <w:rsid w:val="003863F8"/>
    <w:rsid w:val="00390055"/>
    <w:rsid w:val="003906BF"/>
    <w:rsid w:val="003924BE"/>
    <w:rsid w:val="00392B9F"/>
    <w:rsid w:val="00392DA1"/>
    <w:rsid w:val="003957F2"/>
    <w:rsid w:val="003A0065"/>
    <w:rsid w:val="003A04A6"/>
    <w:rsid w:val="003A05FA"/>
    <w:rsid w:val="003A11B4"/>
    <w:rsid w:val="003A1607"/>
    <w:rsid w:val="003A185E"/>
    <w:rsid w:val="003A21D7"/>
    <w:rsid w:val="003A2F78"/>
    <w:rsid w:val="003A4E99"/>
    <w:rsid w:val="003A5EB0"/>
    <w:rsid w:val="003B2DF9"/>
    <w:rsid w:val="003B4F87"/>
    <w:rsid w:val="003B55FE"/>
    <w:rsid w:val="003B67F6"/>
    <w:rsid w:val="003B69B0"/>
    <w:rsid w:val="003B7044"/>
    <w:rsid w:val="003C0B41"/>
    <w:rsid w:val="003C3959"/>
    <w:rsid w:val="003C4ADB"/>
    <w:rsid w:val="003C62FA"/>
    <w:rsid w:val="003C7725"/>
    <w:rsid w:val="003D242C"/>
    <w:rsid w:val="003D47E2"/>
    <w:rsid w:val="003D50E9"/>
    <w:rsid w:val="003D5926"/>
    <w:rsid w:val="003D7344"/>
    <w:rsid w:val="003D7BE4"/>
    <w:rsid w:val="003E26C1"/>
    <w:rsid w:val="003E2F16"/>
    <w:rsid w:val="003E4841"/>
    <w:rsid w:val="003E5218"/>
    <w:rsid w:val="003E571F"/>
    <w:rsid w:val="003E7324"/>
    <w:rsid w:val="003E7AFA"/>
    <w:rsid w:val="003F1D12"/>
    <w:rsid w:val="003F3EA5"/>
    <w:rsid w:val="003F5D87"/>
    <w:rsid w:val="00401BE5"/>
    <w:rsid w:val="00402F12"/>
    <w:rsid w:val="004047EF"/>
    <w:rsid w:val="00405D88"/>
    <w:rsid w:val="0040750C"/>
    <w:rsid w:val="00407684"/>
    <w:rsid w:val="004077D0"/>
    <w:rsid w:val="00414B35"/>
    <w:rsid w:val="004159C9"/>
    <w:rsid w:val="00417D29"/>
    <w:rsid w:val="00420D0C"/>
    <w:rsid w:val="00421363"/>
    <w:rsid w:val="00421FA8"/>
    <w:rsid w:val="00422D3B"/>
    <w:rsid w:val="004240D9"/>
    <w:rsid w:val="004244EA"/>
    <w:rsid w:val="004247F8"/>
    <w:rsid w:val="004251DD"/>
    <w:rsid w:val="004272B8"/>
    <w:rsid w:val="00427306"/>
    <w:rsid w:val="00427D00"/>
    <w:rsid w:val="00430B1F"/>
    <w:rsid w:val="00431AAB"/>
    <w:rsid w:val="00432D19"/>
    <w:rsid w:val="00433625"/>
    <w:rsid w:val="004357FC"/>
    <w:rsid w:val="00437230"/>
    <w:rsid w:val="00440F5E"/>
    <w:rsid w:val="00443E87"/>
    <w:rsid w:val="0044610A"/>
    <w:rsid w:val="004516B9"/>
    <w:rsid w:val="00451C74"/>
    <w:rsid w:val="00451DAA"/>
    <w:rsid w:val="004523F8"/>
    <w:rsid w:val="00454B09"/>
    <w:rsid w:val="004566A3"/>
    <w:rsid w:val="004570F9"/>
    <w:rsid w:val="00460568"/>
    <w:rsid w:val="00460F2F"/>
    <w:rsid w:val="00461055"/>
    <w:rsid w:val="00462303"/>
    <w:rsid w:val="004623CE"/>
    <w:rsid w:val="00463525"/>
    <w:rsid w:val="00464426"/>
    <w:rsid w:val="004653B5"/>
    <w:rsid w:val="00465B0A"/>
    <w:rsid w:val="00466157"/>
    <w:rsid w:val="00466797"/>
    <w:rsid w:val="004668E7"/>
    <w:rsid w:val="004674CE"/>
    <w:rsid w:val="00472C73"/>
    <w:rsid w:val="00474BA9"/>
    <w:rsid w:val="00480E88"/>
    <w:rsid w:val="00481445"/>
    <w:rsid w:val="00485D3A"/>
    <w:rsid w:val="0049096E"/>
    <w:rsid w:val="00497B0E"/>
    <w:rsid w:val="00497E76"/>
    <w:rsid w:val="004A08AC"/>
    <w:rsid w:val="004A1864"/>
    <w:rsid w:val="004A2CB0"/>
    <w:rsid w:val="004A4369"/>
    <w:rsid w:val="004A5063"/>
    <w:rsid w:val="004A7187"/>
    <w:rsid w:val="004A76E2"/>
    <w:rsid w:val="004B3095"/>
    <w:rsid w:val="004B3F19"/>
    <w:rsid w:val="004B3FA4"/>
    <w:rsid w:val="004B435F"/>
    <w:rsid w:val="004B6C75"/>
    <w:rsid w:val="004C0E08"/>
    <w:rsid w:val="004C2168"/>
    <w:rsid w:val="004C26C6"/>
    <w:rsid w:val="004C2767"/>
    <w:rsid w:val="004C3F92"/>
    <w:rsid w:val="004C5791"/>
    <w:rsid w:val="004C6EF1"/>
    <w:rsid w:val="004C6FD2"/>
    <w:rsid w:val="004C750C"/>
    <w:rsid w:val="004C7FB5"/>
    <w:rsid w:val="004D1666"/>
    <w:rsid w:val="004D184A"/>
    <w:rsid w:val="004D2F95"/>
    <w:rsid w:val="004D35FF"/>
    <w:rsid w:val="004D42E7"/>
    <w:rsid w:val="004E0E1B"/>
    <w:rsid w:val="004E141B"/>
    <w:rsid w:val="004E1EE3"/>
    <w:rsid w:val="004E3633"/>
    <w:rsid w:val="004E448A"/>
    <w:rsid w:val="004E6777"/>
    <w:rsid w:val="004F1EBB"/>
    <w:rsid w:val="004F460B"/>
    <w:rsid w:val="004F489C"/>
    <w:rsid w:val="004F6CB3"/>
    <w:rsid w:val="004F77A2"/>
    <w:rsid w:val="004F7BC1"/>
    <w:rsid w:val="004F7CD1"/>
    <w:rsid w:val="00500DFE"/>
    <w:rsid w:val="005010B4"/>
    <w:rsid w:val="005010FF"/>
    <w:rsid w:val="00501E1E"/>
    <w:rsid w:val="005039A3"/>
    <w:rsid w:val="00504B7C"/>
    <w:rsid w:val="00505C53"/>
    <w:rsid w:val="005063A7"/>
    <w:rsid w:val="00510D05"/>
    <w:rsid w:val="00515088"/>
    <w:rsid w:val="005156A9"/>
    <w:rsid w:val="00516034"/>
    <w:rsid w:val="00521A2A"/>
    <w:rsid w:val="005226B9"/>
    <w:rsid w:val="00523956"/>
    <w:rsid w:val="00523AD4"/>
    <w:rsid w:val="005244D5"/>
    <w:rsid w:val="00524690"/>
    <w:rsid w:val="00525036"/>
    <w:rsid w:val="00525101"/>
    <w:rsid w:val="005251ED"/>
    <w:rsid w:val="00530C5C"/>
    <w:rsid w:val="00531237"/>
    <w:rsid w:val="00531B91"/>
    <w:rsid w:val="0053227A"/>
    <w:rsid w:val="005333D9"/>
    <w:rsid w:val="00533D8C"/>
    <w:rsid w:val="00537D28"/>
    <w:rsid w:val="00541B5A"/>
    <w:rsid w:val="00541E07"/>
    <w:rsid w:val="0054251B"/>
    <w:rsid w:val="005444BF"/>
    <w:rsid w:val="00544748"/>
    <w:rsid w:val="0054608E"/>
    <w:rsid w:val="0054750C"/>
    <w:rsid w:val="0055094C"/>
    <w:rsid w:val="00553ABD"/>
    <w:rsid w:val="005554F4"/>
    <w:rsid w:val="00557530"/>
    <w:rsid w:val="00557800"/>
    <w:rsid w:val="00557987"/>
    <w:rsid w:val="00560795"/>
    <w:rsid w:val="00560941"/>
    <w:rsid w:val="00562064"/>
    <w:rsid w:val="0056234D"/>
    <w:rsid w:val="00565121"/>
    <w:rsid w:val="00572679"/>
    <w:rsid w:val="005735A0"/>
    <w:rsid w:val="00576546"/>
    <w:rsid w:val="00591D86"/>
    <w:rsid w:val="00592E5D"/>
    <w:rsid w:val="005930DE"/>
    <w:rsid w:val="005944D8"/>
    <w:rsid w:val="00596B7A"/>
    <w:rsid w:val="005A1257"/>
    <w:rsid w:val="005A255B"/>
    <w:rsid w:val="005A3102"/>
    <w:rsid w:val="005A3FB6"/>
    <w:rsid w:val="005A4A40"/>
    <w:rsid w:val="005A6B7A"/>
    <w:rsid w:val="005A6BCC"/>
    <w:rsid w:val="005A772A"/>
    <w:rsid w:val="005B14DF"/>
    <w:rsid w:val="005B15F1"/>
    <w:rsid w:val="005B24C2"/>
    <w:rsid w:val="005B27D6"/>
    <w:rsid w:val="005B31D3"/>
    <w:rsid w:val="005B389E"/>
    <w:rsid w:val="005B3A9C"/>
    <w:rsid w:val="005B778E"/>
    <w:rsid w:val="005B7A67"/>
    <w:rsid w:val="005B7FD5"/>
    <w:rsid w:val="005C018D"/>
    <w:rsid w:val="005C0910"/>
    <w:rsid w:val="005C18D8"/>
    <w:rsid w:val="005C28DE"/>
    <w:rsid w:val="005C31CC"/>
    <w:rsid w:val="005C43BF"/>
    <w:rsid w:val="005C564D"/>
    <w:rsid w:val="005C6482"/>
    <w:rsid w:val="005C703D"/>
    <w:rsid w:val="005D1420"/>
    <w:rsid w:val="005D1C27"/>
    <w:rsid w:val="005D37FF"/>
    <w:rsid w:val="005D404A"/>
    <w:rsid w:val="005D4733"/>
    <w:rsid w:val="005D6030"/>
    <w:rsid w:val="005D7FAD"/>
    <w:rsid w:val="005E03F1"/>
    <w:rsid w:val="005E0F75"/>
    <w:rsid w:val="005E32F0"/>
    <w:rsid w:val="005E55F9"/>
    <w:rsid w:val="005E5FD8"/>
    <w:rsid w:val="005E61B1"/>
    <w:rsid w:val="005E7641"/>
    <w:rsid w:val="005F13F4"/>
    <w:rsid w:val="005F17BB"/>
    <w:rsid w:val="005F210A"/>
    <w:rsid w:val="005F3080"/>
    <w:rsid w:val="005F47B8"/>
    <w:rsid w:val="005F5D4C"/>
    <w:rsid w:val="00601063"/>
    <w:rsid w:val="00602B78"/>
    <w:rsid w:val="00604944"/>
    <w:rsid w:val="00606F3E"/>
    <w:rsid w:val="0061006F"/>
    <w:rsid w:val="006109B5"/>
    <w:rsid w:val="00613B8A"/>
    <w:rsid w:val="0061751E"/>
    <w:rsid w:val="0062026D"/>
    <w:rsid w:val="006218A7"/>
    <w:rsid w:val="00621D62"/>
    <w:rsid w:val="00624F3E"/>
    <w:rsid w:val="00627FAA"/>
    <w:rsid w:val="0063119C"/>
    <w:rsid w:val="00633B5E"/>
    <w:rsid w:val="00633E87"/>
    <w:rsid w:val="0063508A"/>
    <w:rsid w:val="006368A2"/>
    <w:rsid w:val="00637413"/>
    <w:rsid w:val="006409F7"/>
    <w:rsid w:val="00640AB5"/>
    <w:rsid w:val="00640DE3"/>
    <w:rsid w:val="00641882"/>
    <w:rsid w:val="00642E8B"/>
    <w:rsid w:val="0064300D"/>
    <w:rsid w:val="0064334F"/>
    <w:rsid w:val="0064375E"/>
    <w:rsid w:val="00643C22"/>
    <w:rsid w:val="0065088F"/>
    <w:rsid w:val="00650A73"/>
    <w:rsid w:val="0065114B"/>
    <w:rsid w:val="00653092"/>
    <w:rsid w:val="00654966"/>
    <w:rsid w:val="0066031C"/>
    <w:rsid w:val="006609A3"/>
    <w:rsid w:val="006617F1"/>
    <w:rsid w:val="00670820"/>
    <w:rsid w:val="006715EF"/>
    <w:rsid w:val="00674693"/>
    <w:rsid w:val="00675923"/>
    <w:rsid w:val="006817AB"/>
    <w:rsid w:val="00682B7D"/>
    <w:rsid w:val="0068318A"/>
    <w:rsid w:val="00683518"/>
    <w:rsid w:val="006840A2"/>
    <w:rsid w:val="006842AF"/>
    <w:rsid w:val="006848D0"/>
    <w:rsid w:val="00685B11"/>
    <w:rsid w:val="006868F4"/>
    <w:rsid w:val="00686F98"/>
    <w:rsid w:val="006878CB"/>
    <w:rsid w:val="0069035D"/>
    <w:rsid w:val="0069257A"/>
    <w:rsid w:val="00695FD4"/>
    <w:rsid w:val="006B03B4"/>
    <w:rsid w:val="006B2C28"/>
    <w:rsid w:val="006B6A86"/>
    <w:rsid w:val="006C1DF6"/>
    <w:rsid w:val="006C3B4C"/>
    <w:rsid w:val="006C3F71"/>
    <w:rsid w:val="006C5A35"/>
    <w:rsid w:val="006C65DB"/>
    <w:rsid w:val="006C69E3"/>
    <w:rsid w:val="006C6E54"/>
    <w:rsid w:val="006D0DF6"/>
    <w:rsid w:val="006D17E5"/>
    <w:rsid w:val="006D509E"/>
    <w:rsid w:val="006E0405"/>
    <w:rsid w:val="006E0C99"/>
    <w:rsid w:val="006E1D25"/>
    <w:rsid w:val="006E3581"/>
    <w:rsid w:val="006E43A5"/>
    <w:rsid w:val="006E46BC"/>
    <w:rsid w:val="006E48AB"/>
    <w:rsid w:val="006F0B54"/>
    <w:rsid w:val="006F2B1E"/>
    <w:rsid w:val="006F3A36"/>
    <w:rsid w:val="006F669B"/>
    <w:rsid w:val="006F6EE2"/>
    <w:rsid w:val="00703021"/>
    <w:rsid w:val="0070428B"/>
    <w:rsid w:val="00705D7C"/>
    <w:rsid w:val="00705F8A"/>
    <w:rsid w:val="0070641A"/>
    <w:rsid w:val="00711FAF"/>
    <w:rsid w:val="00714DA0"/>
    <w:rsid w:val="00715375"/>
    <w:rsid w:val="00715D5B"/>
    <w:rsid w:val="00717CF2"/>
    <w:rsid w:val="00717E07"/>
    <w:rsid w:val="00720969"/>
    <w:rsid w:val="00720A09"/>
    <w:rsid w:val="00721FC5"/>
    <w:rsid w:val="007223BF"/>
    <w:rsid w:val="00723A42"/>
    <w:rsid w:val="00724E8C"/>
    <w:rsid w:val="00725668"/>
    <w:rsid w:val="00727854"/>
    <w:rsid w:val="00727E93"/>
    <w:rsid w:val="0073247C"/>
    <w:rsid w:val="00732E77"/>
    <w:rsid w:val="00735FCE"/>
    <w:rsid w:val="0073640C"/>
    <w:rsid w:val="007366D9"/>
    <w:rsid w:val="00737D3E"/>
    <w:rsid w:val="00740598"/>
    <w:rsid w:val="00741552"/>
    <w:rsid w:val="00741982"/>
    <w:rsid w:val="00742EE3"/>
    <w:rsid w:val="00743086"/>
    <w:rsid w:val="0074337E"/>
    <w:rsid w:val="0075123D"/>
    <w:rsid w:val="007522F1"/>
    <w:rsid w:val="007527C5"/>
    <w:rsid w:val="00752B44"/>
    <w:rsid w:val="00754A9B"/>
    <w:rsid w:val="007551A1"/>
    <w:rsid w:val="00757782"/>
    <w:rsid w:val="007577CD"/>
    <w:rsid w:val="00757FCE"/>
    <w:rsid w:val="00760C35"/>
    <w:rsid w:val="00760C3F"/>
    <w:rsid w:val="00761C14"/>
    <w:rsid w:val="00770AFE"/>
    <w:rsid w:val="00773311"/>
    <w:rsid w:val="00783945"/>
    <w:rsid w:val="00783B96"/>
    <w:rsid w:val="0078400C"/>
    <w:rsid w:val="0078461A"/>
    <w:rsid w:val="00787946"/>
    <w:rsid w:val="00787CC5"/>
    <w:rsid w:val="00791F8F"/>
    <w:rsid w:val="0079295A"/>
    <w:rsid w:val="00795618"/>
    <w:rsid w:val="00796718"/>
    <w:rsid w:val="00796DB9"/>
    <w:rsid w:val="0079726B"/>
    <w:rsid w:val="00797D1C"/>
    <w:rsid w:val="007A2D2C"/>
    <w:rsid w:val="007A2E2B"/>
    <w:rsid w:val="007A3925"/>
    <w:rsid w:val="007A4AE8"/>
    <w:rsid w:val="007A4E35"/>
    <w:rsid w:val="007A5014"/>
    <w:rsid w:val="007A5C34"/>
    <w:rsid w:val="007A5EBA"/>
    <w:rsid w:val="007A6EF9"/>
    <w:rsid w:val="007A720E"/>
    <w:rsid w:val="007A7B7B"/>
    <w:rsid w:val="007B0A83"/>
    <w:rsid w:val="007B2393"/>
    <w:rsid w:val="007B2D41"/>
    <w:rsid w:val="007B31AF"/>
    <w:rsid w:val="007B3466"/>
    <w:rsid w:val="007B5A74"/>
    <w:rsid w:val="007B5B08"/>
    <w:rsid w:val="007B69C7"/>
    <w:rsid w:val="007B6C04"/>
    <w:rsid w:val="007B7E9B"/>
    <w:rsid w:val="007C4036"/>
    <w:rsid w:val="007C462B"/>
    <w:rsid w:val="007C5017"/>
    <w:rsid w:val="007C5C0F"/>
    <w:rsid w:val="007C6178"/>
    <w:rsid w:val="007C688F"/>
    <w:rsid w:val="007C6FC0"/>
    <w:rsid w:val="007D1012"/>
    <w:rsid w:val="007D1291"/>
    <w:rsid w:val="007D2157"/>
    <w:rsid w:val="007D3844"/>
    <w:rsid w:val="007D5737"/>
    <w:rsid w:val="007D789B"/>
    <w:rsid w:val="007D7CEC"/>
    <w:rsid w:val="007E1EDC"/>
    <w:rsid w:val="007E45DD"/>
    <w:rsid w:val="007E65F6"/>
    <w:rsid w:val="007E66F4"/>
    <w:rsid w:val="007F046B"/>
    <w:rsid w:val="007F0673"/>
    <w:rsid w:val="007F23C9"/>
    <w:rsid w:val="007F4E95"/>
    <w:rsid w:val="007F69BE"/>
    <w:rsid w:val="00800A01"/>
    <w:rsid w:val="00802B14"/>
    <w:rsid w:val="008039EE"/>
    <w:rsid w:val="00803BA2"/>
    <w:rsid w:val="008118E0"/>
    <w:rsid w:val="008124C7"/>
    <w:rsid w:val="0081275C"/>
    <w:rsid w:val="00813A6B"/>
    <w:rsid w:val="00814320"/>
    <w:rsid w:val="00814A1F"/>
    <w:rsid w:val="0081584D"/>
    <w:rsid w:val="00815A0F"/>
    <w:rsid w:val="00817937"/>
    <w:rsid w:val="008205C0"/>
    <w:rsid w:val="00821220"/>
    <w:rsid w:val="008235B1"/>
    <w:rsid w:val="00827343"/>
    <w:rsid w:val="00830176"/>
    <w:rsid w:val="008327EF"/>
    <w:rsid w:val="00833012"/>
    <w:rsid w:val="0083631E"/>
    <w:rsid w:val="008370D7"/>
    <w:rsid w:val="00840F18"/>
    <w:rsid w:val="008412A7"/>
    <w:rsid w:val="00844A7F"/>
    <w:rsid w:val="00845184"/>
    <w:rsid w:val="008460EC"/>
    <w:rsid w:val="008469B1"/>
    <w:rsid w:val="008470E8"/>
    <w:rsid w:val="0084750D"/>
    <w:rsid w:val="008476EB"/>
    <w:rsid w:val="008508FF"/>
    <w:rsid w:val="00850D68"/>
    <w:rsid w:val="00853B8E"/>
    <w:rsid w:val="00854039"/>
    <w:rsid w:val="0085486A"/>
    <w:rsid w:val="00856723"/>
    <w:rsid w:val="00857D9E"/>
    <w:rsid w:val="008605AB"/>
    <w:rsid w:val="00860EEE"/>
    <w:rsid w:val="008633A1"/>
    <w:rsid w:val="0086349C"/>
    <w:rsid w:val="008663F2"/>
    <w:rsid w:val="0087252F"/>
    <w:rsid w:val="0087260A"/>
    <w:rsid w:val="008736C5"/>
    <w:rsid w:val="00874F16"/>
    <w:rsid w:val="00875440"/>
    <w:rsid w:val="00876F91"/>
    <w:rsid w:val="008770F7"/>
    <w:rsid w:val="0087770C"/>
    <w:rsid w:val="008809C0"/>
    <w:rsid w:val="00883579"/>
    <w:rsid w:val="008844DB"/>
    <w:rsid w:val="00884EA4"/>
    <w:rsid w:val="00884F85"/>
    <w:rsid w:val="00885D98"/>
    <w:rsid w:val="008865BA"/>
    <w:rsid w:val="00887469"/>
    <w:rsid w:val="00887A4C"/>
    <w:rsid w:val="0089114F"/>
    <w:rsid w:val="0089297F"/>
    <w:rsid w:val="00892A14"/>
    <w:rsid w:val="00893101"/>
    <w:rsid w:val="00895CB1"/>
    <w:rsid w:val="00895FA0"/>
    <w:rsid w:val="0089765A"/>
    <w:rsid w:val="008A0097"/>
    <w:rsid w:val="008A47B8"/>
    <w:rsid w:val="008A49C3"/>
    <w:rsid w:val="008A7BEE"/>
    <w:rsid w:val="008B0751"/>
    <w:rsid w:val="008B1F7B"/>
    <w:rsid w:val="008B265B"/>
    <w:rsid w:val="008B36BA"/>
    <w:rsid w:val="008B5C54"/>
    <w:rsid w:val="008B6085"/>
    <w:rsid w:val="008C0114"/>
    <w:rsid w:val="008C0318"/>
    <w:rsid w:val="008C19D1"/>
    <w:rsid w:val="008C19DA"/>
    <w:rsid w:val="008C2917"/>
    <w:rsid w:val="008C7BCD"/>
    <w:rsid w:val="008D2DAD"/>
    <w:rsid w:val="008D38B6"/>
    <w:rsid w:val="008D3A00"/>
    <w:rsid w:val="008D7255"/>
    <w:rsid w:val="008D74FC"/>
    <w:rsid w:val="008D7B93"/>
    <w:rsid w:val="008E04B6"/>
    <w:rsid w:val="008E0AF2"/>
    <w:rsid w:val="008E0B07"/>
    <w:rsid w:val="008E1D2B"/>
    <w:rsid w:val="008E5453"/>
    <w:rsid w:val="008E6EB3"/>
    <w:rsid w:val="008E7088"/>
    <w:rsid w:val="008F0C4F"/>
    <w:rsid w:val="008F3837"/>
    <w:rsid w:val="008F61EB"/>
    <w:rsid w:val="00904270"/>
    <w:rsid w:val="00904C9A"/>
    <w:rsid w:val="0091076B"/>
    <w:rsid w:val="009112DB"/>
    <w:rsid w:val="00911ECC"/>
    <w:rsid w:val="00913073"/>
    <w:rsid w:val="00913FFB"/>
    <w:rsid w:val="00917A13"/>
    <w:rsid w:val="00917F85"/>
    <w:rsid w:val="009207B0"/>
    <w:rsid w:val="009207F8"/>
    <w:rsid w:val="00923CCA"/>
    <w:rsid w:val="0092432B"/>
    <w:rsid w:val="00926A77"/>
    <w:rsid w:val="00930FAF"/>
    <w:rsid w:val="00930FF3"/>
    <w:rsid w:val="00933648"/>
    <w:rsid w:val="00935FF4"/>
    <w:rsid w:val="00937245"/>
    <w:rsid w:val="00937D22"/>
    <w:rsid w:val="00942035"/>
    <w:rsid w:val="00942DF1"/>
    <w:rsid w:val="009436AD"/>
    <w:rsid w:val="0094415B"/>
    <w:rsid w:val="00946CC9"/>
    <w:rsid w:val="0095382E"/>
    <w:rsid w:val="00953F83"/>
    <w:rsid w:val="00955EF6"/>
    <w:rsid w:val="009614BC"/>
    <w:rsid w:val="009623E4"/>
    <w:rsid w:val="0096316A"/>
    <w:rsid w:val="00964368"/>
    <w:rsid w:val="009671B3"/>
    <w:rsid w:val="00967636"/>
    <w:rsid w:val="00971987"/>
    <w:rsid w:val="009719FB"/>
    <w:rsid w:val="009769CA"/>
    <w:rsid w:val="00976B1A"/>
    <w:rsid w:val="00977371"/>
    <w:rsid w:val="0097774A"/>
    <w:rsid w:val="00977B1D"/>
    <w:rsid w:val="00980007"/>
    <w:rsid w:val="00981E9F"/>
    <w:rsid w:val="00982D45"/>
    <w:rsid w:val="00984E69"/>
    <w:rsid w:val="0098586B"/>
    <w:rsid w:val="00985DEA"/>
    <w:rsid w:val="0098796B"/>
    <w:rsid w:val="0099526D"/>
    <w:rsid w:val="009A103C"/>
    <w:rsid w:val="009A1529"/>
    <w:rsid w:val="009A18D0"/>
    <w:rsid w:val="009A3D20"/>
    <w:rsid w:val="009B04BB"/>
    <w:rsid w:val="009B180D"/>
    <w:rsid w:val="009B3058"/>
    <w:rsid w:val="009C2A00"/>
    <w:rsid w:val="009C3C30"/>
    <w:rsid w:val="009C598D"/>
    <w:rsid w:val="009C74D5"/>
    <w:rsid w:val="009D0793"/>
    <w:rsid w:val="009D21AE"/>
    <w:rsid w:val="009D2DF1"/>
    <w:rsid w:val="009D59F8"/>
    <w:rsid w:val="009D6A59"/>
    <w:rsid w:val="009D6FB2"/>
    <w:rsid w:val="009D7FDC"/>
    <w:rsid w:val="009E17E5"/>
    <w:rsid w:val="009E1979"/>
    <w:rsid w:val="009E3013"/>
    <w:rsid w:val="009E3D70"/>
    <w:rsid w:val="009E62AD"/>
    <w:rsid w:val="009F08E0"/>
    <w:rsid w:val="009F1DDB"/>
    <w:rsid w:val="009F2422"/>
    <w:rsid w:val="009F2CE5"/>
    <w:rsid w:val="009F3E91"/>
    <w:rsid w:val="00A000F0"/>
    <w:rsid w:val="00A015C4"/>
    <w:rsid w:val="00A016AB"/>
    <w:rsid w:val="00A0285D"/>
    <w:rsid w:val="00A066EB"/>
    <w:rsid w:val="00A075F6"/>
    <w:rsid w:val="00A076D9"/>
    <w:rsid w:val="00A10961"/>
    <w:rsid w:val="00A10BC4"/>
    <w:rsid w:val="00A10F35"/>
    <w:rsid w:val="00A127A7"/>
    <w:rsid w:val="00A21230"/>
    <w:rsid w:val="00A22C4B"/>
    <w:rsid w:val="00A242A2"/>
    <w:rsid w:val="00A266FF"/>
    <w:rsid w:val="00A267D7"/>
    <w:rsid w:val="00A32125"/>
    <w:rsid w:val="00A35285"/>
    <w:rsid w:val="00A356DF"/>
    <w:rsid w:val="00A36BC5"/>
    <w:rsid w:val="00A41110"/>
    <w:rsid w:val="00A41F64"/>
    <w:rsid w:val="00A42542"/>
    <w:rsid w:val="00A425FB"/>
    <w:rsid w:val="00A45E64"/>
    <w:rsid w:val="00A46500"/>
    <w:rsid w:val="00A467C8"/>
    <w:rsid w:val="00A5057C"/>
    <w:rsid w:val="00A5338B"/>
    <w:rsid w:val="00A55A0E"/>
    <w:rsid w:val="00A603A4"/>
    <w:rsid w:val="00A63179"/>
    <w:rsid w:val="00A646EA"/>
    <w:rsid w:val="00A652E1"/>
    <w:rsid w:val="00A669BA"/>
    <w:rsid w:val="00A70ADC"/>
    <w:rsid w:val="00A730B8"/>
    <w:rsid w:val="00A83E62"/>
    <w:rsid w:val="00A83ED1"/>
    <w:rsid w:val="00A84F0D"/>
    <w:rsid w:val="00A8647F"/>
    <w:rsid w:val="00A8717F"/>
    <w:rsid w:val="00A87CD5"/>
    <w:rsid w:val="00A90B73"/>
    <w:rsid w:val="00A90EC5"/>
    <w:rsid w:val="00A92FC0"/>
    <w:rsid w:val="00A93667"/>
    <w:rsid w:val="00A95126"/>
    <w:rsid w:val="00A9533D"/>
    <w:rsid w:val="00A960BC"/>
    <w:rsid w:val="00A968F8"/>
    <w:rsid w:val="00AA0BD4"/>
    <w:rsid w:val="00AA0D9A"/>
    <w:rsid w:val="00AA2C2C"/>
    <w:rsid w:val="00AA7A63"/>
    <w:rsid w:val="00AB0EDC"/>
    <w:rsid w:val="00AB486A"/>
    <w:rsid w:val="00AB76F5"/>
    <w:rsid w:val="00AC06A5"/>
    <w:rsid w:val="00AC150E"/>
    <w:rsid w:val="00AC19BB"/>
    <w:rsid w:val="00AC1B2A"/>
    <w:rsid w:val="00AC2E30"/>
    <w:rsid w:val="00AC4B57"/>
    <w:rsid w:val="00AC783E"/>
    <w:rsid w:val="00AD0CAD"/>
    <w:rsid w:val="00AD17FA"/>
    <w:rsid w:val="00AD35FA"/>
    <w:rsid w:val="00AD57D8"/>
    <w:rsid w:val="00AD6349"/>
    <w:rsid w:val="00AE0020"/>
    <w:rsid w:val="00AE0E18"/>
    <w:rsid w:val="00AE2509"/>
    <w:rsid w:val="00AF12F5"/>
    <w:rsid w:val="00AF1B4C"/>
    <w:rsid w:val="00AF468B"/>
    <w:rsid w:val="00AF548B"/>
    <w:rsid w:val="00AF6620"/>
    <w:rsid w:val="00B00151"/>
    <w:rsid w:val="00B01A57"/>
    <w:rsid w:val="00B0476D"/>
    <w:rsid w:val="00B06465"/>
    <w:rsid w:val="00B067F5"/>
    <w:rsid w:val="00B06FCF"/>
    <w:rsid w:val="00B077A7"/>
    <w:rsid w:val="00B07A5B"/>
    <w:rsid w:val="00B07AB3"/>
    <w:rsid w:val="00B12DDF"/>
    <w:rsid w:val="00B15167"/>
    <w:rsid w:val="00B17653"/>
    <w:rsid w:val="00B21E5F"/>
    <w:rsid w:val="00B22140"/>
    <w:rsid w:val="00B23A5D"/>
    <w:rsid w:val="00B33850"/>
    <w:rsid w:val="00B338C6"/>
    <w:rsid w:val="00B34902"/>
    <w:rsid w:val="00B3676B"/>
    <w:rsid w:val="00B37BE9"/>
    <w:rsid w:val="00B37E89"/>
    <w:rsid w:val="00B42625"/>
    <w:rsid w:val="00B43D21"/>
    <w:rsid w:val="00B512B9"/>
    <w:rsid w:val="00B5541C"/>
    <w:rsid w:val="00B56813"/>
    <w:rsid w:val="00B61747"/>
    <w:rsid w:val="00B624F4"/>
    <w:rsid w:val="00B62DFE"/>
    <w:rsid w:val="00B62FBD"/>
    <w:rsid w:val="00B631E6"/>
    <w:rsid w:val="00B63C74"/>
    <w:rsid w:val="00B64614"/>
    <w:rsid w:val="00B65F31"/>
    <w:rsid w:val="00B70F08"/>
    <w:rsid w:val="00B718BD"/>
    <w:rsid w:val="00B71A33"/>
    <w:rsid w:val="00B71AA0"/>
    <w:rsid w:val="00B72C74"/>
    <w:rsid w:val="00B738E8"/>
    <w:rsid w:val="00B73D32"/>
    <w:rsid w:val="00B73DBD"/>
    <w:rsid w:val="00B73F2B"/>
    <w:rsid w:val="00B74458"/>
    <w:rsid w:val="00B74BDC"/>
    <w:rsid w:val="00B75B8E"/>
    <w:rsid w:val="00B764AC"/>
    <w:rsid w:val="00B8388A"/>
    <w:rsid w:val="00B84B6F"/>
    <w:rsid w:val="00B90347"/>
    <w:rsid w:val="00B9169F"/>
    <w:rsid w:val="00B9473E"/>
    <w:rsid w:val="00B94899"/>
    <w:rsid w:val="00B96745"/>
    <w:rsid w:val="00B96A29"/>
    <w:rsid w:val="00BA1B77"/>
    <w:rsid w:val="00BA1D20"/>
    <w:rsid w:val="00BA1FD7"/>
    <w:rsid w:val="00BA2E7F"/>
    <w:rsid w:val="00BA3A91"/>
    <w:rsid w:val="00BA47EA"/>
    <w:rsid w:val="00BB0DB1"/>
    <w:rsid w:val="00BB1DD3"/>
    <w:rsid w:val="00BB39C0"/>
    <w:rsid w:val="00BB3F6A"/>
    <w:rsid w:val="00BB457E"/>
    <w:rsid w:val="00BB5960"/>
    <w:rsid w:val="00BB6CAE"/>
    <w:rsid w:val="00BC05BD"/>
    <w:rsid w:val="00BC58A8"/>
    <w:rsid w:val="00BC692B"/>
    <w:rsid w:val="00BC79D3"/>
    <w:rsid w:val="00BD06D4"/>
    <w:rsid w:val="00BD0B48"/>
    <w:rsid w:val="00BD1BA8"/>
    <w:rsid w:val="00BD1F36"/>
    <w:rsid w:val="00BD2997"/>
    <w:rsid w:val="00BE094D"/>
    <w:rsid w:val="00BE1AD9"/>
    <w:rsid w:val="00BE23E5"/>
    <w:rsid w:val="00BE2B47"/>
    <w:rsid w:val="00BE3AAD"/>
    <w:rsid w:val="00BE3E1A"/>
    <w:rsid w:val="00BF1E89"/>
    <w:rsid w:val="00BF2DDD"/>
    <w:rsid w:val="00BF4CE8"/>
    <w:rsid w:val="00BF4FC5"/>
    <w:rsid w:val="00BF5E9D"/>
    <w:rsid w:val="00BF7191"/>
    <w:rsid w:val="00BF754B"/>
    <w:rsid w:val="00C00966"/>
    <w:rsid w:val="00C02E7A"/>
    <w:rsid w:val="00C060B3"/>
    <w:rsid w:val="00C0697B"/>
    <w:rsid w:val="00C07368"/>
    <w:rsid w:val="00C130B0"/>
    <w:rsid w:val="00C1366B"/>
    <w:rsid w:val="00C14DBA"/>
    <w:rsid w:val="00C159AF"/>
    <w:rsid w:val="00C21D6D"/>
    <w:rsid w:val="00C23A1B"/>
    <w:rsid w:val="00C23ABB"/>
    <w:rsid w:val="00C23DBB"/>
    <w:rsid w:val="00C24AA3"/>
    <w:rsid w:val="00C25DFC"/>
    <w:rsid w:val="00C264BE"/>
    <w:rsid w:val="00C275C7"/>
    <w:rsid w:val="00C30182"/>
    <w:rsid w:val="00C30284"/>
    <w:rsid w:val="00C3034B"/>
    <w:rsid w:val="00C307E9"/>
    <w:rsid w:val="00C30D23"/>
    <w:rsid w:val="00C31C55"/>
    <w:rsid w:val="00C325E8"/>
    <w:rsid w:val="00C42793"/>
    <w:rsid w:val="00C4597F"/>
    <w:rsid w:val="00C4610B"/>
    <w:rsid w:val="00C513FD"/>
    <w:rsid w:val="00C51E0F"/>
    <w:rsid w:val="00C51E5D"/>
    <w:rsid w:val="00C5324B"/>
    <w:rsid w:val="00C5442B"/>
    <w:rsid w:val="00C6002A"/>
    <w:rsid w:val="00C60DCF"/>
    <w:rsid w:val="00C61360"/>
    <w:rsid w:val="00C621DE"/>
    <w:rsid w:val="00C6489C"/>
    <w:rsid w:val="00C6753F"/>
    <w:rsid w:val="00C70D5B"/>
    <w:rsid w:val="00C714EC"/>
    <w:rsid w:val="00C74983"/>
    <w:rsid w:val="00C74E7D"/>
    <w:rsid w:val="00C77A09"/>
    <w:rsid w:val="00C77F04"/>
    <w:rsid w:val="00C80CE7"/>
    <w:rsid w:val="00C82705"/>
    <w:rsid w:val="00C84996"/>
    <w:rsid w:val="00C84B10"/>
    <w:rsid w:val="00C864BF"/>
    <w:rsid w:val="00C8651A"/>
    <w:rsid w:val="00C86A59"/>
    <w:rsid w:val="00C87B37"/>
    <w:rsid w:val="00C9098F"/>
    <w:rsid w:val="00C90FBF"/>
    <w:rsid w:val="00C91D9B"/>
    <w:rsid w:val="00C935D5"/>
    <w:rsid w:val="00C937A9"/>
    <w:rsid w:val="00C94A9B"/>
    <w:rsid w:val="00C974BE"/>
    <w:rsid w:val="00C977FC"/>
    <w:rsid w:val="00CA0BAE"/>
    <w:rsid w:val="00CA365E"/>
    <w:rsid w:val="00CA55AC"/>
    <w:rsid w:val="00CA5A43"/>
    <w:rsid w:val="00CA6A32"/>
    <w:rsid w:val="00CA760E"/>
    <w:rsid w:val="00CA7E0C"/>
    <w:rsid w:val="00CB045C"/>
    <w:rsid w:val="00CB0752"/>
    <w:rsid w:val="00CB0BF5"/>
    <w:rsid w:val="00CB13BD"/>
    <w:rsid w:val="00CB62BF"/>
    <w:rsid w:val="00CB76ED"/>
    <w:rsid w:val="00CC07DF"/>
    <w:rsid w:val="00CC0F6B"/>
    <w:rsid w:val="00CC1079"/>
    <w:rsid w:val="00CC300A"/>
    <w:rsid w:val="00CC396D"/>
    <w:rsid w:val="00CC4794"/>
    <w:rsid w:val="00CC4E1E"/>
    <w:rsid w:val="00CC6DE8"/>
    <w:rsid w:val="00CD0441"/>
    <w:rsid w:val="00CD1C5D"/>
    <w:rsid w:val="00CD253C"/>
    <w:rsid w:val="00CD3C68"/>
    <w:rsid w:val="00CD44A2"/>
    <w:rsid w:val="00CD467E"/>
    <w:rsid w:val="00CE0B54"/>
    <w:rsid w:val="00CE0C44"/>
    <w:rsid w:val="00CE0D68"/>
    <w:rsid w:val="00CE1CEB"/>
    <w:rsid w:val="00CE37F6"/>
    <w:rsid w:val="00CE4D20"/>
    <w:rsid w:val="00CE6004"/>
    <w:rsid w:val="00CE67A4"/>
    <w:rsid w:val="00CE67F6"/>
    <w:rsid w:val="00CF0064"/>
    <w:rsid w:val="00CF0716"/>
    <w:rsid w:val="00CF17FC"/>
    <w:rsid w:val="00CF2078"/>
    <w:rsid w:val="00CF354B"/>
    <w:rsid w:val="00CF3F84"/>
    <w:rsid w:val="00CF4F4C"/>
    <w:rsid w:val="00D00515"/>
    <w:rsid w:val="00D045E1"/>
    <w:rsid w:val="00D047E2"/>
    <w:rsid w:val="00D04CB8"/>
    <w:rsid w:val="00D062A6"/>
    <w:rsid w:val="00D10616"/>
    <w:rsid w:val="00D14E35"/>
    <w:rsid w:val="00D2004C"/>
    <w:rsid w:val="00D202F2"/>
    <w:rsid w:val="00D21CF4"/>
    <w:rsid w:val="00D26063"/>
    <w:rsid w:val="00D27A95"/>
    <w:rsid w:val="00D30FC5"/>
    <w:rsid w:val="00D32EF9"/>
    <w:rsid w:val="00D35072"/>
    <w:rsid w:val="00D356D9"/>
    <w:rsid w:val="00D366C8"/>
    <w:rsid w:val="00D42BFF"/>
    <w:rsid w:val="00D44051"/>
    <w:rsid w:val="00D4431F"/>
    <w:rsid w:val="00D460CE"/>
    <w:rsid w:val="00D47D6F"/>
    <w:rsid w:val="00D50662"/>
    <w:rsid w:val="00D51842"/>
    <w:rsid w:val="00D51A97"/>
    <w:rsid w:val="00D533B1"/>
    <w:rsid w:val="00D53822"/>
    <w:rsid w:val="00D553D8"/>
    <w:rsid w:val="00D555EA"/>
    <w:rsid w:val="00D57895"/>
    <w:rsid w:val="00D579F1"/>
    <w:rsid w:val="00D60981"/>
    <w:rsid w:val="00D62A31"/>
    <w:rsid w:val="00D637C2"/>
    <w:rsid w:val="00D6402E"/>
    <w:rsid w:val="00D644D4"/>
    <w:rsid w:val="00D64B67"/>
    <w:rsid w:val="00D64DDC"/>
    <w:rsid w:val="00D66BF0"/>
    <w:rsid w:val="00D700DD"/>
    <w:rsid w:val="00D71C28"/>
    <w:rsid w:val="00D75113"/>
    <w:rsid w:val="00D8256A"/>
    <w:rsid w:val="00D84EF0"/>
    <w:rsid w:val="00D861CD"/>
    <w:rsid w:val="00D86CCB"/>
    <w:rsid w:val="00D87A78"/>
    <w:rsid w:val="00D902E4"/>
    <w:rsid w:val="00D924E1"/>
    <w:rsid w:val="00D9279C"/>
    <w:rsid w:val="00D93017"/>
    <w:rsid w:val="00D962A5"/>
    <w:rsid w:val="00DA004C"/>
    <w:rsid w:val="00DA0E98"/>
    <w:rsid w:val="00DA1ECA"/>
    <w:rsid w:val="00DA7527"/>
    <w:rsid w:val="00DB27C2"/>
    <w:rsid w:val="00DB34E7"/>
    <w:rsid w:val="00DC1782"/>
    <w:rsid w:val="00DC35A6"/>
    <w:rsid w:val="00DC6CD4"/>
    <w:rsid w:val="00DC6FB1"/>
    <w:rsid w:val="00DD0B4A"/>
    <w:rsid w:val="00DD2090"/>
    <w:rsid w:val="00DD4A89"/>
    <w:rsid w:val="00DD4EE0"/>
    <w:rsid w:val="00DD5F91"/>
    <w:rsid w:val="00DE00CD"/>
    <w:rsid w:val="00DE0293"/>
    <w:rsid w:val="00DE0725"/>
    <w:rsid w:val="00DE1FE5"/>
    <w:rsid w:val="00DE21BC"/>
    <w:rsid w:val="00DE244B"/>
    <w:rsid w:val="00DE322C"/>
    <w:rsid w:val="00DE3B46"/>
    <w:rsid w:val="00DE57FC"/>
    <w:rsid w:val="00DE59BD"/>
    <w:rsid w:val="00DE6369"/>
    <w:rsid w:val="00DE77F1"/>
    <w:rsid w:val="00DF117C"/>
    <w:rsid w:val="00DF1217"/>
    <w:rsid w:val="00DF3858"/>
    <w:rsid w:val="00DF4676"/>
    <w:rsid w:val="00DF529B"/>
    <w:rsid w:val="00DF60F8"/>
    <w:rsid w:val="00DF717B"/>
    <w:rsid w:val="00DF7BFF"/>
    <w:rsid w:val="00E03710"/>
    <w:rsid w:val="00E044A7"/>
    <w:rsid w:val="00E0650F"/>
    <w:rsid w:val="00E073DD"/>
    <w:rsid w:val="00E10553"/>
    <w:rsid w:val="00E111E4"/>
    <w:rsid w:val="00E1471F"/>
    <w:rsid w:val="00E1682B"/>
    <w:rsid w:val="00E17E13"/>
    <w:rsid w:val="00E2014E"/>
    <w:rsid w:val="00E21615"/>
    <w:rsid w:val="00E21E72"/>
    <w:rsid w:val="00E23260"/>
    <w:rsid w:val="00E243F5"/>
    <w:rsid w:val="00E24FE8"/>
    <w:rsid w:val="00E25365"/>
    <w:rsid w:val="00E25553"/>
    <w:rsid w:val="00E30172"/>
    <w:rsid w:val="00E305F1"/>
    <w:rsid w:val="00E311A8"/>
    <w:rsid w:val="00E336BB"/>
    <w:rsid w:val="00E33BEE"/>
    <w:rsid w:val="00E355DA"/>
    <w:rsid w:val="00E36738"/>
    <w:rsid w:val="00E411E2"/>
    <w:rsid w:val="00E420C9"/>
    <w:rsid w:val="00E424D0"/>
    <w:rsid w:val="00E44AB7"/>
    <w:rsid w:val="00E47FD7"/>
    <w:rsid w:val="00E552FC"/>
    <w:rsid w:val="00E555C4"/>
    <w:rsid w:val="00E57FF4"/>
    <w:rsid w:val="00E6186B"/>
    <w:rsid w:val="00E65471"/>
    <w:rsid w:val="00E65C80"/>
    <w:rsid w:val="00E6759B"/>
    <w:rsid w:val="00E713B7"/>
    <w:rsid w:val="00E7262D"/>
    <w:rsid w:val="00E7316C"/>
    <w:rsid w:val="00E743C6"/>
    <w:rsid w:val="00E76A63"/>
    <w:rsid w:val="00E825B0"/>
    <w:rsid w:val="00E82835"/>
    <w:rsid w:val="00E82A60"/>
    <w:rsid w:val="00E84524"/>
    <w:rsid w:val="00E849EA"/>
    <w:rsid w:val="00E84D45"/>
    <w:rsid w:val="00E858CF"/>
    <w:rsid w:val="00E863EC"/>
    <w:rsid w:val="00E905B6"/>
    <w:rsid w:val="00E9575A"/>
    <w:rsid w:val="00EA02E2"/>
    <w:rsid w:val="00EA0DFF"/>
    <w:rsid w:val="00EA19BE"/>
    <w:rsid w:val="00EA2355"/>
    <w:rsid w:val="00EA29B4"/>
    <w:rsid w:val="00EA5903"/>
    <w:rsid w:val="00EA7F1C"/>
    <w:rsid w:val="00EB08AB"/>
    <w:rsid w:val="00EB090B"/>
    <w:rsid w:val="00EB0C3F"/>
    <w:rsid w:val="00EB1FBA"/>
    <w:rsid w:val="00EB7707"/>
    <w:rsid w:val="00EC0808"/>
    <w:rsid w:val="00EC1468"/>
    <w:rsid w:val="00EC2B35"/>
    <w:rsid w:val="00EC4F61"/>
    <w:rsid w:val="00EC5297"/>
    <w:rsid w:val="00EC7A60"/>
    <w:rsid w:val="00ED2879"/>
    <w:rsid w:val="00ED555C"/>
    <w:rsid w:val="00ED5E17"/>
    <w:rsid w:val="00ED61A4"/>
    <w:rsid w:val="00EE1C4B"/>
    <w:rsid w:val="00EE2762"/>
    <w:rsid w:val="00EE5049"/>
    <w:rsid w:val="00EE6501"/>
    <w:rsid w:val="00EE7EEE"/>
    <w:rsid w:val="00EF06AF"/>
    <w:rsid w:val="00EF1FCC"/>
    <w:rsid w:val="00EF23EF"/>
    <w:rsid w:val="00EF2E90"/>
    <w:rsid w:val="00EF53C7"/>
    <w:rsid w:val="00EF5A2B"/>
    <w:rsid w:val="00F0339B"/>
    <w:rsid w:val="00F033C9"/>
    <w:rsid w:val="00F0713C"/>
    <w:rsid w:val="00F0760A"/>
    <w:rsid w:val="00F12459"/>
    <w:rsid w:val="00F16C17"/>
    <w:rsid w:val="00F17212"/>
    <w:rsid w:val="00F177E2"/>
    <w:rsid w:val="00F17A70"/>
    <w:rsid w:val="00F22C45"/>
    <w:rsid w:val="00F26ECC"/>
    <w:rsid w:val="00F2765E"/>
    <w:rsid w:val="00F27728"/>
    <w:rsid w:val="00F3001F"/>
    <w:rsid w:val="00F305DB"/>
    <w:rsid w:val="00F319AF"/>
    <w:rsid w:val="00F357F1"/>
    <w:rsid w:val="00F36CF7"/>
    <w:rsid w:val="00F415CA"/>
    <w:rsid w:val="00F41B6B"/>
    <w:rsid w:val="00F41BA6"/>
    <w:rsid w:val="00F41E9A"/>
    <w:rsid w:val="00F50772"/>
    <w:rsid w:val="00F50F38"/>
    <w:rsid w:val="00F52233"/>
    <w:rsid w:val="00F52272"/>
    <w:rsid w:val="00F536FB"/>
    <w:rsid w:val="00F55EF4"/>
    <w:rsid w:val="00F61D72"/>
    <w:rsid w:val="00F61E64"/>
    <w:rsid w:val="00F62A90"/>
    <w:rsid w:val="00F65D58"/>
    <w:rsid w:val="00F66132"/>
    <w:rsid w:val="00F70508"/>
    <w:rsid w:val="00F70F76"/>
    <w:rsid w:val="00F72DB6"/>
    <w:rsid w:val="00F73361"/>
    <w:rsid w:val="00F7364E"/>
    <w:rsid w:val="00F75C26"/>
    <w:rsid w:val="00F76124"/>
    <w:rsid w:val="00F76ACB"/>
    <w:rsid w:val="00F770CB"/>
    <w:rsid w:val="00F8037F"/>
    <w:rsid w:val="00F8388B"/>
    <w:rsid w:val="00F83E55"/>
    <w:rsid w:val="00F84B5F"/>
    <w:rsid w:val="00F937E1"/>
    <w:rsid w:val="00F93DA7"/>
    <w:rsid w:val="00F95556"/>
    <w:rsid w:val="00F96236"/>
    <w:rsid w:val="00FA12BE"/>
    <w:rsid w:val="00FA158D"/>
    <w:rsid w:val="00FA31E0"/>
    <w:rsid w:val="00FA5674"/>
    <w:rsid w:val="00FA6315"/>
    <w:rsid w:val="00FA7865"/>
    <w:rsid w:val="00FA7D1E"/>
    <w:rsid w:val="00FB0A47"/>
    <w:rsid w:val="00FB13C5"/>
    <w:rsid w:val="00FB19A3"/>
    <w:rsid w:val="00FB268C"/>
    <w:rsid w:val="00FB7585"/>
    <w:rsid w:val="00FC0DB0"/>
    <w:rsid w:val="00FC152B"/>
    <w:rsid w:val="00FC1650"/>
    <w:rsid w:val="00FC18C4"/>
    <w:rsid w:val="00FC1EFF"/>
    <w:rsid w:val="00FC59F1"/>
    <w:rsid w:val="00FC6A27"/>
    <w:rsid w:val="00FD197D"/>
    <w:rsid w:val="00FD1D61"/>
    <w:rsid w:val="00FD3A76"/>
    <w:rsid w:val="00FD69F8"/>
    <w:rsid w:val="00FE6175"/>
    <w:rsid w:val="00FE6941"/>
    <w:rsid w:val="00FE6CAE"/>
    <w:rsid w:val="00FE7373"/>
    <w:rsid w:val="00FF09DF"/>
    <w:rsid w:val="00FF1350"/>
    <w:rsid w:val="00FF179E"/>
    <w:rsid w:val="00FF3987"/>
    <w:rsid w:val="00FF5537"/>
    <w:rsid w:val="00FF6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DF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aliases w:val="Знак Char"/>
    <w:link w:val="Title"/>
    <w:uiPriority w:val="99"/>
    <w:locked/>
    <w:rsid w:val="00480E88"/>
    <w:rPr>
      <w:b/>
      <w:sz w:val="28"/>
      <w:lang w:val="en-US"/>
    </w:rPr>
  </w:style>
  <w:style w:type="paragraph" w:styleId="Title">
    <w:name w:val="Title"/>
    <w:aliases w:val="Знак"/>
    <w:basedOn w:val="Normal"/>
    <w:link w:val="TitleChar"/>
    <w:uiPriority w:val="99"/>
    <w:qFormat/>
    <w:rsid w:val="00480E88"/>
    <w:pPr>
      <w:spacing w:after="0" w:line="240" w:lineRule="auto"/>
      <w:jc w:val="center"/>
    </w:pPr>
    <w:rPr>
      <w:b/>
      <w:sz w:val="28"/>
      <w:szCs w:val="20"/>
      <w:lang w:val="en-US"/>
    </w:rPr>
  </w:style>
  <w:style w:type="character" w:customStyle="1" w:styleId="TitleChar1">
    <w:name w:val="Title Char1"/>
    <w:aliases w:val="Знак Char1"/>
    <w:basedOn w:val="DefaultParagraphFont"/>
    <w:link w:val="Title"/>
    <w:uiPriority w:val="99"/>
    <w:locked/>
    <w:rsid w:val="00341842"/>
    <w:rPr>
      <w:rFonts w:ascii="Cambria" w:hAnsi="Cambria" w:cs="Times New Roman"/>
      <w:b/>
      <w:kern w:val="28"/>
      <w:sz w:val="32"/>
    </w:rPr>
  </w:style>
  <w:style w:type="character" w:customStyle="1" w:styleId="1">
    <w:name w:val="Название Знак1"/>
    <w:uiPriority w:val="99"/>
    <w:rsid w:val="00480E88"/>
    <w:rPr>
      <w:rFonts w:ascii="Cambria" w:hAnsi="Cambria"/>
      <w:color w:val="17365D"/>
      <w:spacing w:val="5"/>
      <w:kern w:val="28"/>
      <w:sz w:val="52"/>
    </w:rPr>
  </w:style>
  <w:style w:type="paragraph" w:styleId="BodyText">
    <w:name w:val="Body Text"/>
    <w:basedOn w:val="Normal"/>
    <w:link w:val="BodyTextChar"/>
    <w:uiPriority w:val="99"/>
    <w:rsid w:val="00480E88"/>
    <w:pPr>
      <w:spacing w:after="0" w:line="240" w:lineRule="auto"/>
      <w:ind w:right="-951"/>
    </w:pPr>
    <w:rPr>
      <w:rFonts w:ascii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80E88"/>
    <w:rPr>
      <w:rFonts w:ascii="Times New Roman" w:hAnsi="Times New Roman" w:cs="Times New Roman"/>
      <w:sz w:val="24"/>
    </w:rPr>
  </w:style>
  <w:style w:type="paragraph" w:styleId="BodyText3">
    <w:name w:val="Body Text 3"/>
    <w:basedOn w:val="Normal"/>
    <w:link w:val="BodyText3Char"/>
    <w:uiPriority w:val="99"/>
    <w:rsid w:val="00480E88"/>
    <w:pPr>
      <w:snapToGrid w:val="0"/>
      <w:spacing w:after="120" w:line="240" w:lineRule="auto"/>
    </w:pPr>
    <w:rPr>
      <w:rFonts w:ascii="Times New Roman" w:hAnsi="Times New Roman"/>
      <w:sz w:val="16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480E88"/>
    <w:rPr>
      <w:rFonts w:ascii="Times New Roman" w:hAnsi="Times New Roman" w:cs="Times New Roman"/>
      <w:sz w:val="16"/>
    </w:rPr>
  </w:style>
  <w:style w:type="paragraph" w:customStyle="1" w:styleId="ConsPlusNormal">
    <w:name w:val="ConsPlusNormal"/>
    <w:uiPriority w:val="99"/>
    <w:rsid w:val="00480E8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Normal"/>
    <w:uiPriority w:val="99"/>
    <w:rsid w:val="00480E88"/>
    <w:pPr>
      <w:suppressAutoHyphens/>
      <w:spacing w:after="0" w:line="100" w:lineRule="atLeast"/>
      <w:jc w:val="both"/>
    </w:pPr>
    <w:rPr>
      <w:rFonts w:cs="Calibri"/>
      <w:kern w:val="1"/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uiPriority w:val="99"/>
    <w:rsid w:val="005C31CC"/>
    <w:pPr>
      <w:snapToGrid w:val="0"/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C31CC"/>
    <w:rPr>
      <w:rFonts w:ascii="Times New Roman" w:hAnsi="Times New Roman" w:cs="Times New Roman"/>
      <w:sz w:val="20"/>
    </w:rPr>
  </w:style>
  <w:style w:type="table" w:styleId="TableGrid">
    <w:name w:val="Table Grid"/>
    <w:basedOn w:val="TableNormal"/>
    <w:uiPriority w:val="99"/>
    <w:rsid w:val="004D35F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4154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4154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4154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4154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E0AF2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E0AF2"/>
    <w:rPr>
      <w:rFonts w:ascii="Tahoma" w:hAnsi="Tahoma" w:cs="Times New Roman"/>
      <w:sz w:val="16"/>
    </w:rPr>
  </w:style>
  <w:style w:type="character" w:styleId="Strong">
    <w:name w:val="Strong"/>
    <w:basedOn w:val="DefaultParagraphFont"/>
    <w:uiPriority w:val="99"/>
    <w:qFormat/>
    <w:locked/>
    <w:rsid w:val="001F0670"/>
    <w:rPr>
      <w:rFonts w:ascii="Verdana" w:hAnsi="Verdana"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897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7470</TotalTime>
  <Pages>5</Pages>
  <Words>2260</Words>
  <Characters>12887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М. Чугрова</dc:creator>
  <cp:keywords/>
  <dc:description/>
  <cp:lastModifiedBy>BBB</cp:lastModifiedBy>
  <cp:revision>1079</cp:revision>
  <cp:lastPrinted>2019-02-15T12:49:00Z</cp:lastPrinted>
  <dcterms:created xsi:type="dcterms:W3CDTF">2012-05-10T12:53:00Z</dcterms:created>
  <dcterms:modified xsi:type="dcterms:W3CDTF">2019-02-15T12:52:00Z</dcterms:modified>
</cp:coreProperties>
</file>