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F90F5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F90F5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F90F5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F90F5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0F5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F90F5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F90F5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0F5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F90F5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0F5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F90F5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90F5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90F5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0F55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F90F55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F90F5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90F5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F90F5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A63CA" w:rsidRPr="00F90F55">
        <w:rPr>
          <w:rFonts w:ascii="Times New Roman" w:hAnsi="Times New Roman"/>
          <w:sz w:val="24"/>
          <w:szCs w:val="24"/>
          <w:lang w:eastAsia="ar-SA"/>
        </w:rPr>
        <w:t xml:space="preserve">01 ноября </w:t>
      </w:r>
      <w:r w:rsidR="00AA7CD4" w:rsidRPr="00F90F55">
        <w:rPr>
          <w:rFonts w:ascii="Times New Roman" w:hAnsi="Times New Roman"/>
          <w:sz w:val="24"/>
          <w:szCs w:val="24"/>
          <w:lang w:eastAsia="ar-SA"/>
        </w:rPr>
        <w:t>201</w:t>
      </w:r>
      <w:r w:rsidR="00637BB6" w:rsidRPr="00F90F55">
        <w:rPr>
          <w:rFonts w:ascii="Times New Roman" w:hAnsi="Times New Roman"/>
          <w:sz w:val="24"/>
          <w:szCs w:val="24"/>
          <w:lang w:eastAsia="ar-SA"/>
        </w:rPr>
        <w:t>8</w:t>
      </w:r>
      <w:r w:rsidRPr="00F90F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F90F5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A63CA" w:rsidRPr="00F90F55">
        <w:rPr>
          <w:rFonts w:ascii="Times New Roman" w:hAnsi="Times New Roman"/>
          <w:sz w:val="24"/>
          <w:szCs w:val="24"/>
          <w:lang w:eastAsia="ar-SA"/>
        </w:rPr>
        <w:t>85</w:t>
      </w:r>
      <w:r w:rsidR="00C0379E" w:rsidRPr="00F90F55">
        <w:rPr>
          <w:rFonts w:ascii="Times New Roman" w:hAnsi="Times New Roman"/>
          <w:sz w:val="24"/>
          <w:szCs w:val="24"/>
          <w:lang w:eastAsia="ar-SA"/>
        </w:rPr>
        <w:t>5</w:t>
      </w:r>
      <w:r w:rsidR="00F43479" w:rsidRPr="00F90F5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F90F5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4928"/>
      </w:tblGrid>
      <w:tr w:rsidR="00FA13A0" w:rsidRPr="00F90F55" w:rsidTr="00C0379E">
        <w:trPr>
          <w:trHeight w:val="1132"/>
        </w:trPr>
        <w:tc>
          <w:tcPr>
            <w:tcW w:w="4928" w:type="dxa"/>
            <w:shd w:val="clear" w:color="auto" w:fill="auto"/>
          </w:tcPr>
          <w:p w:rsidR="00FA13A0" w:rsidRPr="00F90F55" w:rsidRDefault="00FA13A0" w:rsidP="00C037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90F55">
              <w:rPr>
                <w:rFonts w:ascii="Times New Roman" w:hAnsi="Times New Roman"/>
                <w:lang w:eastAsia="ar-SA"/>
              </w:rPr>
              <w:t xml:space="preserve">Об утверждении муниципальной </w:t>
            </w:r>
            <w:r w:rsidR="009B3E06">
              <w:rPr>
                <w:rFonts w:ascii="Times New Roman" w:hAnsi="Times New Roman"/>
                <w:lang w:eastAsia="ar-SA"/>
              </w:rPr>
              <w:t>под</w:t>
            </w:r>
            <w:r w:rsidRPr="00F90F55">
              <w:rPr>
                <w:rFonts w:ascii="Times New Roman" w:hAnsi="Times New Roman"/>
                <w:lang w:eastAsia="ar-SA"/>
              </w:rPr>
              <w:t xml:space="preserve">программы </w:t>
            </w:r>
            <w:bookmarkStart w:id="0" w:name="OLE_LINK18"/>
            <w:bookmarkStart w:id="1" w:name="OLE_LINK19"/>
            <w:bookmarkStart w:id="2" w:name="OLE_LINK20"/>
            <w:r w:rsidRPr="00F90F55">
              <w:rPr>
                <w:rFonts w:ascii="Times New Roman" w:hAnsi="Times New Roman"/>
                <w:lang w:eastAsia="ar-SA"/>
              </w:rPr>
              <w:t>«</w:t>
            </w:r>
            <w:bookmarkStart w:id="3" w:name="OLE_LINK13"/>
            <w:bookmarkStart w:id="4" w:name="OLE_LINK14"/>
            <w:r w:rsidR="00C0379E" w:rsidRPr="00F90F55">
              <w:rPr>
                <w:rFonts w:ascii="Times New Roman" w:hAnsi="Times New Roman"/>
                <w:lang w:eastAsia="ar-SA"/>
              </w:rPr>
              <w:t xml:space="preserve">Молодежная политика в муниципальном образовании Сосновское сельское поселение </w:t>
            </w:r>
            <w:r w:rsidRPr="00F90F55">
              <w:rPr>
                <w:rFonts w:ascii="Times New Roman" w:hAnsi="Times New Roman"/>
                <w:lang w:eastAsia="ar-SA"/>
              </w:rPr>
              <w:t>на 2019-2021 годы»</w:t>
            </w:r>
            <w:r w:rsidRPr="00F90F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90F5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FA13A0" w:rsidRPr="00F90F55" w:rsidRDefault="00FA13A0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13A0" w:rsidRPr="00F90F55" w:rsidRDefault="00FA13A0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13A0" w:rsidRPr="00F90F55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FA13A0" w:rsidRPr="00F90F55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110A29" w:rsidRPr="00F90F5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0379E" w:rsidRPr="00F90F55" w:rsidRDefault="00C0379E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0379E" w:rsidRPr="00F90F55" w:rsidRDefault="00C0379E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F90F55" w:rsidRDefault="00735EC2" w:rsidP="00C0379E">
      <w:pPr>
        <w:spacing w:after="0"/>
        <w:jc w:val="both"/>
        <w:rPr>
          <w:rFonts w:ascii="Times New Roman" w:hAnsi="Times New Roman"/>
          <w:sz w:val="23"/>
          <w:szCs w:val="23"/>
        </w:rPr>
      </w:pPr>
      <w:bookmarkStart w:id="5" w:name="OLE_LINK1"/>
      <w:bookmarkStart w:id="6" w:name="OLE_LINK2"/>
      <w:proofErr w:type="gramStart"/>
      <w:r w:rsidRPr="00F90F55">
        <w:rPr>
          <w:rFonts w:ascii="Times New Roman" w:hAnsi="Times New Roman"/>
          <w:sz w:val="23"/>
          <w:szCs w:val="23"/>
          <w:lang w:eastAsia="ar-SA"/>
        </w:rPr>
        <w:t xml:space="preserve">В соответствии с </w:t>
      </w:r>
      <w:r w:rsidR="00C0379E" w:rsidRPr="00F90F55">
        <w:rPr>
          <w:rFonts w:ascii="Times New Roman" w:eastAsia="Calibri" w:hAnsi="Times New Roman"/>
          <w:sz w:val="23"/>
          <w:szCs w:val="23"/>
          <w:lang w:eastAsia="en-US"/>
        </w:rPr>
        <w:t>Федеральным законом от 28.06.</w:t>
      </w:r>
      <w:smartTag w:uri="urn:schemas-microsoft-com:office:smarttags" w:element="metricconverter">
        <w:smartTagPr>
          <w:attr w:name="ProductID" w:val="1995 г"/>
        </w:smartTagPr>
        <w:r w:rsidR="00C0379E" w:rsidRPr="00F90F55">
          <w:rPr>
            <w:rFonts w:ascii="Times New Roman" w:eastAsia="Calibri" w:hAnsi="Times New Roman"/>
            <w:sz w:val="23"/>
            <w:szCs w:val="23"/>
            <w:lang w:eastAsia="en-US"/>
          </w:rPr>
          <w:t>1995 г</w:t>
        </w:r>
      </w:smartTag>
      <w:r w:rsidR="00C0379E" w:rsidRPr="00F90F55">
        <w:rPr>
          <w:rFonts w:ascii="Times New Roman" w:eastAsia="Calibri" w:hAnsi="Times New Roman"/>
          <w:sz w:val="23"/>
          <w:szCs w:val="23"/>
          <w:lang w:eastAsia="en-US"/>
        </w:rPr>
        <w:t>. №98-ФЗ «О государственной поддержке молодежных и детских общественных объединений», Федеральным законом от 24.06.1999г. №120-ФЗ «Об основах системы профилактики безнадзорности и правонарушений несовершеннолетних», Постановлением Верховного совета Российской Федерации от 03.06.1993г. №5090-1 «Об основных направлениях государственной молодежной политики в Российской Федерации», Законом Ленинградской области от 23.11.2011г. №105-оз «О государственной молодежной политике</w:t>
      </w:r>
      <w:proofErr w:type="gramEnd"/>
      <w:r w:rsidR="00C0379E" w:rsidRPr="00F90F55">
        <w:rPr>
          <w:rFonts w:ascii="Times New Roman" w:eastAsia="Calibri" w:hAnsi="Times New Roman"/>
          <w:sz w:val="23"/>
          <w:szCs w:val="23"/>
          <w:lang w:eastAsia="en-US"/>
        </w:rPr>
        <w:t xml:space="preserve"> в Ленинградской области», </w:t>
      </w:r>
      <w:r w:rsidR="005350EA" w:rsidRPr="00F90F55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F90F55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F90F5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350EA" w:rsidRPr="00F90F55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F90F55">
        <w:rPr>
          <w:rFonts w:ascii="Times New Roman" w:hAnsi="Times New Roman"/>
          <w:sz w:val="23"/>
          <w:szCs w:val="23"/>
        </w:rPr>
        <w:t>.</w:t>
      </w:r>
      <w:r w:rsidR="005350EA" w:rsidRPr="00F90F55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F90F5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F90F5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C0379E" w:rsidRPr="00F90F55">
        <w:rPr>
          <w:rFonts w:ascii="Times New Roman" w:hAnsi="Times New Roman"/>
          <w:sz w:val="23"/>
          <w:szCs w:val="23"/>
        </w:rPr>
        <w:t>стимулирования молодёжи к ведению здорового образа жизни, формирования устойчивой гражданской позиции у молодёжи, создания условий для самореализации молодёжи</w:t>
      </w:r>
      <w:r w:rsidR="005350EA" w:rsidRPr="00F90F55">
        <w:rPr>
          <w:rStyle w:val="rvts6"/>
          <w:rFonts w:ascii="Times New Roman" w:hAnsi="Times New Roman"/>
          <w:sz w:val="23"/>
          <w:szCs w:val="23"/>
        </w:rPr>
        <w:t xml:space="preserve">, </w:t>
      </w:r>
      <w:r w:rsidR="005350EA" w:rsidRPr="00F90F55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  <w:proofErr w:type="gramEnd"/>
    </w:p>
    <w:p w:rsidR="00735EC2" w:rsidRPr="00F90F5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F90F55" w:rsidRDefault="0056034B" w:rsidP="00BA63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90F55">
        <w:rPr>
          <w:rFonts w:ascii="Times New Roman" w:hAnsi="Times New Roman"/>
          <w:sz w:val="23"/>
          <w:szCs w:val="23"/>
        </w:rPr>
        <w:t xml:space="preserve">1. </w:t>
      </w:r>
      <w:r w:rsidR="006F60F8" w:rsidRPr="00F90F55">
        <w:rPr>
          <w:rFonts w:ascii="Times New Roman" w:hAnsi="Times New Roman"/>
          <w:sz w:val="23"/>
          <w:szCs w:val="23"/>
        </w:rPr>
        <w:t>Утвердить</w:t>
      </w:r>
      <w:r w:rsidR="000546BB" w:rsidRPr="00F90F55">
        <w:rPr>
          <w:rFonts w:ascii="Times New Roman" w:hAnsi="Times New Roman"/>
          <w:sz w:val="23"/>
          <w:szCs w:val="23"/>
        </w:rPr>
        <w:t xml:space="preserve"> </w:t>
      </w:r>
      <w:r w:rsidR="006F60F8" w:rsidRPr="00F90F55">
        <w:rPr>
          <w:rFonts w:ascii="Times New Roman" w:hAnsi="Times New Roman"/>
          <w:sz w:val="23"/>
          <w:szCs w:val="23"/>
        </w:rPr>
        <w:t>муниципальную</w:t>
      </w:r>
      <w:r w:rsidR="009B3E06">
        <w:rPr>
          <w:rFonts w:ascii="Times New Roman" w:hAnsi="Times New Roman"/>
          <w:sz w:val="23"/>
          <w:szCs w:val="23"/>
        </w:rPr>
        <w:t xml:space="preserve"> под</w:t>
      </w:r>
      <w:r w:rsidR="00735EC2" w:rsidRPr="00F90F55">
        <w:rPr>
          <w:rFonts w:ascii="Times New Roman" w:hAnsi="Times New Roman"/>
          <w:sz w:val="23"/>
          <w:szCs w:val="23"/>
        </w:rPr>
        <w:t>программу</w:t>
      </w:r>
      <w:r w:rsidR="00075137" w:rsidRPr="00F90F55">
        <w:rPr>
          <w:rFonts w:ascii="Times New Roman" w:hAnsi="Times New Roman"/>
          <w:sz w:val="23"/>
          <w:szCs w:val="23"/>
        </w:rPr>
        <w:t xml:space="preserve"> </w:t>
      </w:r>
      <w:r w:rsidR="00C0379E" w:rsidRPr="00F90F55">
        <w:rPr>
          <w:rFonts w:ascii="Times New Roman" w:hAnsi="Times New Roman"/>
          <w:lang w:eastAsia="ar-SA"/>
        </w:rPr>
        <w:t>«Молодежная политика в муниципальном образовании Сосновское сельское поселение на 2019-2021 годы»</w:t>
      </w:r>
      <w:r w:rsidR="00C0379E" w:rsidRPr="00F90F55">
        <w:rPr>
          <w:rFonts w:ascii="Times New Roman" w:hAnsi="Times New Roman"/>
          <w:sz w:val="23"/>
          <w:szCs w:val="23"/>
        </w:rPr>
        <w:t xml:space="preserve"> </w:t>
      </w:r>
      <w:r w:rsidRPr="00F90F55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F90F55" w:rsidRDefault="005A32D7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90F55">
        <w:rPr>
          <w:rFonts w:ascii="Times New Roman" w:hAnsi="Times New Roman"/>
          <w:sz w:val="23"/>
          <w:szCs w:val="23"/>
        </w:rPr>
        <w:t xml:space="preserve">2. </w:t>
      </w:r>
      <w:r w:rsidR="00FA4EEF" w:rsidRPr="00F90F55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</w:t>
      </w:r>
      <w:r w:rsidR="009B3E06">
        <w:rPr>
          <w:rFonts w:ascii="Times New Roman" w:hAnsi="Times New Roman"/>
          <w:sz w:val="23"/>
          <w:szCs w:val="23"/>
        </w:rPr>
        <w:t>под</w:t>
      </w:r>
      <w:r w:rsidR="00FA4EEF" w:rsidRPr="00F90F55">
        <w:rPr>
          <w:rFonts w:ascii="Times New Roman" w:hAnsi="Times New Roman"/>
          <w:sz w:val="23"/>
          <w:szCs w:val="23"/>
        </w:rPr>
        <w:t xml:space="preserve">программы </w:t>
      </w:r>
      <w:r w:rsidR="00C0379E" w:rsidRPr="00F90F55">
        <w:rPr>
          <w:rFonts w:ascii="Times New Roman" w:hAnsi="Times New Roman"/>
          <w:sz w:val="23"/>
          <w:szCs w:val="23"/>
        </w:rPr>
        <w:t>«Молодежная политика в муниципальном образовании Сосновское сельское поселение на 2019-2021 годы»</w:t>
      </w:r>
      <w:r w:rsidR="00FA4EEF" w:rsidRPr="00F90F55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F90F55" w:rsidRDefault="005A32D7" w:rsidP="00BA63C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F90F55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F90F55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F90F55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637BB6" w:rsidRPr="00F90F55">
        <w:rPr>
          <w:rFonts w:ascii="Times New Roman" w:hAnsi="Times New Roman"/>
          <w:sz w:val="23"/>
          <w:szCs w:val="23"/>
        </w:rPr>
        <w:t>9</w:t>
      </w:r>
      <w:r w:rsidRPr="00F90F55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F90F55" w:rsidRDefault="0056034B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90F55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F90F5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F90F5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F90F55" w:rsidRDefault="0056034B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90F55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F90F55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F90F55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F90F55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F90F55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F90F55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F90F55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F90F55">
        <w:rPr>
          <w:rFonts w:ascii="Times New Roman" w:hAnsi="Times New Roman"/>
          <w:sz w:val="23"/>
          <w:szCs w:val="23"/>
          <w:lang w:eastAsia="ar-SA"/>
        </w:rPr>
        <w:t>лав</w:t>
      </w:r>
      <w:r w:rsidRPr="00F90F55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F90F55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F90F5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F90F55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F90F5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F90F55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F90F5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F90F55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F90F55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F90F55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F90F5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F90F55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F90F55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F90F55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F90F55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F90F5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F90F5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0379E" w:rsidRPr="00F90F55" w:rsidRDefault="00C0379E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0379E" w:rsidRPr="00F90F55" w:rsidRDefault="00C0379E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0379E" w:rsidRPr="00F90F55" w:rsidRDefault="00C0379E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90F5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90F5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F90F55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отд. </w:t>
      </w:r>
      <w:r w:rsidR="00C0379E" w:rsidRPr="00F90F55">
        <w:rPr>
          <w:rFonts w:ascii="Times New Roman" w:hAnsi="Times New Roman"/>
          <w:sz w:val="16"/>
          <w:szCs w:val="20"/>
          <w:lang w:eastAsia="ar-SA"/>
        </w:rPr>
        <w:t>Культуры - 1</w:t>
      </w:r>
      <w:r w:rsidR="00922E9C" w:rsidRPr="00F90F55">
        <w:rPr>
          <w:rFonts w:ascii="Times New Roman" w:hAnsi="Times New Roman"/>
          <w:sz w:val="16"/>
          <w:szCs w:val="20"/>
          <w:lang w:eastAsia="ar-SA"/>
        </w:rPr>
        <w:t xml:space="preserve">, </w:t>
      </w:r>
      <w:proofErr w:type="spellStart"/>
      <w:r w:rsidR="00C0379E" w:rsidRPr="00F90F55">
        <w:rPr>
          <w:rFonts w:ascii="Times New Roman" w:hAnsi="Times New Roman"/>
          <w:sz w:val="16"/>
          <w:szCs w:val="20"/>
          <w:lang w:eastAsia="ar-SA"/>
        </w:rPr>
        <w:t>бухлалтерия</w:t>
      </w:r>
      <w:proofErr w:type="spellEnd"/>
    </w:p>
    <w:p w:rsidR="001644F6" w:rsidRPr="00F90F55" w:rsidRDefault="001644F6" w:rsidP="00571367">
      <w:pPr>
        <w:pStyle w:val="a5"/>
        <w:spacing w:after="0"/>
        <w:jc w:val="center"/>
      </w:pPr>
    </w:p>
    <w:bookmarkEnd w:id="5"/>
    <w:bookmarkEnd w:id="6"/>
    <w:p w:rsidR="001644F6" w:rsidRPr="00F90F55" w:rsidRDefault="001644F6" w:rsidP="00571367">
      <w:pPr>
        <w:pStyle w:val="a5"/>
        <w:spacing w:after="0"/>
        <w:jc w:val="center"/>
      </w:pPr>
    </w:p>
    <w:p w:rsidR="001644F6" w:rsidRPr="00F90F55" w:rsidRDefault="001644F6" w:rsidP="00571367">
      <w:pPr>
        <w:pStyle w:val="a5"/>
        <w:spacing w:after="0"/>
        <w:jc w:val="center"/>
      </w:pPr>
    </w:p>
    <w:p w:rsidR="001644F6" w:rsidRPr="00F90F55" w:rsidRDefault="001644F6" w:rsidP="00571367">
      <w:pPr>
        <w:pStyle w:val="a5"/>
        <w:spacing w:after="0"/>
        <w:jc w:val="center"/>
      </w:pPr>
    </w:p>
    <w:p w:rsidR="001644F6" w:rsidRPr="00F90F55" w:rsidRDefault="001644F6" w:rsidP="00571367">
      <w:pPr>
        <w:pStyle w:val="a5"/>
        <w:spacing w:after="0"/>
        <w:jc w:val="center"/>
      </w:pPr>
    </w:p>
    <w:p w:rsidR="001644F6" w:rsidRPr="00F90F55" w:rsidRDefault="001644F6" w:rsidP="00571367">
      <w:pPr>
        <w:pStyle w:val="a5"/>
        <w:spacing w:after="0"/>
        <w:jc w:val="center"/>
      </w:pPr>
    </w:p>
    <w:p w:rsidR="001644F6" w:rsidRPr="00F90F5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F90F5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F90F5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F55"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9B3E06">
        <w:rPr>
          <w:rFonts w:ascii="Times New Roman" w:hAnsi="Times New Roman"/>
          <w:b/>
          <w:bCs/>
          <w:sz w:val="28"/>
          <w:szCs w:val="28"/>
        </w:rPr>
        <w:t>под</w:t>
      </w:r>
      <w:r w:rsidRPr="00F90F55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9B3E06" w:rsidRDefault="001644F6" w:rsidP="00EF310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F55">
        <w:rPr>
          <w:rFonts w:ascii="Times New Roman" w:hAnsi="Times New Roman"/>
          <w:b/>
          <w:bCs/>
          <w:sz w:val="28"/>
          <w:szCs w:val="28"/>
        </w:rPr>
        <w:t>«</w:t>
      </w:r>
      <w:r w:rsidR="00EF3109" w:rsidRPr="00F90F55">
        <w:rPr>
          <w:rFonts w:ascii="Times New Roman" w:hAnsi="Times New Roman"/>
          <w:b/>
          <w:bCs/>
          <w:sz w:val="28"/>
          <w:szCs w:val="28"/>
        </w:rPr>
        <w:t xml:space="preserve">Молодежная политика в муниципальном образовании </w:t>
      </w:r>
    </w:p>
    <w:p w:rsidR="001644F6" w:rsidRPr="00F90F55" w:rsidRDefault="00EF3109" w:rsidP="00EF310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F55">
        <w:rPr>
          <w:rFonts w:ascii="Times New Roman" w:hAnsi="Times New Roman"/>
          <w:b/>
          <w:bCs/>
          <w:sz w:val="28"/>
          <w:szCs w:val="28"/>
        </w:rPr>
        <w:t>Сосновское сельское поселение на 2019-2021 годы»</w:t>
      </w:r>
    </w:p>
    <w:p w:rsidR="001644F6" w:rsidRPr="00F90F5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F90F5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F90F5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F90F5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F90F5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F90F5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E06" w:rsidRDefault="009B3E0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E06" w:rsidRPr="00F90F55" w:rsidRDefault="009B3E0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F90F55" w:rsidRDefault="001644F6" w:rsidP="003D060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F90F55">
        <w:rPr>
          <w:rFonts w:ascii="Times New Roman" w:hAnsi="Times New Roman"/>
        </w:rPr>
        <w:t xml:space="preserve">Ответственный исполнитель программы: </w:t>
      </w:r>
    </w:p>
    <w:p w:rsidR="009B3E06" w:rsidRDefault="009B3E06" w:rsidP="003D0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С</w:t>
      </w:r>
      <w:r w:rsidRPr="00F90F55">
        <w:rPr>
          <w:rFonts w:ascii="Times New Roman" w:hAnsi="Times New Roman"/>
          <w:sz w:val="21"/>
          <w:szCs w:val="21"/>
        </w:rPr>
        <w:t>пециалист администрации муниципального образования Муниципального образования Сосновское сельское поселение, курирующий вопросы молодежной политики</w:t>
      </w:r>
      <w:r w:rsidRPr="00F90F55">
        <w:rPr>
          <w:rFonts w:ascii="Times New Roman" w:hAnsi="Times New Roman"/>
        </w:rPr>
        <w:t xml:space="preserve"> </w:t>
      </w:r>
    </w:p>
    <w:p w:rsidR="003D060B" w:rsidRPr="00F90F55" w:rsidRDefault="003D060B" w:rsidP="003D060B">
      <w:pPr>
        <w:spacing w:after="0" w:line="240" w:lineRule="auto"/>
        <w:rPr>
          <w:rFonts w:ascii="Times New Roman" w:hAnsi="Times New Roman"/>
        </w:rPr>
      </w:pPr>
      <w:r w:rsidRPr="00F90F55">
        <w:rPr>
          <w:rFonts w:ascii="Times New Roman" w:hAnsi="Times New Roman"/>
        </w:rPr>
        <w:t>тел. 8-81379-6</w:t>
      </w:r>
      <w:r w:rsidR="009B3E06">
        <w:rPr>
          <w:rFonts w:ascii="Times New Roman" w:hAnsi="Times New Roman"/>
        </w:rPr>
        <w:t>2-207</w:t>
      </w:r>
    </w:p>
    <w:p w:rsidR="001644F6" w:rsidRPr="00F90F55" w:rsidRDefault="001644F6" w:rsidP="003D060B">
      <w:pPr>
        <w:spacing w:after="0" w:line="240" w:lineRule="auto"/>
        <w:rPr>
          <w:rFonts w:ascii="Times New Roman" w:hAnsi="Times New Roman"/>
        </w:rPr>
      </w:pPr>
      <w:proofErr w:type="spellStart"/>
      <w:r w:rsidRPr="00F90F55">
        <w:rPr>
          <w:rFonts w:ascii="Times New Roman" w:hAnsi="Times New Roman"/>
        </w:rPr>
        <w:t>эл</w:t>
      </w:r>
      <w:proofErr w:type="gramStart"/>
      <w:r w:rsidRPr="00F90F55">
        <w:rPr>
          <w:rFonts w:ascii="Times New Roman" w:hAnsi="Times New Roman"/>
        </w:rPr>
        <w:t>.а</w:t>
      </w:r>
      <w:proofErr w:type="gramEnd"/>
      <w:r w:rsidRPr="00F90F55">
        <w:rPr>
          <w:rFonts w:ascii="Times New Roman" w:hAnsi="Times New Roman"/>
        </w:rPr>
        <w:t>дрес</w:t>
      </w:r>
      <w:proofErr w:type="spellEnd"/>
      <w:r w:rsidRPr="00F90F55">
        <w:rPr>
          <w:rFonts w:ascii="Times New Roman" w:hAnsi="Times New Roman"/>
        </w:rPr>
        <w:t xml:space="preserve">:  </w:t>
      </w:r>
      <w:hyperlink r:id="rId9" w:history="1">
        <w:r w:rsidRPr="00F90F55">
          <w:rPr>
            <w:rStyle w:val="aa"/>
            <w:rFonts w:ascii="Times New Roman" w:hAnsi="Times New Roman"/>
            <w:color w:val="auto"/>
            <w:lang w:val="en-US"/>
          </w:rPr>
          <w:t>sosnadm</w:t>
        </w:r>
        <w:r w:rsidRPr="00F90F55">
          <w:rPr>
            <w:rStyle w:val="aa"/>
            <w:rFonts w:ascii="Times New Roman" w:hAnsi="Times New Roman"/>
            <w:color w:val="auto"/>
          </w:rPr>
          <w:t>@</w:t>
        </w:r>
        <w:r w:rsidRPr="00F90F55">
          <w:rPr>
            <w:rStyle w:val="aa"/>
            <w:rFonts w:ascii="Times New Roman" w:hAnsi="Times New Roman"/>
            <w:color w:val="auto"/>
            <w:lang w:val="en-US"/>
          </w:rPr>
          <w:t>mail</w:t>
        </w:r>
        <w:r w:rsidRPr="00F90F55">
          <w:rPr>
            <w:rStyle w:val="aa"/>
            <w:rFonts w:ascii="Times New Roman" w:hAnsi="Times New Roman"/>
            <w:color w:val="auto"/>
          </w:rPr>
          <w:t>.</w:t>
        </w:r>
        <w:r w:rsidRPr="00F90F55">
          <w:rPr>
            <w:rStyle w:val="aa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F90F55" w:rsidRDefault="001644F6" w:rsidP="003D060B">
      <w:pPr>
        <w:spacing w:after="0" w:line="240" w:lineRule="auto"/>
        <w:rPr>
          <w:rFonts w:ascii="Times New Roman" w:hAnsi="Times New Roman"/>
        </w:rPr>
      </w:pPr>
    </w:p>
    <w:p w:rsidR="001644F6" w:rsidRPr="00F90F55" w:rsidRDefault="001644F6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C16507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16507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C16507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16507">
        <w:rPr>
          <w:rFonts w:ascii="Times New Roman" w:hAnsi="Times New Roman"/>
          <w:sz w:val="20"/>
          <w:szCs w:val="20"/>
        </w:rPr>
        <w:t xml:space="preserve">к </w:t>
      </w:r>
      <w:r w:rsidR="00597EA2" w:rsidRPr="00C16507">
        <w:rPr>
          <w:rFonts w:ascii="Times New Roman" w:hAnsi="Times New Roman"/>
          <w:sz w:val="20"/>
          <w:szCs w:val="20"/>
        </w:rPr>
        <w:t>П</w:t>
      </w:r>
      <w:r w:rsidRPr="00C16507">
        <w:rPr>
          <w:rFonts w:ascii="Times New Roman" w:hAnsi="Times New Roman"/>
          <w:sz w:val="20"/>
          <w:szCs w:val="20"/>
        </w:rPr>
        <w:t>остановлению</w:t>
      </w:r>
      <w:r w:rsidR="006C481B" w:rsidRPr="00C1650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C1650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16507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C1650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16507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16507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16507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C1650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16507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C16507" w:rsidRDefault="006C481B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165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C16507">
        <w:rPr>
          <w:rFonts w:ascii="Times New Roman" w:hAnsi="Times New Roman"/>
          <w:sz w:val="20"/>
          <w:szCs w:val="20"/>
        </w:rPr>
        <w:t xml:space="preserve">                   </w:t>
      </w:r>
      <w:r w:rsidR="003D060B" w:rsidRPr="00C16507">
        <w:rPr>
          <w:rFonts w:ascii="Times New Roman" w:hAnsi="Times New Roman"/>
          <w:sz w:val="20"/>
          <w:szCs w:val="20"/>
        </w:rPr>
        <w:t>о</w:t>
      </w:r>
      <w:r w:rsidR="00AA7CD4" w:rsidRPr="00C16507">
        <w:rPr>
          <w:rFonts w:ascii="Times New Roman" w:hAnsi="Times New Roman"/>
          <w:sz w:val="20"/>
          <w:szCs w:val="20"/>
        </w:rPr>
        <w:t>т</w:t>
      </w:r>
      <w:r w:rsidR="003D060B" w:rsidRPr="00C16507">
        <w:rPr>
          <w:rFonts w:ascii="Times New Roman" w:hAnsi="Times New Roman"/>
          <w:sz w:val="20"/>
          <w:szCs w:val="20"/>
        </w:rPr>
        <w:t xml:space="preserve"> 01</w:t>
      </w:r>
      <w:r w:rsidR="00526260" w:rsidRPr="00C16507">
        <w:rPr>
          <w:rFonts w:ascii="Times New Roman" w:hAnsi="Times New Roman"/>
          <w:sz w:val="20"/>
          <w:szCs w:val="20"/>
        </w:rPr>
        <w:t>.</w:t>
      </w:r>
      <w:r w:rsidR="00922E9C" w:rsidRPr="00C16507">
        <w:rPr>
          <w:rFonts w:ascii="Times New Roman" w:hAnsi="Times New Roman"/>
          <w:sz w:val="20"/>
          <w:szCs w:val="20"/>
        </w:rPr>
        <w:t>1</w:t>
      </w:r>
      <w:r w:rsidR="003D060B" w:rsidRPr="00C16507">
        <w:rPr>
          <w:rFonts w:ascii="Times New Roman" w:hAnsi="Times New Roman"/>
          <w:sz w:val="20"/>
          <w:szCs w:val="20"/>
        </w:rPr>
        <w:t>1</w:t>
      </w:r>
      <w:r w:rsidR="00922E9C" w:rsidRPr="00C16507">
        <w:rPr>
          <w:rFonts w:ascii="Times New Roman" w:hAnsi="Times New Roman"/>
          <w:sz w:val="20"/>
          <w:szCs w:val="20"/>
        </w:rPr>
        <w:t>.</w:t>
      </w:r>
      <w:r w:rsidR="00AA7CD4" w:rsidRPr="00C16507">
        <w:rPr>
          <w:rFonts w:ascii="Times New Roman" w:hAnsi="Times New Roman"/>
          <w:sz w:val="20"/>
          <w:szCs w:val="20"/>
        </w:rPr>
        <w:t>201</w:t>
      </w:r>
      <w:r w:rsidR="00637BB6" w:rsidRPr="00C16507">
        <w:rPr>
          <w:rFonts w:ascii="Times New Roman" w:hAnsi="Times New Roman"/>
          <w:sz w:val="20"/>
          <w:szCs w:val="20"/>
        </w:rPr>
        <w:t>8</w:t>
      </w:r>
      <w:r w:rsidR="00AA7CD4" w:rsidRPr="00C16507">
        <w:rPr>
          <w:rFonts w:ascii="Times New Roman" w:hAnsi="Times New Roman"/>
          <w:sz w:val="20"/>
          <w:szCs w:val="20"/>
        </w:rPr>
        <w:t>г. №</w:t>
      </w:r>
      <w:r w:rsidR="00526260" w:rsidRPr="00C16507">
        <w:rPr>
          <w:rFonts w:ascii="Times New Roman" w:hAnsi="Times New Roman"/>
          <w:sz w:val="20"/>
          <w:szCs w:val="20"/>
        </w:rPr>
        <w:t xml:space="preserve"> </w:t>
      </w:r>
      <w:r w:rsidR="00D17570" w:rsidRPr="00C16507">
        <w:rPr>
          <w:rFonts w:ascii="Times New Roman" w:hAnsi="Times New Roman"/>
          <w:sz w:val="20"/>
          <w:szCs w:val="20"/>
        </w:rPr>
        <w:t>85</w:t>
      </w:r>
      <w:r w:rsidR="00EF3109" w:rsidRPr="00C16507">
        <w:rPr>
          <w:rFonts w:ascii="Times New Roman" w:hAnsi="Times New Roman"/>
          <w:sz w:val="20"/>
          <w:szCs w:val="20"/>
        </w:rPr>
        <w:t>5</w:t>
      </w:r>
    </w:p>
    <w:p w:rsidR="007B244E" w:rsidRPr="00C16507" w:rsidRDefault="007B244E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OLE_LINK15"/>
      <w:bookmarkStart w:id="8" w:name="OLE_LINK16"/>
      <w:bookmarkStart w:id="9" w:name="OLE_LINK17"/>
      <w:proofErr w:type="gramStart"/>
      <w:r w:rsidRPr="00C1650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1650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C16507" w:rsidRPr="00C16507" w:rsidRDefault="00C16507" w:rsidP="00C16507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6507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507">
        <w:rPr>
          <w:rFonts w:ascii="Times New Roman" w:hAnsi="Times New Roman"/>
          <w:b/>
          <w:bCs/>
          <w:sz w:val="24"/>
          <w:szCs w:val="24"/>
        </w:rPr>
        <w:t xml:space="preserve"> «Молодежная политика в муниципальном образовании 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507">
        <w:rPr>
          <w:rFonts w:ascii="Times New Roman" w:hAnsi="Times New Roman"/>
          <w:b/>
          <w:bCs/>
          <w:sz w:val="24"/>
          <w:szCs w:val="24"/>
        </w:rPr>
        <w:t>Сосновское сельское поселение на 2019-2021 годы»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2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05"/>
        <w:gridCol w:w="6727"/>
      </w:tblGrid>
      <w:tr w:rsidR="00C16507" w:rsidRPr="00C16507" w:rsidTr="00EA5C3D">
        <w:trPr>
          <w:trHeight w:val="44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C16507">
            <w:pPr>
              <w:autoSpaceDE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Муниципальная подпрограмма «Молодежная политика в муниципальном образовании Сосновское сельское поселение на 2019-2021 годы» муниципальной программы «Устойчивое общественное развитие в муниципальном образовании Сосновское сельское поселение на 2019-2021 годы»</w:t>
            </w:r>
          </w:p>
        </w:tc>
      </w:tr>
      <w:tr w:rsidR="00C16507" w:rsidRPr="00C16507" w:rsidTr="00EA5C3D">
        <w:trPr>
          <w:trHeight w:val="91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autoSpaceDE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муниципального образования Муниципального образования Сосновское сельское поселение, курирующий вопросы молодежной политики</w:t>
            </w:r>
          </w:p>
        </w:tc>
      </w:tr>
      <w:tr w:rsidR="00C16507" w:rsidRPr="00C16507" w:rsidTr="00EA5C3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C16507" w:rsidRPr="00C16507" w:rsidRDefault="00C16507" w:rsidP="00EA5C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C16507" w:rsidRPr="00C16507" w:rsidTr="00EA5C3D">
        <w:trPr>
          <w:trHeight w:val="71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Администрация  муниципального образования Сосновское сельское поселение</w:t>
            </w:r>
          </w:p>
        </w:tc>
      </w:tr>
      <w:tr w:rsidR="00C16507" w:rsidRPr="00C16507" w:rsidTr="00EA5C3D">
        <w:trPr>
          <w:trHeight w:val="6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Мероприятия муниципальной подпрограммы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Основное мероприятие «Проведение молодежных массовых мероприятий, содействию трудовой адаптации и занятости молодежи»</w:t>
            </w:r>
          </w:p>
        </w:tc>
      </w:tr>
      <w:tr w:rsidR="00C16507" w:rsidRPr="00C16507" w:rsidTr="00EA5C3D">
        <w:trPr>
          <w:trHeight w:val="63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Цели 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Увеличение человеческого капитала молодёжи муниципального образования Сосновское сельское поселение </w:t>
            </w:r>
          </w:p>
        </w:tc>
      </w:tr>
      <w:tr w:rsidR="00C16507" w:rsidRPr="00C16507" w:rsidTr="00EA5C3D">
        <w:trPr>
          <w:trHeight w:val="60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Задачи 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 стимулирование молодёжи к ведению здорового образа жизни;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 формирование устойчивой гражданской позиции у молодёжи;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-создание условий для самореализации молодёжи </w:t>
            </w:r>
          </w:p>
        </w:tc>
      </w:tr>
      <w:tr w:rsidR="00C16507" w:rsidRPr="00C16507" w:rsidTr="00EA5C3D">
        <w:trPr>
          <w:trHeight w:val="30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подпрограммы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молодёжи, участвующей в мероприятиях по основным направлениям молодёжной политики ежегодно относительно данных 2018 года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 xml:space="preserve"> - %;</w:t>
            </w:r>
            <w:proofErr w:type="gramEnd"/>
          </w:p>
          <w:p w:rsidR="00C16507" w:rsidRPr="00C16507" w:rsidRDefault="00C16507" w:rsidP="00EA5C3D">
            <w:pPr>
              <w:widowControl w:val="0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временно трудоустроенных несовершеннолетних граждан в летний период в трудовой бригаде при администрации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 xml:space="preserve"> -  %;</w:t>
            </w:r>
            <w:proofErr w:type="gramEnd"/>
          </w:p>
          <w:p w:rsidR="00C16507" w:rsidRPr="00C16507" w:rsidRDefault="00C16507" w:rsidP="00EA5C3D">
            <w:pPr>
              <w:pStyle w:val="a9"/>
              <w:tabs>
                <w:tab w:val="left" w:pos="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детей из малообеспеченных семей путевками в летний оздоровительный лагерь ежегодно относительно данных 2018 года - %.</w:t>
            </w:r>
          </w:p>
        </w:tc>
      </w:tr>
      <w:tr w:rsidR="00C16507" w:rsidRPr="00C16507" w:rsidTr="00EA5C3D">
        <w:trPr>
          <w:trHeight w:val="60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показатели муниципальной подпрограммы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число молодёжи, участвующей в мероприятиях по основным направлениям молодёжной политики – чел.;</w:t>
            </w:r>
          </w:p>
          <w:p w:rsidR="00C16507" w:rsidRPr="00C16507" w:rsidRDefault="00C16507" w:rsidP="00EA5C3D">
            <w:pPr>
              <w:widowControl w:val="0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числа временно трудоустроенных несовершеннолетних граждан в летний период в трудовой бригаде при администрации – чел.;</w:t>
            </w:r>
          </w:p>
          <w:p w:rsidR="00C16507" w:rsidRPr="00C16507" w:rsidRDefault="00C16507" w:rsidP="00EA5C3D">
            <w:pPr>
              <w:pStyle w:val="a9"/>
              <w:tabs>
                <w:tab w:val="left" w:pos="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число детей из малообеспеченных семей путевками в летний оздоровительный лагерь – чел. </w:t>
            </w:r>
          </w:p>
        </w:tc>
      </w:tr>
      <w:tr w:rsidR="00C16507" w:rsidRPr="00C16507" w:rsidTr="00EA5C3D">
        <w:trPr>
          <w:trHeight w:val="60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подпрограммы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01.01.2019- 31.12.2021г.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16507" w:rsidRPr="00C16507" w:rsidTr="00EA5C3D">
        <w:trPr>
          <w:trHeight w:val="30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подпрограммы</w:t>
            </w:r>
            <w:r w:rsidRPr="00C16507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Общий объем бюджетных ассигнований муниципальной программы составляет 1830,0 тыс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C16507">
              <w:rPr>
                <w:rFonts w:ascii="Times New Roman" w:hAnsi="Times New Roman"/>
                <w:sz w:val="21"/>
                <w:szCs w:val="21"/>
              </w:rPr>
              <w:t>уб., в том числе: 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- 2019 год - местный бюджет – 610,0 тыс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C16507">
              <w:rPr>
                <w:rFonts w:ascii="Times New Roman" w:hAnsi="Times New Roman"/>
                <w:sz w:val="21"/>
                <w:szCs w:val="21"/>
              </w:rPr>
              <w:t>уб.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- 2020 год - местный бюджет – 610,0 тыс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C16507">
              <w:rPr>
                <w:rFonts w:ascii="Times New Roman" w:hAnsi="Times New Roman"/>
                <w:sz w:val="21"/>
                <w:szCs w:val="21"/>
              </w:rPr>
              <w:t>уб.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- 2021 год - местный бюджет – 610,0 тыс</w:t>
            </w:r>
            <w:proofErr w:type="gramStart"/>
            <w:r w:rsidRPr="00C16507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C16507">
              <w:rPr>
                <w:rFonts w:ascii="Times New Roman" w:hAnsi="Times New Roman"/>
                <w:sz w:val="21"/>
                <w:szCs w:val="21"/>
              </w:rPr>
              <w:t>уб.</w:t>
            </w:r>
          </w:p>
        </w:tc>
      </w:tr>
      <w:tr w:rsidR="00C16507" w:rsidRPr="00C16507" w:rsidTr="00EA5C3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подпрограммы</w:t>
            </w:r>
            <w:r w:rsidRPr="00C16507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молодёжи, участвующей в мероприятиях по основным направлениям молодёжной политики на 2% ежегодно относительно данных 2018 года;</w:t>
            </w:r>
          </w:p>
          <w:p w:rsidR="00C16507" w:rsidRPr="00C16507" w:rsidRDefault="00C16507" w:rsidP="00EA5C3D">
            <w:pPr>
              <w:widowControl w:val="0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временно трудоустроенных несовершеннолетних граждан в летний период в трудовой бригаде при администрации на 1%;</w:t>
            </w:r>
          </w:p>
          <w:p w:rsidR="00C16507" w:rsidRPr="00C16507" w:rsidRDefault="00C16507" w:rsidP="00EA5C3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Увеличение числа детей из малообеспеченных семей путевками в летний оздоровительный лагерь на 1% ежегодно относительно данных 2018 года.</w:t>
            </w:r>
          </w:p>
        </w:tc>
      </w:tr>
      <w:tr w:rsidR="00C16507" w:rsidRPr="00C16507" w:rsidTr="00EA5C3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подпрограммы 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Федеральный закон от 28 июня 1995 г. №98-ФЗ «О государственной поддержке молодежных и детских общественных объединений»;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>Закон Ленинградской области от 23 ноября 2011 г. №105-оз «О государственной молодежной политике в Ленинградской области»;</w:t>
            </w:r>
          </w:p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Устав муниципального образования Сосновское сельское поселение МО </w:t>
            </w:r>
            <w:proofErr w:type="spellStart"/>
            <w:r w:rsidRPr="00C16507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C16507">
              <w:rPr>
                <w:rFonts w:ascii="Times New Roman" w:hAnsi="Times New Roman"/>
                <w:sz w:val="21"/>
                <w:szCs w:val="21"/>
              </w:rPr>
              <w:t xml:space="preserve"> муниципальный район  Ленинградской области</w:t>
            </w:r>
          </w:p>
        </w:tc>
      </w:tr>
    </w:tbl>
    <w:p w:rsidR="00C16507" w:rsidRPr="00C16507" w:rsidRDefault="00C16507" w:rsidP="00C1650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 xml:space="preserve">1. Характеристика текущего состояния молодёжной среды 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 xml:space="preserve">в муниципальном образовании Сосновское сельское поселение </w:t>
      </w:r>
    </w:p>
    <w:p w:rsidR="00C16507" w:rsidRPr="00C16507" w:rsidRDefault="00C16507" w:rsidP="00C16507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В настоящее время на территории муниципального образования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района Ленинградской области проживает 3916 человек молодых людей в возрасте от 14 до 30 лет (34.4% численности населения).</w:t>
      </w:r>
    </w:p>
    <w:p w:rsidR="00C16507" w:rsidRPr="00C16507" w:rsidRDefault="00C16507" w:rsidP="00C16507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Молодежная политика является одним из приоритетных направлений деятельности администрации муниципального образования Сосновское сельское поселение. Она реализуется администрацией муниципального образования при участии молодежных и детских общественных объединений, иных юридических и физических лиц.</w:t>
      </w:r>
    </w:p>
    <w:p w:rsidR="00C16507" w:rsidRPr="00C16507" w:rsidRDefault="00C16507" w:rsidP="00C16507">
      <w:pPr>
        <w:pStyle w:val="a7"/>
        <w:spacing w:line="276" w:lineRule="auto"/>
        <w:ind w:firstLine="360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Для стабильного развития молодёжной политики на территории МО </w:t>
      </w:r>
      <w:r w:rsidRPr="00C16507">
        <w:rPr>
          <w:rFonts w:ascii="Times New Roman" w:hAnsi="Times New Roman"/>
          <w:sz w:val="23"/>
          <w:szCs w:val="23"/>
        </w:rPr>
        <w:t>Сосновское сельское поселение необходимо, активизировать работу о</w:t>
      </w:r>
      <w:r w:rsidRPr="00C16507">
        <w:rPr>
          <w:rFonts w:ascii="Times New Roman" w:eastAsia="Calibri" w:hAnsi="Times New Roman"/>
          <w:sz w:val="23"/>
          <w:szCs w:val="23"/>
        </w:rPr>
        <w:t xml:space="preserve">рганов молодёжного </w:t>
      </w:r>
      <w:proofErr w:type="spellStart"/>
      <w:r w:rsidRPr="00C16507">
        <w:rPr>
          <w:rFonts w:ascii="Times New Roman" w:eastAsia="Calibri" w:hAnsi="Times New Roman"/>
          <w:sz w:val="23"/>
          <w:szCs w:val="23"/>
        </w:rPr>
        <w:t>самоуправления-Молодежного</w:t>
      </w:r>
      <w:proofErr w:type="spellEnd"/>
      <w:r w:rsidRPr="00C16507">
        <w:rPr>
          <w:rFonts w:ascii="Times New Roman" w:eastAsia="Calibri" w:hAnsi="Times New Roman"/>
          <w:sz w:val="23"/>
          <w:szCs w:val="23"/>
        </w:rPr>
        <w:t xml:space="preserve"> совета при главе </w:t>
      </w:r>
      <w:proofErr w:type="gramStart"/>
      <w:r w:rsidRPr="00C16507">
        <w:rPr>
          <w:rFonts w:ascii="Times New Roman" w:eastAsia="Calibri" w:hAnsi="Times New Roman"/>
          <w:sz w:val="23"/>
          <w:szCs w:val="23"/>
        </w:rPr>
        <w:t>администрации</w:t>
      </w:r>
      <w:proofErr w:type="gramEnd"/>
      <w:r w:rsidRPr="00C16507">
        <w:rPr>
          <w:rFonts w:ascii="Times New Roman" w:eastAsia="Calibri" w:hAnsi="Times New Roman"/>
          <w:sz w:val="23"/>
          <w:szCs w:val="23"/>
        </w:rPr>
        <w:t xml:space="preserve"> МОЛ Сосновское сельское поселение.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 xml:space="preserve">2. Приоритеты и цели муниципальной молодёжной политики </w:t>
      </w: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 xml:space="preserve">в муниципальном образовании Сосновское сельское поселение </w:t>
      </w:r>
    </w:p>
    <w:p w:rsidR="00C16507" w:rsidRPr="00C16507" w:rsidRDefault="00C16507" w:rsidP="00C16507">
      <w:pPr>
        <w:pStyle w:val="a9"/>
        <w:spacing w:after="0"/>
        <w:ind w:left="360"/>
        <w:jc w:val="both"/>
        <w:rPr>
          <w:rFonts w:ascii="Times New Roman" w:eastAsia="Calibri" w:hAnsi="Times New Roman"/>
          <w:sz w:val="23"/>
          <w:szCs w:val="23"/>
        </w:rPr>
      </w:pPr>
    </w:p>
    <w:p w:rsidR="00C16507" w:rsidRPr="00C16507" w:rsidRDefault="00C16507" w:rsidP="00C16507">
      <w:pPr>
        <w:pStyle w:val="a7"/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Приоритетом муниципальной </w:t>
      </w:r>
      <w:r w:rsidRPr="00C16507">
        <w:rPr>
          <w:rFonts w:ascii="Times New Roman" w:hAnsi="Times New Roman"/>
          <w:sz w:val="23"/>
          <w:szCs w:val="23"/>
        </w:rPr>
        <w:t>подпрограмм</w:t>
      </w:r>
      <w:r w:rsidRPr="00C16507">
        <w:rPr>
          <w:rFonts w:ascii="Times New Roman" w:eastAsia="Calibri" w:hAnsi="Times New Roman"/>
          <w:sz w:val="23"/>
          <w:szCs w:val="23"/>
        </w:rPr>
        <w:t xml:space="preserve">ы является максимальное вовлечение молодёжи МО Сосновское сельское поселение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</w:t>
      </w:r>
    </w:p>
    <w:p w:rsidR="00C16507" w:rsidRPr="00C16507" w:rsidRDefault="00C16507" w:rsidP="00C16507">
      <w:pPr>
        <w:pStyle w:val="a7"/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В рамках муниципальной подпрограммы необходимо:</w:t>
      </w:r>
    </w:p>
    <w:p w:rsidR="00C16507" w:rsidRPr="00C16507" w:rsidRDefault="00C16507" w:rsidP="00C16507">
      <w:pPr>
        <w:pStyle w:val="a7"/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 xml:space="preserve">2.1. Стимулировать молодёжь к ведению здорового образа жизни. 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Высокая физическая активность должна стать общепринятым и массовым явлением, а следование в молодёжной среде вредным привычкам должно встречать резкую отрицательную реакцию. 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Данная задача достигается </w:t>
      </w:r>
      <w:proofErr w:type="gramStart"/>
      <w:r w:rsidRPr="00C16507">
        <w:rPr>
          <w:rFonts w:ascii="Times New Roman" w:eastAsia="Calibri" w:hAnsi="Times New Roman"/>
          <w:sz w:val="23"/>
          <w:szCs w:val="23"/>
        </w:rPr>
        <w:t>через</w:t>
      </w:r>
      <w:proofErr w:type="gramEnd"/>
      <w:r w:rsidRPr="00C16507">
        <w:rPr>
          <w:rFonts w:ascii="Times New Roman" w:eastAsia="Calibri" w:hAnsi="Times New Roman"/>
          <w:sz w:val="23"/>
          <w:szCs w:val="23"/>
        </w:rPr>
        <w:t>: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о</w:t>
      </w:r>
      <w:r w:rsidRPr="00C16507">
        <w:rPr>
          <w:rFonts w:ascii="Times New Roman" w:hAnsi="Times New Roman"/>
          <w:sz w:val="23"/>
          <w:szCs w:val="23"/>
        </w:rPr>
        <w:t>рганизацию работы с молодёжью по месту жительства;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</w:t>
      </w:r>
      <w:r w:rsidRPr="00C16507">
        <w:rPr>
          <w:rFonts w:ascii="Times New Roman" w:hAnsi="Times New Roman"/>
          <w:sz w:val="23"/>
          <w:szCs w:val="23"/>
        </w:rPr>
        <w:t>оддержку молодёжных инициатив в области пропаганды здорового образа жизни;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</w:t>
      </w:r>
      <w:r w:rsidRPr="00C16507">
        <w:rPr>
          <w:rFonts w:ascii="Times New Roman" w:hAnsi="Times New Roman"/>
          <w:sz w:val="23"/>
          <w:szCs w:val="23"/>
        </w:rPr>
        <w:t xml:space="preserve">рофилактику </w:t>
      </w:r>
      <w:proofErr w:type="spellStart"/>
      <w:proofErr w:type="gramStart"/>
      <w:r w:rsidRPr="00C16507">
        <w:rPr>
          <w:rFonts w:ascii="Times New Roman" w:hAnsi="Times New Roman"/>
          <w:sz w:val="23"/>
          <w:szCs w:val="23"/>
        </w:rPr>
        <w:t>интернет-зависимости</w:t>
      </w:r>
      <w:proofErr w:type="spellEnd"/>
      <w:proofErr w:type="gramEnd"/>
      <w:r w:rsidRPr="00C16507">
        <w:rPr>
          <w:rFonts w:ascii="Times New Roman" w:hAnsi="Times New Roman"/>
          <w:sz w:val="23"/>
          <w:szCs w:val="23"/>
        </w:rPr>
        <w:t xml:space="preserve"> молодёжи;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повышение культуры безопасности.</w:t>
      </w:r>
    </w:p>
    <w:p w:rsidR="00C16507" w:rsidRPr="00C16507" w:rsidRDefault="00C16507" w:rsidP="00C16507">
      <w:pPr>
        <w:pStyle w:val="a7"/>
        <w:spacing w:line="276" w:lineRule="auto"/>
        <w:ind w:left="567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C16507" w:rsidP="00C16507">
      <w:pPr>
        <w:pStyle w:val="a7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>2.2</w:t>
      </w:r>
      <w:r w:rsidR="00605162">
        <w:rPr>
          <w:rFonts w:ascii="Times New Roman" w:hAnsi="Times New Roman"/>
          <w:b/>
          <w:sz w:val="23"/>
          <w:szCs w:val="23"/>
        </w:rPr>
        <w:t>.</w:t>
      </w:r>
      <w:r w:rsidRPr="00C16507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Pr="00C16507">
        <w:rPr>
          <w:rFonts w:ascii="Times New Roman" w:hAnsi="Times New Roman"/>
          <w:b/>
          <w:sz w:val="23"/>
          <w:szCs w:val="23"/>
        </w:rPr>
        <w:t>Ф</w:t>
      </w:r>
      <w:proofErr w:type="gramEnd"/>
      <w:r w:rsidRPr="00C16507">
        <w:rPr>
          <w:rFonts w:ascii="Times New Roman" w:hAnsi="Times New Roman"/>
          <w:b/>
          <w:sz w:val="23"/>
          <w:szCs w:val="23"/>
        </w:rPr>
        <w:t>ормировать устойчивую гражданскую позицию у молодёжи.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Молодёжь МО Сосновское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Данная задача достигается </w:t>
      </w:r>
      <w:proofErr w:type="gramStart"/>
      <w:r w:rsidRPr="00C16507">
        <w:rPr>
          <w:rFonts w:ascii="Times New Roman" w:eastAsia="Calibri" w:hAnsi="Times New Roman"/>
          <w:sz w:val="23"/>
          <w:szCs w:val="23"/>
        </w:rPr>
        <w:t>через</w:t>
      </w:r>
      <w:proofErr w:type="gramEnd"/>
      <w:r w:rsidRPr="00C16507">
        <w:rPr>
          <w:rFonts w:ascii="Times New Roman" w:eastAsia="Calibri" w:hAnsi="Times New Roman"/>
          <w:sz w:val="23"/>
          <w:szCs w:val="23"/>
        </w:rPr>
        <w:t>: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проведение мероприятий по гражданскому, военно-патриотическому и военно-спортивному воспитанию молодёжи;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проведение мероприятий по историко-краеведческому воспитанию молодёжи и мероприятий, посвящённых памятным датам;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стимулирование общественно-политической активности молодёжи;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развитие добровольчества;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поддержку деятельности гражданско-патриотических объединений молодёжи;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профилактику экстремизма и терроризма в молодёжной среде;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налаживание связей молодёжи с органами местного самоуправления;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проведение общественно-политических мероприятий.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>2.3. Создавать условия для самореализации молодёжи.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Данная задача достигается </w:t>
      </w:r>
      <w:proofErr w:type="gramStart"/>
      <w:r w:rsidRPr="00C16507">
        <w:rPr>
          <w:rFonts w:ascii="Times New Roman" w:eastAsia="Calibri" w:hAnsi="Times New Roman"/>
          <w:sz w:val="23"/>
          <w:szCs w:val="23"/>
        </w:rPr>
        <w:t>через</w:t>
      </w:r>
      <w:proofErr w:type="gramEnd"/>
      <w:r w:rsidRPr="00C16507">
        <w:rPr>
          <w:rFonts w:ascii="Times New Roman" w:eastAsia="Calibri" w:hAnsi="Times New Roman"/>
          <w:sz w:val="23"/>
          <w:szCs w:val="23"/>
        </w:rPr>
        <w:t>: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информирование молодёжи о возможностях саморазвития;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самореализацию молодёжи с ограниченными возможностями;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взаимодействие с работающей молодёжью;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временное трудоустройство несовершеннолетних граждан;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- развитие </w:t>
      </w:r>
      <w:proofErr w:type="spellStart"/>
      <w:r w:rsidRPr="00C16507">
        <w:rPr>
          <w:rFonts w:ascii="Times New Roman" w:hAnsi="Times New Roman"/>
          <w:sz w:val="23"/>
          <w:szCs w:val="23"/>
        </w:rPr>
        <w:t>КВНовского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движения;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информирование молодых семей о мерах поддержки и способах её получения;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и</w:t>
      </w:r>
      <w:r w:rsidRPr="00C16507">
        <w:rPr>
          <w:rFonts w:ascii="Times New Roman" w:hAnsi="Times New Roman"/>
          <w:sz w:val="23"/>
          <w:szCs w:val="23"/>
        </w:rPr>
        <w:t>нформирование молодёжи МО Сосновское сельское поселение о возможности участия в районных, региональных и федеральных проектах и мероприятиях;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поддержку местных молодёжных инициатив;</w:t>
      </w:r>
      <w:r w:rsidRPr="00C16507">
        <w:rPr>
          <w:rFonts w:ascii="Times New Roman" w:hAnsi="Times New Roman"/>
          <w:sz w:val="23"/>
          <w:szCs w:val="23"/>
        </w:rPr>
        <w:t xml:space="preserve"> 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16507">
        <w:rPr>
          <w:rFonts w:ascii="Times New Roman" w:hAnsi="Times New Roman"/>
          <w:b/>
          <w:sz w:val="23"/>
          <w:szCs w:val="23"/>
        </w:rPr>
        <w:t>2.4. Развивать инфраструктуру в сфере молодёжной политики.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Для реализации поставленных задач важно развивать имеющуюся систему работы с молодёжью. 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 xml:space="preserve">Данная задача достигается </w:t>
      </w:r>
      <w:proofErr w:type="gramStart"/>
      <w:r w:rsidRPr="00C16507">
        <w:rPr>
          <w:rFonts w:ascii="Times New Roman" w:eastAsia="Calibri" w:hAnsi="Times New Roman"/>
          <w:sz w:val="23"/>
          <w:szCs w:val="23"/>
        </w:rPr>
        <w:t>через</w:t>
      </w:r>
      <w:proofErr w:type="gramEnd"/>
      <w:r w:rsidRPr="00C16507">
        <w:rPr>
          <w:rFonts w:ascii="Times New Roman" w:eastAsia="Calibri" w:hAnsi="Times New Roman"/>
          <w:sz w:val="23"/>
          <w:szCs w:val="23"/>
        </w:rPr>
        <w:t>: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стимулирование развития деятельности Совета молодёжи;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eastAsia="Calibri" w:hAnsi="Times New Roman"/>
          <w:sz w:val="23"/>
          <w:szCs w:val="23"/>
        </w:rPr>
        <w:t>- информирование о развитии молодёжной политики;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оказание содействия в проведении Молодежным Советом при главе администрации МО Сосновское сельское поселение мероприятий молодежной направленности;</w:t>
      </w:r>
    </w:p>
    <w:p w:rsidR="00C16507" w:rsidRPr="00C16507" w:rsidRDefault="00C16507" w:rsidP="00C1650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- проведение работы с детьми и молодежью по месту жительства.</w:t>
      </w:r>
    </w:p>
    <w:p w:rsidR="00C16507" w:rsidRPr="00C16507" w:rsidRDefault="00C16507" w:rsidP="00C16507">
      <w:pPr>
        <w:pStyle w:val="a7"/>
        <w:spacing w:line="276" w:lineRule="auto"/>
        <w:ind w:left="567"/>
        <w:jc w:val="both"/>
        <w:rPr>
          <w:rFonts w:ascii="Times New Roman" w:eastAsia="Calibri" w:hAnsi="Times New Roman"/>
          <w:sz w:val="23"/>
          <w:szCs w:val="23"/>
        </w:rPr>
      </w:pPr>
    </w:p>
    <w:p w:rsidR="00C16507" w:rsidRPr="00C16507" w:rsidRDefault="007969ED" w:rsidP="00C1650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="00C16507" w:rsidRPr="00C16507">
        <w:rPr>
          <w:rFonts w:ascii="Times New Roman" w:hAnsi="Times New Roman"/>
          <w:b/>
          <w:sz w:val="23"/>
          <w:szCs w:val="23"/>
        </w:rPr>
        <w:t>.  Сроки реализации муниципальной подпрограммы</w:t>
      </w:r>
    </w:p>
    <w:p w:rsidR="00C16507" w:rsidRPr="00C16507" w:rsidRDefault="00C16507" w:rsidP="00C16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:rsidR="00C16507" w:rsidRPr="00C16507" w:rsidRDefault="00C16507" w:rsidP="00C16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C16507">
        <w:rPr>
          <w:rFonts w:ascii="Times New Roman" w:hAnsi="Times New Roman"/>
          <w:bCs/>
          <w:sz w:val="23"/>
          <w:szCs w:val="23"/>
        </w:rPr>
        <w:t>Сроки реализации муниципальной программы – 01.01.2019г. - 31.12.2021г.</w:t>
      </w:r>
    </w:p>
    <w:p w:rsidR="00C16507" w:rsidRPr="00C16507" w:rsidRDefault="00C16507" w:rsidP="00C16507">
      <w:pPr>
        <w:spacing w:after="0"/>
        <w:ind w:firstLine="708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7969ED" w:rsidP="00C16507">
      <w:pPr>
        <w:spacing w:after="0"/>
        <w:ind w:firstLine="70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="00C16507" w:rsidRPr="00C16507">
        <w:rPr>
          <w:rFonts w:ascii="Times New Roman" w:hAnsi="Times New Roman"/>
          <w:b/>
          <w:sz w:val="23"/>
          <w:szCs w:val="23"/>
        </w:rPr>
        <w:t>. Нормативно-правовое обеспечение муниципальной подпрограммы</w:t>
      </w:r>
    </w:p>
    <w:p w:rsidR="00C16507" w:rsidRPr="00C16507" w:rsidRDefault="00C16507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Правовая поддержка подпрограммы осуществляется на основании законодательной базы Российской Федерации, Ленинградской области, нормативно-правовых актах муниципального образования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муниципального района Ленинградской области. </w:t>
      </w:r>
    </w:p>
    <w:p w:rsidR="00C16507" w:rsidRPr="00C16507" w:rsidRDefault="007969ED" w:rsidP="00C16507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C16507" w:rsidRPr="00C16507">
        <w:rPr>
          <w:rFonts w:ascii="Times New Roman" w:hAnsi="Times New Roman"/>
          <w:b/>
          <w:sz w:val="23"/>
          <w:szCs w:val="23"/>
        </w:rPr>
        <w:t>. Ресурсное обеспечение муниципальной подпрограммы</w:t>
      </w:r>
    </w:p>
    <w:p w:rsidR="00C16507" w:rsidRPr="00C16507" w:rsidRDefault="00C16507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Необходимый объем ресурсного обеспечения реализации подпрограммы на 2019-2021 годы составит 105,0 тысяч рублей за счет муниципального бюджета Муниципального образования Сосновское сельское поселение муниципального образования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области:</w:t>
      </w:r>
    </w:p>
    <w:p w:rsidR="00C16507" w:rsidRPr="00C16507" w:rsidRDefault="00C16507" w:rsidP="00C16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16507" w:rsidRPr="00C16507" w:rsidTr="00EA5C3D">
        <w:tc>
          <w:tcPr>
            <w:tcW w:w="790" w:type="dxa"/>
            <w:vMerge w:val="restart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16507" w:rsidRPr="00C16507" w:rsidTr="00EA5C3D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16507" w:rsidRPr="00C16507" w:rsidRDefault="00C16507" w:rsidP="00EA5C3D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16507" w:rsidRPr="00C16507" w:rsidRDefault="00C16507" w:rsidP="00EA5C3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16507" w:rsidRPr="00C16507" w:rsidRDefault="00C16507" w:rsidP="00EA5C3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18" w:type="dxa"/>
            <w:textDirection w:val="btLr"/>
            <w:vAlign w:val="center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extDirection w:val="btLr"/>
            <w:vAlign w:val="center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16507" w:rsidRPr="00C16507" w:rsidTr="00EA5C3D">
        <w:tc>
          <w:tcPr>
            <w:tcW w:w="10004" w:type="dxa"/>
            <w:gridSpan w:val="6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ПОДПРОГРАММЫ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1830,0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610,0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1830,0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16507" w:rsidRPr="00C16507" w:rsidTr="00EA5C3D">
        <w:tc>
          <w:tcPr>
            <w:tcW w:w="10004" w:type="dxa"/>
            <w:gridSpan w:val="6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6507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мероприятий для детей и молодежи, </w:t>
            </w:r>
          </w:p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1"/>
                <w:szCs w:val="21"/>
              </w:rPr>
              <w:t>содействие трудовой адаптации и занятости молодежи</w:t>
            </w: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1830,0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1830,0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610,0</w:t>
            </w:r>
          </w:p>
        </w:tc>
      </w:tr>
      <w:tr w:rsidR="00C16507" w:rsidRPr="00C16507" w:rsidTr="00EA5C3D">
        <w:tc>
          <w:tcPr>
            <w:tcW w:w="790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16507" w:rsidRPr="00C16507" w:rsidRDefault="00C16507" w:rsidP="00EA5C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16507" w:rsidRPr="00C16507" w:rsidRDefault="00C16507" w:rsidP="00EA5C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65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507" w:rsidRPr="00C16507" w:rsidRDefault="00C16507" w:rsidP="00C16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Объемы финансирования подпрограммы из  местного бюджета подлежат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</w:p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507" w:rsidRPr="00C16507" w:rsidRDefault="007969ED" w:rsidP="00C16507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16507" w:rsidRPr="00C16507">
        <w:rPr>
          <w:rFonts w:ascii="Times New Roman" w:hAnsi="Times New Roman"/>
          <w:b/>
          <w:sz w:val="24"/>
          <w:szCs w:val="24"/>
        </w:rPr>
        <w:t>. Перечень мероприятий муниципальной подпрограммы</w:t>
      </w:r>
    </w:p>
    <w:p w:rsidR="00C16507" w:rsidRPr="00C16507" w:rsidRDefault="00C16507" w:rsidP="00C16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:rsidR="00C16507" w:rsidRDefault="00C16507" w:rsidP="00C16507">
      <w:pPr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В процессе исполнения муниципальной подпрограммы производится организация и осуществление следующих мероприятий по работе с детьми и молодежью в Сосновском сельском поселение:</w:t>
      </w:r>
    </w:p>
    <w:tbl>
      <w:tblPr>
        <w:tblStyle w:val="a4"/>
        <w:tblW w:w="10206" w:type="dxa"/>
        <w:tblInd w:w="108" w:type="dxa"/>
        <w:tblLook w:val="04A0"/>
      </w:tblPr>
      <w:tblGrid>
        <w:gridCol w:w="741"/>
        <w:gridCol w:w="9465"/>
      </w:tblGrid>
      <w:tr w:rsidR="007969ED" w:rsidRPr="00F90F55" w:rsidTr="00AC1BDE">
        <w:trPr>
          <w:trHeight w:val="593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90F55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  <w:p w:rsidR="007969ED" w:rsidRPr="00F90F55" w:rsidRDefault="007969ED" w:rsidP="00AC1BDE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F90F5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F90F55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F90F5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465" w:type="dxa"/>
          </w:tcPr>
          <w:p w:rsidR="007969ED" w:rsidRPr="00F90F55" w:rsidRDefault="007969ED" w:rsidP="00AC1BDE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90F55">
              <w:rPr>
                <w:rFonts w:ascii="Times New Roman" w:hAnsi="Times New Roman"/>
                <w:b/>
                <w:sz w:val="21"/>
                <w:szCs w:val="21"/>
              </w:rPr>
              <w:t>Наименование мероприятий</w:t>
            </w:r>
          </w:p>
        </w:tc>
      </w:tr>
      <w:tr w:rsidR="007969ED" w:rsidRPr="00F90F55" w:rsidTr="00AC1BDE">
        <w:trPr>
          <w:trHeight w:val="504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175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Ведение информационной политики, популяризирующую физическую активность;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Поддержка молодёжных инициатив в области пропаганды здорового образа жизни;</w:t>
            </w:r>
          </w:p>
        </w:tc>
      </w:tr>
      <w:tr w:rsidR="007969ED" w:rsidRPr="00F90F55" w:rsidTr="00AC1BDE">
        <w:trPr>
          <w:trHeight w:val="504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Поддержка развития новых для нашей территории мероприятий, направленных на профилактику асоциального поведения молодёжи;</w:t>
            </w:r>
          </w:p>
        </w:tc>
      </w:tr>
      <w:tr w:rsidR="007969ED" w:rsidRPr="00F90F55" w:rsidTr="00AC1BDE">
        <w:trPr>
          <w:trHeight w:val="491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 xml:space="preserve">Проведение мероприятий, направленных на профилактику употребления </w:t>
            </w:r>
            <w:proofErr w:type="spellStart"/>
            <w:r w:rsidRPr="00F90F55">
              <w:rPr>
                <w:rFonts w:ascii="Times New Roman" w:hAnsi="Times New Roman"/>
                <w:sz w:val="21"/>
                <w:szCs w:val="21"/>
              </w:rPr>
              <w:t>психоактивных</w:t>
            </w:r>
            <w:proofErr w:type="spellEnd"/>
            <w:r w:rsidRPr="00F90F55">
              <w:rPr>
                <w:rFonts w:ascii="Times New Roman" w:hAnsi="Times New Roman"/>
                <w:sz w:val="21"/>
                <w:szCs w:val="21"/>
              </w:rPr>
              <w:t xml:space="preserve"> веществ;</w:t>
            </w:r>
          </w:p>
        </w:tc>
      </w:tr>
      <w:tr w:rsidR="007969ED" w:rsidRPr="00F90F55" w:rsidTr="00AC1BDE">
        <w:trPr>
          <w:trHeight w:val="259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 xml:space="preserve">Профилактика </w:t>
            </w:r>
            <w:proofErr w:type="spellStart"/>
            <w:proofErr w:type="gramStart"/>
            <w:r w:rsidRPr="00F90F55">
              <w:rPr>
                <w:rFonts w:ascii="Times New Roman" w:hAnsi="Times New Roman"/>
                <w:sz w:val="21"/>
                <w:szCs w:val="21"/>
              </w:rPr>
              <w:t>интернет-зависимости</w:t>
            </w:r>
            <w:proofErr w:type="spellEnd"/>
            <w:proofErr w:type="gramEnd"/>
            <w:r w:rsidRPr="00F90F55">
              <w:rPr>
                <w:rFonts w:ascii="Times New Roman" w:hAnsi="Times New Roman"/>
                <w:sz w:val="21"/>
                <w:szCs w:val="21"/>
              </w:rPr>
              <w:t xml:space="preserve"> молодёжи;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Повышение культуры безопасности;</w:t>
            </w:r>
          </w:p>
        </w:tc>
      </w:tr>
      <w:tr w:rsidR="007969ED" w:rsidRPr="00F90F55" w:rsidTr="00AC1BDE">
        <w:trPr>
          <w:trHeight w:val="504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Проведение мероприятий по гражданскому, военно-патриотическому и военно-спортивному воспитанию молодёжи;</w:t>
            </w:r>
          </w:p>
        </w:tc>
      </w:tr>
      <w:tr w:rsidR="007969ED" w:rsidRPr="00F90F55" w:rsidTr="00AC1BDE">
        <w:trPr>
          <w:trHeight w:val="491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Проведение мероприятий по историко-краеведческому воспитанию молодёжи и мероприятий, посвящённых памятным датам;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Стимулирование общественно-политической активности молодёжи;</w:t>
            </w:r>
          </w:p>
        </w:tc>
      </w:tr>
      <w:tr w:rsidR="007969ED" w:rsidRPr="00F90F55" w:rsidTr="00AC1BDE">
        <w:trPr>
          <w:trHeight w:val="259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Развитие добровольчества;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Проведение мероприятий по профилактике экстремизма и терроризма в молодёжной среде;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Налаживание связей молодёжи с органами местного самоуправления;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Проведение общественно-политических мероприятий;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Информирование молодёжи о возможностях саморазвития;</w:t>
            </w:r>
          </w:p>
        </w:tc>
      </w:tr>
      <w:tr w:rsidR="007969ED" w:rsidRPr="00F90F55" w:rsidTr="00AC1BDE">
        <w:trPr>
          <w:trHeight w:val="504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Самореализация молодёжи с ограниченными возможностями;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Взаимодействие с работающей молодёжью;</w:t>
            </w:r>
          </w:p>
        </w:tc>
      </w:tr>
      <w:tr w:rsidR="007969ED" w:rsidRPr="00F90F55" w:rsidTr="00AC1BDE">
        <w:trPr>
          <w:trHeight w:val="259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 xml:space="preserve">Развитие </w:t>
            </w:r>
            <w:proofErr w:type="spellStart"/>
            <w:r w:rsidRPr="00F90F55">
              <w:rPr>
                <w:rFonts w:ascii="Times New Roman" w:hAnsi="Times New Roman"/>
                <w:sz w:val="21"/>
                <w:szCs w:val="21"/>
              </w:rPr>
              <w:t>КВНовского</w:t>
            </w:r>
            <w:proofErr w:type="spellEnd"/>
            <w:r w:rsidRPr="00F90F55">
              <w:rPr>
                <w:rFonts w:ascii="Times New Roman" w:hAnsi="Times New Roman"/>
                <w:sz w:val="21"/>
                <w:szCs w:val="21"/>
              </w:rPr>
              <w:t xml:space="preserve"> движения;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Информирование молодых семей о мерах поддержки и способах её получения;</w:t>
            </w:r>
          </w:p>
        </w:tc>
      </w:tr>
      <w:tr w:rsidR="007969ED" w:rsidRPr="00F90F55" w:rsidTr="00AC1BDE">
        <w:trPr>
          <w:trHeight w:val="491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Стимулирование участия молодёжи МО Сосновское сельское поселение в районных, региональных и федеральных проектах и мероприятиях;</w:t>
            </w:r>
          </w:p>
        </w:tc>
      </w:tr>
      <w:tr w:rsidR="007969ED" w:rsidRPr="00F90F55" w:rsidTr="00AC1BDE">
        <w:trPr>
          <w:trHeight w:val="259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Поддержка местных молодёжных инициатив;</w:t>
            </w:r>
            <w:r w:rsidRPr="00F90F5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7969ED" w:rsidRPr="00F90F55" w:rsidTr="00AC1BDE">
        <w:trPr>
          <w:trHeight w:val="491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Участие молодёжи, достигшей наибольших творческих успехов, в мероприятиях районного, областного, федерального и международного уровней;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4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Стимулирование развития деятельности Молодежного совета при главе администрации;</w:t>
            </w:r>
          </w:p>
        </w:tc>
      </w:tr>
      <w:tr w:rsidR="007969ED" w:rsidRPr="00F90F55" w:rsidTr="00AC1BDE">
        <w:trPr>
          <w:trHeight w:val="259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ind w:left="33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eastAsia="Calibri" w:hAnsi="Times New Roman"/>
                <w:sz w:val="21"/>
                <w:szCs w:val="21"/>
              </w:rPr>
              <w:t>Информирование о развитии молодёжной политики;</w:t>
            </w:r>
          </w:p>
        </w:tc>
      </w:tr>
      <w:tr w:rsidR="007969ED" w:rsidRPr="00F90F55" w:rsidTr="00AC1BDE">
        <w:trPr>
          <w:trHeight w:val="245"/>
        </w:trPr>
        <w:tc>
          <w:tcPr>
            <w:tcW w:w="741" w:type="dxa"/>
          </w:tcPr>
          <w:p w:rsidR="007969ED" w:rsidRPr="00F90F55" w:rsidRDefault="007969ED" w:rsidP="00AC1BDE">
            <w:pPr>
              <w:tabs>
                <w:tab w:val="left" w:pos="450"/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9465" w:type="dxa"/>
          </w:tcPr>
          <w:p w:rsidR="007969ED" w:rsidRPr="00F90F55" w:rsidRDefault="007969ED" w:rsidP="00AC1BDE">
            <w:pPr>
              <w:pStyle w:val="a7"/>
              <w:spacing w:line="276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90F55">
              <w:rPr>
                <w:rFonts w:ascii="Times New Roman" w:hAnsi="Times New Roman"/>
                <w:sz w:val="21"/>
                <w:szCs w:val="21"/>
              </w:rPr>
              <w:t>Проведение работы с детьми и молодежью по месту жительства;</w:t>
            </w:r>
          </w:p>
        </w:tc>
      </w:tr>
      <w:tr w:rsidR="007969ED" w:rsidRPr="00F90F55" w:rsidTr="00AC1BDE">
        <w:trPr>
          <w:trHeight w:val="511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7969ED" w:rsidRPr="00F90F55" w:rsidRDefault="007969ED" w:rsidP="00AC1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9ED" w:rsidRDefault="007969ED" w:rsidP="007969ED">
      <w:pPr>
        <w:spacing w:after="0"/>
        <w:ind w:firstLine="70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C16507">
        <w:rPr>
          <w:rFonts w:ascii="Times New Roman" w:hAnsi="Times New Roman"/>
          <w:b/>
          <w:sz w:val="23"/>
          <w:szCs w:val="23"/>
        </w:rPr>
        <w:t>. Нормативно-правовое обеспечение муниципальной подпрограммы</w:t>
      </w:r>
    </w:p>
    <w:p w:rsidR="007969ED" w:rsidRDefault="007969ED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Правовая поддержка подпрограммы осуществляется на основании законодательной базы Российской Федерации, Ленинградской области, нормативно-правовых актах муниципального образования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муниципального района Ленинградской области. </w:t>
      </w:r>
    </w:p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507">
        <w:rPr>
          <w:rFonts w:ascii="Times New Roman" w:hAnsi="Times New Roman"/>
          <w:b/>
          <w:sz w:val="24"/>
          <w:szCs w:val="24"/>
        </w:rPr>
        <w:t>6. Меры муниципального регулирования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Администрация муниципального образования Сосновское сельское поселение отвечает за организацию и осуществление мероприятий по работе с детьми и молодежью в МО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района Ленинградской области, исполнение и корректировку подпрограммы.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C16507">
        <w:rPr>
          <w:rFonts w:ascii="Times New Roman" w:hAnsi="Times New Roman"/>
          <w:sz w:val="23"/>
          <w:szCs w:val="23"/>
        </w:rPr>
        <w:t xml:space="preserve">Молодежный совет при главе администрации МО Сосновское сельское поселение отвечает за вовлечение молодежи в социальную практику и информирование о потенциальных возможностях ее развития, организацию досуга и отдыха молодежи МО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района Ленинградской области и участвует в формировании и реализации молодёжной политики на территории МО Сосновское сельское поселение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района Ленинградской области.</w:t>
      </w:r>
      <w:proofErr w:type="gramEnd"/>
    </w:p>
    <w:p w:rsidR="00C16507" w:rsidRPr="00C16507" w:rsidRDefault="00C16507" w:rsidP="00C16507">
      <w:pPr>
        <w:spacing w:after="0"/>
        <w:ind w:left="72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C16507" w:rsidRPr="00C16507" w:rsidRDefault="007969ED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16507" w:rsidRPr="00C16507">
        <w:rPr>
          <w:rFonts w:ascii="Times New Roman" w:hAnsi="Times New Roman"/>
          <w:b/>
          <w:sz w:val="24"/>
          <w:szCs w:val="24"/>
        </w:rPr>
        <w:t>Анализ рисков реализации подпрограммы</w:t>
      </w:r>
    </w:p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507">
        <w:rPr>
          <w:rFonts w:ascii="Times New Roman" w:hAnsi="Times New Roman"/>
          <w:b/>
          <w:sz w:val="24"/>
          <w:szCs w:val="24"/>
        </w:rPr>
        <w:t>и описание мер по минимизации их негативного влияния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В ходе реализации мероприятий </w:t>
      </w:r>
      <w:proofErr w:type="spellStart"/>
      <w:r w:rsidRPr="00C16507">
        <w:rPr>
          <w:rFonts w:ascii="Times New Roman" w:hAnsi="Times New Roman"/>
          <w:sz w:val="23"/>
          <w:szCs w:val="23"/>
        </w:rPr>
        <w:t>подппрограммы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Оценка данных рисков - риски средние.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507" w:rsidRPr="00C16507" w:rsidRDefault="00C16507" w:rsidP="00C1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507">
        <w:rPr>
          <w:rFonts w:ascii="Times New Roman" w:hAnsi="Times New Roman"/>
          <w:b/>
          <w:sz w:val="24"/>
          <w:szCs w:val="24"/>
        </w:rPr>
        <w:t>8. Оценка эффективности реализации подпрограммы</w:t>
      </w:r>
    </w:p>
    <w:p w:rsidR="00C16507" w:rsidRPr="00C16507" w:rsidRDefault="00C16507" w:rsidP="00C16507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1650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1650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16507" w:rsidRPr="00C16507" w:rsidRDefault="00C16507" w:rsidP="00C16507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C16507">
        <w:rPr>
          <w:rFonts w:ascii="Times New Roman" w:hAnsi="Times New Roman"/>
          <w:sz w:val="23"/>
          <w:szCs w:val="23"/>
        </w:rPr>
        <w:t>Основные показатели, отражающие эффективность реализуемых мероприятий:</w:t>
      </w:r>
    </w:p>
    <w:p w:rsidR="00C16507" w:rsidRPr="00C16507" w:rsidRDefault="00C16507" w:rsidP="00C165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992"/>
        <w:gridCol w:w="1317"/>
        <w:gridCol w:w="1277"/>
        <w:gridCol w:w="1267"/>
        <w:gridCol w:w="1242"/>
      </w:tblGrid>
      <w:tr w:rsidR="00C16507" w:rsidRPr="00C16507" w:rsidTr="00EA5C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изм</w:t>
            </w:r>
            <w:proofErr w:type="spellEnd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Базовые</w:t>
            </w:r>
            <w:proofErr w:type="gramEnd"/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значение </w:t>
            </w:r>
          </w:p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целевого показателя </w:t>
            </w:r>
          </w:p>
          <w:p w:rsidR="00C16507" w:rsidRPr="00C16507" w:rsidRDefault="00C16507" w:rsidP="00605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(201</w:t>
            </w:r>
            <w:r w:rsidR="0060516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год)</w:t>
            </w:r>
          </w:p>
        </w:tc>
      </w:tr>
      <w:tr w:rsidR="00C16507" w:rsidRPr="00C16507" w:rsidTr="00EA5C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7" w:rsidRPr="00C16507" w:rsidRDefault="00C16507" w:rsidP="00EA5C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7" w:rsidRPr="00C16507" w:rsidRDefault="00C16507" w:rsidP="00EA5C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07" w:rsidRPr="00C16507" w:rsidRDefault="00C16507" w:rsidP="00EA5C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50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6507" w:rsidRPr="00C16507" w:rsidTr="00EA5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605162" w:rsidP="00605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605162" w:rsidP="00605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605162" w:rsidP="00605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605162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955</w:t>
            </w:r>
          </w:p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C16507" w:rsidRPr="00C16507" w:rsidTr="00EA5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</w:tr>
      <w:tr w:rsidR="00C16507" w:rsidRPr="00C16507" w:rsidTr="00EA5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16507">
              <w:rPr>
                <w:rFonts w:ascii="Times New Roman" w:hAnsi="Times New Roman"/>
                <w:sz w:val="21"/>
                <w:szCs w:val="21"/>
              </w:rPr>
              <w:t xml:space="preserve">число детей из малообеспеченных семей путевками в летний оздоровительный лагерь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7" w:rsidRPr="00C16507" w:rsidRDefault="00C16507" w:rsidP="00EA5C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16507">
              <w:rPr>
                <w:rFonts w:ascii="Times New Roman" w:hAnsi="Times New Roman"/>
                <w:sz w:val="21"/>
                <w:szCs w:val="21"/>
                <w:lang w:eastAsia="en-US"/>
              </w:rPr>
              <w:t>18</w:t>
            </w:r>
          </w:p>
        </w:tc>
      </w:tr>
    </w:tbl>
    <w:p w:rsidR="00C16507" w:rsidRPr="00F76F01" w:rsidRDefault="00C16507" w:rsidP="00C165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84806"/>
          <w:sz w:val="23"/>
          <w:szCs w:val="23"/>
        </w:rPr>
      </w:pPr>
    </w:p>
    <w:bookmarkEnd w:id="7"/>
    <w:bookmarkEnd w:id="8"/>
    <w:bookmarkEnd w:id="9"/>
    <w:p w:rsidR="00A9139E" w:rsidRPr="00F90F5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F90F55" w:rsidRDefault="004220BD" w:rsidP="007969ED">
      <w:pPr>
        <w:framePr w:w="4529" w:wrap="auto" w:hAnchor="text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  <w:sectPr w:rsidR="004220BD" w:rsidRPr="00F90F5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2D5F3A" w:rsidRDefault="005350EA" w:rsidP="007969E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sectPr w:rsidR="005350EA" w:rsidRPr="002D5F3A" w:rsidSect="007969ED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3D" w:rsidRDefault="00EA5C3D">
      <w:r>
        <w:separator/>
      </w:r>
    </w:p>
  </w:endnote>
  <w:endnote w:type="continuationSeparator" w:id="0">
    <w:p w:rsidR="00EA5C3D" w:rsidRDefault="00EA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3D" w:rsidRDefault="00EA5C3D">
      <w:r>
        <w:separator/>
      </w:r>
    </w:p>
  </w:footnote>
  <w:footnote w:type="continuationSeparator" w:id="0">
    <w:p w:rsidR="00EA5C3D" w:rsidRDefault="00EA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8">
    <w:nsid w:val="54812237"/>
    <w:multiLevelType w:val="hybridMultilevel"/>
    <w:tmpl w:val="83E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18"/>
  </w:num>
  <w:num w:numId="4">
    <w:abstractNumId w:val="30"/>
  </w:num>
  <w:num w:numId="5">
    <w:abstractNumId w:val="36"/>
  </w:num>
  <w:num w:numId="6">
    <w:abstractNumId w:val="12"/>
  </w:num>
  <w:num w:numId="7">
    <w:abstractNumId w:val="16"/>
  </w:num>
  <w:num w:numId="8">
    <w:abstractNumId w:val="6"/>
  </w:num>
  <w:num w:numId="9">
    <w:abstractNumId w:val="24"/>
  </w:num>
  <w:num w:numId="10">
    <w:abstractNumId w:val="10"/>
  </w:num>
  <w:num w:numId="11">
    <w:abstractNumId w:val="35"/>
  </w:num>
  <w:num w:numId="12">
    <w:abstractNumId w:val="8"/>
  </w:num>
  <w:num w:numId="13">
    <w:abstractNumId w:val="26"/>
  </w:num>
  <w:num w:numId="14">
    <w:abstractNumId w:val="19"/>
  </w:num>
  <w:num w:numId="15">
    <w:abstractNumId w:val="39"/>
  </w:num>
  <w:num w:numId="16">
    <w:abstractNumId w:val="7"/>
  </w:num>
  <w:num w:numId="17">
    <w:abstractNumId w:val="31"/>
  </w:num>
  <w:num w:numId="18">
    <w:abstractNumId w:val="13"/>
  </w:num>
  <w:num w:numId="19">
    <w:abstractNumId w:val="32"/>
  </w:num>
  <w:num w:numId="20">
    <w:abstractNumId w:val="20"/>
  </w:num>
  <w:num w:numId="21">
    <w:abstractNumId w:val="37"/>
  </w:num>
  <w:num w:numId="22">
    <w:abstractNumId w:val="47"/>
  </w:num>
  <w:num w:numId="23">
    <w:abstractNumId w:val="33"/>
  </w:num>
  <w:num w:numId="24">
    <w:abstractNumId w:val="44"/>
  </w:num>
  <w:num w:numId="25">
    <w:abstractNumId w:val="40"/>
  </w:num>
  <w:num w:numId="26">
    <w:abstractNumId w:val="46"/>
  </w:num>
  <w:num w:numId="27">
    <w:abstractNumId w:val="15"/>
  </w:num>
  <w:num w:numId="28">
    <w:abstractNumId w:val="5"/>
  </w:num>
  <w:num w:numId="29">
    <w:abstractNumId w:val="42"/>
  </w:num>
  <w:num w:numId="30">
    <w:abstractNumId w:val="28"/>
  </w:num>
  <w:num w:numId="31">
    <w:abstractNumId w:val="22"/>
  </w:num>
  <w:num w:numId="32">
    <w:abstractNumId w:val="27"/>
  </w:num>
  <w:num w:numId="33">
    <w:abstractNumId w:val="11"/>
  </w:num>
  <w:num w:numId="34">
    <w:abstractNumId w:val="29"/>
  </w:num>
  <w:num w:numId="35">
    <w:abstractNumId w:val="3"/>
  </w:num>
  <w:num w:numId="36">
    <w:abstractNumId w:val="21"/>
  </w:num>
  <w:num w:numId="37">
    <w:abstractNumId w:val="1"/>
  </w:num>
  <w:num w:numId="38">
    <w:abstractNumId w:val="9"/>
  </w:num>
  <w:num w:numId="39">
    <w:abstractNumId w:val="0"/>
  </w:num>
  <w:num w:numId="40">
    <w:abstractNumId w:val="4"/>
  </w:num>
  <w:num w:numId="41">
    <w:abstractNumId w:val="23"/>
  </w:num>
  <w:num w:numId="42">
    <w:abstractNumId w:val="34"/>
  </w:num>
  <w:num w:numId="43">
    <w:abstractNumId w:val="25"/>
  </w:num>
  <w:num w:numId="44">
    <w:abstractNumId w:val="41"/>
  </w:num>
  <w:num w:numId="45">
    <w:abstractNumId w:val="43"/>
  </w:num>
  <w:num w:numId="46">
    <w:abstractNumId w:val="45"/>
  </w:num>
  <w:num w:numId="47">
    <w:abstractNumId w:val="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334F6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3247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360A7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3127"/>
    <w:rsid w:val="00214EEF"/>
    <w:rsid w:val="00217F7A"/>
    <w:rsid w:val="00224374"/>
    <w:rsid w:val="00225B4D"/>
    <w:rsid w:val="00226B64"/>
    <w:rsid w:val="002327F4"/>
    <w:rsid w:val="00232C09"/>
    <w:rsid w:val="00237342"/>
    <w:rsid w:val="002477F6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5F3A"/>
    <w:rsid w:val="002D710A"/>
    <w:rsid w:val="002E0E30"/>
    <w:rsid w:val="002F208F"/>
    <w:rsid w:val="002F2115"/>
    <w:rsid w:val="002F22CC"/>
    <w:rsid w:val="00306C0A"/>
    <w:rsid w:val="0031473E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953F9"/>
    <w:rsid w:val="003C671B"/>
    <w:rsid w:val="003D060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6336A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41BF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0AB6"/>
    <w:rsid w:val="005924B2"/>
    <w:rsid w:val="00592673"/>
    <w:rsid w:val="0059762E"/>
    <w:rsid w:val="005978C1"/>
    <w:rsid w:val="00597EA2"/>
    <w:rsid w:val="005A15B4"/>
    <w:rsid w:val="005A30C6"/>
    <w:rsid w:val="005A3263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602BF3"/>
    <w:rsid w:val="00605162"/>
    <w:rsid w:val="00625479"/>
    <w:rsid w:val="00630D80"/>
    <w:rsid w:val="0063410E"/>
    <w:rsid w:val="006364C1"/>
    <w:rsid w:val="00637BB6"/>
    <w:rsid w:val="00650D2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4157"/>
    <w:rsid w:val="007852F4"/>
    <w:rsid w:val="00786D6C"/>
    <w:rsid w:val="00791D82"/>
    <w:rsid w:val="00794316"/>
    <w:rsid w:val="007951E1"/>
    <w:rsid w:val="00795B57"/>
    <w:rsid w:val="007969ED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7F71E5"/>
    <w:rsid w:val="008031B7"/>
    <w:rsid w:val="00804BF0"/>
    <w:rsid w:val="008119B5"/>
    <w:rsid w:val="00812AC2"/>
    <w:rsid w:val="00825BE0"/>
    <w:rsid w:val="00854698"/>
    <w:rsid w:val="0085471C"/>
    <w:rsid w:val="00856174"/>
    <w:rsid w:val="008576A6"/>
    <w:rsid w:val="00862B49"/>
    <w:rsid w:val="008668B6"/>
    <w:rsid w:val="00867613"/>
    <w:rsid w:val="00870A34"/>
    <w:rsid w:val="00891B49"/>
    <w:rsid w:val="00894E6B"/>
    <w:rsid w:val="008B0AB2"/>
    <w:rsid w:val="008C2E23"/>
    <w:rsid w:val="008C7DBA"/>
    <w:rsid w:val="008E35D5"/>
    <w:rsid w:val="008E3C84"/>
    <w:rsid w:val="008E3CBB"/>
    <w:rsid w:val="008E4743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B3E06"/>
    <w:rsid w:val="009C07DD"/>
    <w:rsid w:val="009C0A29"/>
    <w:rsid w:val="009E3829"/>
    <w:rsid w:val="009F299A"/>
    <w:rsid w:val="009F76DE"/>
    <w:rsid w:val="00A01F97"/>
    <w:rsid w:val="00A12B9D"/>
    <w:rsid w:val="00A15A1E"/>
    <w:rsid w:val="00A22DB9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67D86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47265"/>
    <w:rsid w:val="00B519CE"/>
    <w:rsid w:val="00B51CC1"/>
    <w:rsid w:val="00B55F0E"/>
    <w:rsid w:val="00B6222F"/>
    <w:rsid w:val="00B63B81"/>
    <w:rsid w:val="00B7105F"/>
    <w:rsid w:val="00B729C8"/>
    <w:rsid w:val="00B75976"/>
    <w:rsid w:val="00B75B78"/>
    <w:rsid w:val="00B826D5"/>
    <w:rsid w:val="00B87637"/>
    <w:rsid w:val="00B95363"/>
    <w:rsid w:val="00B954D2"/>
    <w:rsid w:val="00B96B42"/>
    <w:rsid w:val="00B97DA5"/>
    <w:rsid w:val="00BA08AC"/>
    <w:rsid w:val="00BA1234"/>
    <w:rsid w:val="00BA36E0"/>
    <w:rsid w:val="00BA5A7C"/>
    <w:rsid w:val="00BA63CA"/>
    <w:rsid w:val="00BB0393"/>
    <w:rsid w:val="00BB208E"/>
    <w:rsid w:val="00BB6293"/>
    <w:rsid w:val="00BC0C86"/>
    <w:rsid w:val="00BD1CAE"/>
    <w:rsid w:val="00BE16B1"/>
    <w:rsid w:val="00BE55B3"/>
    <w:rsid w:val="00BF5B99"/>
    <w:rsid w:val="00C0021D"/>
    <w:rsid w:val="00C0379E"/>
    <w:rsid w:val="00C15F6E"/>
    <w:rsid w:val="00C16008"/>
    <w:rsid w:val="00C16507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022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17570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0C0E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A5C3D"/>
    <w:rsid w:val="00EC0822"/>
    <w:rsid w:val="00ED2534"/>
    <w:rsid w:val="00ED5D09"/>
    <w:rsid w:val="00ED6731"/>
    <w:rsid w:val="00EE6955"/>
    <w:rsid w:val="00EE69D0"/>
    <w:rsid w:val="00EF3109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0F55"/>
    <w:rsid w:val="00F91AB0"/>
    <w:rsid w:val="00F94FA3"/>
    <w:rsid w:val="00FA13A0"/>
    <w:rsid w:val="00FA4EEF"/>
    <w:rsid w:val="00FB0630"/>
    <w:rsid w:val="00FB085B"/>
    <w:rsid w:val="00FB147C"/>
    <w:rsid w:val="00FC0331"/>
    <w:rsid w:val="00FC43AB"/>
    <w:rsid w:val="00FC50AC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79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9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character" w:customStyle="1" w:styleId="a8">
    <w:name w:val="Без интервала Знак"/>
    <w:link w:val="a7"/>
    <w:rsid w:val="00784157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link w:val="ListParagraphChar"/>
    <w:rsid w:val="00A67D86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10"/>
    <w:locked/>
    <w:rsid w:val="00A67D8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6BCA-891B-4718-B8EF-BBDE2040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2079</Words>
  <Characters>16615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4</cp:revision>
  <cp:lastPrinted>2018-12-06T08:09:00Z</cp:lastPrinted>
  <dcterms:created xsi:type="dcterms:W3CDTF">2018-11-08T05:04:00Z</dcterms:created>
  <dcterms:modified xsi:type="dcterms:W3CDTF">2018-12-06T08:15:00Z</dcterms:modified>
</cp:coreProperties>
</file>