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5" w:rsidRPr="00061573" w:rsidRDefault="00FC7925" w:rsidP="007562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D5520" w:rsidRPr="00061573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061573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</w:p>
    <w:p w:rsidR="00CB4D2A" w:rsidRDefault="00FC7925" w:rsidP="007562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573">
        <w:rPr>
          <w:rFonts w:ascii="Times New Roman" w:eastAsia="Calibri" w:hAnsi="Times New Roman" w:cs="Times New Roman"/>
          <w:b/>
          <w:sz w:val="24"/>
          <w:szCs w:val="24"/>
        </w:rPr>
        <w:t xml:space="preserve">внутреннего муниципального финансового контроля </w:t>
      </w:r>
    </w:p>
    <w:p w:rsidR="00CB4D2A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3">
        <w:rPr>
          <w:rFonts w:ascii="Times New Roman" w:eastAsia="Calibri" w:hAnsi="Times New Roman" w:cs="Times New Roman"/>
          <w:b/>
          <w:sz w:val="24"/>
          <w:szCs w:val="24"/>
        </w:rPr>
        <w:t>в сфере бюджетных правоотношений</w:t>
      </w:r>
      <w:r w:rsidRPr="00061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20" w:rsidRPr="00061573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3">
        <w:rPr>
          <w:rFonts w:ascii="Times New Roman" w:hAnsi="Times New Roman" w:cs="Times New Roman"/>
          <w:b/>
          <w:sz w:val="24"/>
          <w:szCs w:val="24"/>
        </w:rPr>
        <w:t xml:space="preserve">администрации МО Сосновское сельское поселение </w:t>
      </w:r>
    </w:p>
    <w:p w:rsidR="00FC7925" w:rsidRPr="00061573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3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FD5520" w:rsidRPr="0006157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94E77" w:rsidRPr="00061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D5520" w:rsidRPr="00061573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</w:t>
      </w:r>
      <w:r w:rsidR="00FD5520" w:rsidRPr="00061573">
        <w:rPr>
          <w:sz w:val="24"/>
          <w:szCs w:val="24"/>
        </w:rPr>
        <w:t xml:space="preserve"> </w:t>
      </w:r>
      <w:r w:rsidRPr="00061573">
        <w:rPr>
          <w:rFonts w:ascii="Times New Roman" w:hAnsi="Times New Roman" w:cs="Times New Roman"/>
          <w:b/>
          <w:sz w:val="24"/>
          <w:szCs w:val="24"/>
        </w:rPr>
        <w:t>201</w:t>
      </w:r>
      <w:r w:rsidR="00336C2F" w:rsidRPr="00061573">
        <w:rPr>
          <w:rFonts w:ascii="Times New Roman" w:hAnsi="Times New Roman" w:cs="Times New Roman"/>
          <w:b/>
          <w:sz w:val="24"/>
          <w:szCs w:val="24"/>
        </w:rPr>
        <w:t>7</w:t>
      </w:r>
      <w:r w:rsidRPr="0006157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C7925" w:rsidRPr="00061573" w:rsidRDefault="00FC7925" w:rsidP="00756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F1" w:rsidRPr="00061573" w:rsidRDefault="00336C2F" w:rsidP="00336C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proofErr w:type="gramStart"/>
      <w:r w:rsidRPr="0006157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от 23.05.2017 года № 294 «Об утверждении Порядка осуществления главным распорядителем (распорядителем) средств бюджета муниципального образования Сосновского сельского поселения муниципального образования </w:t>
      </w:r>
      <w:proofErr w:type="spellStart"/>
      <w:r w:rsidRPr="000615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6157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доходов бюджета муниципального образования Сосновского сельского поселения муниципального образования </w:t>
      </w:r>
      <w:proofErr w:type="spellStart"/>
      <w:r w:rsidRPr="000615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6157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источников финансирования дефицита бюджета муниципального образования Сосновского сельского поселения муниципального образования</w:t>
      </w:r>
      <w:proofErr w:type="gramEnd"/>
      <w:r w:rsidRPr="0006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5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6157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внутреннего финансового контроля и внутреннего финансового аудита», на основании Распоряжения администрации «</w:t>
      </w:r>
      <w:r w:rsidRPr="00061573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2017 год</w:t>
      </w:r>
      <w:r w:rsidRPr="00061573">
        <w:rPr>
          <w:rFonts w:ascii="Times New Roman" w:hAnsi="Times New Roman" w:cs="Times New Roman"/>
          <w:sz w:val="24"/>
          <w:szCs w:val="24"/>
        </w:rPr>
        <w:t xml:space="preserve">» от 10.10.2017г. № 210 </w:t>
      </w:r>
      <w:r w:rsidR="00852DF1" w:rsidRPr="00061573">
        <w:rPr>
          <w:rFonts w:ascii="Times New Roman" w:hAnsi="Times New Roman" w:cs="Times New Roman"/>
          <w:sz w:val="24"/>
          <w:szCs w:val="24"/>
        </w:rPr>
        <w:t>к</w:t>
      </w:r>
      <w:r w:rsidR="00852DF1" w:rsidRPr="00061573">
        <w:rPr>
          <w:rFonts w:ascii="Times New Roman" w:hAnsi="Times New Roman"/>
          <w:sz w:val="24"/>
          <w:szCs w:val="24"/>
        </w:rPr>
        <w:t xml:space="preserve">омиссия </w:t>
      </w:r>
      <w:r w:rsidR="00852DF1" w:rsidRPr="00061573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бюджетных правоотношений администраци</w:t>
      </w:r>
      <w:r w:rsidR="00852DF1" w:rsidRPr="00061573">
        <w:rPr>
          <w:rFonts w:ascii="Times New Roman" w:hAnsi="Times New Roman"/>
          <w:sz w:val="24"/>
          <w:szCs w:val="24"/>
        </w:rPr>
        <w:t>и</w:t>
      </w:r>
      <w:r w:rsidR="00852DF1" w:rsidRPr="00061573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 в своей деятельности руководствуется нормативно-правов</w:t>
      </w:r>
      <w:r w:rsidR="008C5149" w:rsidRPr="00061573">
        <w:rPr>
          <w:rFonts w:ascii="Times New Roman" w:hAnsi="Times New Roman" w:cs="Times New Roman"/>
          <w:sz w:val="24"/>
          <w:szCs w:val="24"/>
        </w:rPr>
        <w:t>ыми актами Российской Федерации, субъекта Российской Федерации</w:t>
      </w:r>
      <w:proofErr w:type="gramEnd"/>
      <w:r w:rsidR="008C5149" w:rsidRPr="000615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5149" w:rsidRPr="00061573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="008C5149" w:rsidRPr="00061573">
        <w:rPr>
          <w:rFonts w:ascii="Times New Roman" w:hAnsi="Times New Roman" w:cs="Times New Roman"/>
          <w:sz w:val="24"/>
          <w:szCs w:val="24"/>
        </w:rPr>
        <w:t xml:space="preserve"> обязательные требования к осуществлению финансовой деятельности лиц бюджетной сферы, соблюдение которых подлежит  проверке осуществления внутреннего муниципального финансового контроля</w:t>
      </w:r>
      <w:r w:rsidR="00852DF1" w:rsidRPr="00061573">
        <w:rPr>
          <w:rFonts w:ascii="Times New Roman" w:hAnsi="Times New Roman" w:cs="Times New Roman"/>
          <w:sz w:val="24"/>
          <w:szCs w:val="24"/>
        </w:rPr>
        <w:t>:</w:t>
      </w:r>
    </w:p>
    <w:p w:rsidR="00852DF1" w:rsidRPr="00061573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Российской Федерации;</w:t>
      </w:r>
    </w:p>
    <w:p w:rsidR="008C5149" w:rsidRPr="00061573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915B0F" w:rsidRPr="00061573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бюджетном процессе в муниципальном образовании Сосновское сельское поселение муниципального образования </w:t>
      </w:r>
      <w:proofErr w:type="spellStart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решением Совета депутатов от </w:t>
      </w:r>
      <w:r w:rsidR="00286A80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07.10.2014г. № 3 (с изменениями и дополн</w:t>
      </w:r>
      <w:r w:rsidR="00336C2F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</w:t>
      </w:r>
      <w:r w:rsidR="00286A80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5B0F" w:rsidRPr="00061573" w:rsidRDefault="00915B0F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Совета депутатов от </w:t>
      </w:r>
      <w:r w:rsidR="00336C2F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Сосновское сельское поселение муниципального образования </w:t>
      </w:r>
      <w:proofErr w:type="spellStart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286A80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F1" w:rsidRPr="00061573" w:rsidRDefault="00852DF1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3B" w:rsidRPr="00061573" w:rsidRDefault="00E14902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061573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573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</w:t>
      </w:r>
      <w:r w:rsidR="001810FC" w:rsidRPr="00061573">
        <w:rPr>
          <w:rFonts w:ascii="Times New Roman" w:eastAsia="Calibri" w:hAnsi="Times New Roman" w:cs="Times New Roman"/>
          <w:sz w:val="24"/>
          <w:szCs w:val="24"/>
        </w:rPr>
        <w:t>7</w:t>
      </w:r>
      <w:r w:rsidRPr="0006157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061573">
        <w:rPr>
          <w:rFonts w:ascii="Times New Roman" w:hAnsi="Times New Roman" w:cs="Times New Roman"/>
          <w:sz w:val="24"/>
          <w:szCs w:val="24"/>
        </w:rPr>
        <w:t xml:space="preserve">» </w:t>
      </w:r>
      <w:r w:rsidR="00E5023B" w:rsidRPr="00061573">
        <w:rPr>
          <w:rFonts w:ascii="Times New Roman" w:hAnsi="Times New Roman" w:cs="Times New Roman"/>
          <w:sz w:val="24"/>
          <w:szCs w:val="24"/>
        </w:rPr>
        <w:t>утверждена к</w:t>
      </w:r>
      <w:r w:rsidR="00E5023B" w:rsidRPr="00061573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E5023B" w:rsidRPr="00061573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E5023B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5023B" w:rsidRPr="000615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5023B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Сосновское сельское поселение</w:t>
      </w:r>
      <w:r w:rsidR="00E5023B" w:rsidRPr="00061573">
        <w:rPr>
          <w:rFonts w:ascii="Times New Roman" w:eastAsia="Times New Roman" w:hAnsi="Times New Roman"/>
          <w:sz w:val="24"/>
          <w:szCs w:val="24"/>
        </w:rPr>
        <w:t xml:space="preserve"> </w:t>
      </w:r>
      <w:r w:rsidR="00E5023B" w:rsidRPr="00061573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E5023B" w:rsidRPr="00061573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73">
        <w:rPr>
          <w:rFonts w:ascii="Times New Roman" w:hAnsi="Times New Roman" w:cs="Times New Roman"/>
          <w:sz w:val="24"/>
          <w:szCs w:val="24"/>
        </w:rPr>
        <w:t>- глава администрации</w:t>
      </w:r>
      <w:r w:rsidR="001810FC" w:rsidRPr="00061573">
        <w:rPr>
          <w:rFonts w:ascii="Times New Roman" w:hAnsi="Times New Roman" w:cs="Times New Roman"/>
          <w:sz w:val="24"/>
          <w:szCs w:val="24"/>
        </w:rPr>
        <w:t xml:space="preserve"> Минич С.М.</w:t>
      </w:r>
      <w:r w:rsidRPr="00061573">
        <w:rPr>
          <w:rFonts w:ascii="Times New Roman" w:hAnsi="Times New Roman" w:cs="Times New Roman"/>
          <w:sz w:val="24"/>
          <w:szCs w:val="24"/>
        </w:rPr>
        <w:t>;</w:t>
      </w:r>
    </w:p>
    <w:p w:rsidR="00E5023B" w:rsidRPr="00061573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73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r w:rsidR="00105906" w:rsidRPr="00061573">
        <w:rPr>
          <w:rFonts w:ascii="Times New Roman" w:hAnsi="Times New Roman" w:cs="Times New Roman"/>
          <w:sz w:val="24"/>
          <w:szCs w:val="24"/>
        </w:rPr>
        <w:t>Евтеева М.А.</w:t>
      </w:r>
      <w:r w:rsidRPr="00061573">
        <w:rPr>
          <w:rFonts w:ascii="Times New Roman" w:hAnsi="Times New Roman" w:cs="Times New Roman"/>
          <w:sz w:val="24"/>
          <w:szCs w:val="24"/>
        </w:rPr>
        <w:t>;</w:t>
      </w:r>
    </w:p>
    <w:p w:rsidR="002C6060" w:rsidRPr="00061573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73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</w:t>
      </w:r>
      <w:proofErr w:type="spellStart"/>
      <w:r w:rsidRPr="00061573">
        <w:rPr>
          <w:rFonts w:ascii="Times New Roman" w:hAnsi="Times New Roman" w:cs="Times New Roman"/>
          <w:sz w:val="24"/>
          <w:szCs w:val="24"/>
        </w:rPr>
        <w:t>Гермонина</w:t>
      </w:r>
      <w:proofErr w:type="spellEnd"/>
      <w:r w:rsidRPr="0006157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61573" w:rsidRPr="00061573" w:rsidRDefault="00963952" w:rsidP="0006157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615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61573">
        <w:rPr>
          <w:rFonts w:ascii="Times New Roman" w:eastAsia="Calibri" w:hAnsi="Times New Roman"/>
          <w:sz w:val="24"/>
          <w:szCs w:val="24"/>
        </w:rPr>
        <w:t>планом мероприятий внутреннего муниципального финансового контроля в сфере бюджетных правоотношений на 201</w:t>
      </w:r>
      <w:r w:rsidR="00061573" w:rsidRPr="00061573">
        <w:rPr>
          <w:rFonts w:ascii="Times New Roman" w:eastAsia="Calibri" w:hAnsi="Times New Roman"/>
          <w:sz w:val="24"/>
          <w:szCs w:val="24"/>
        </w:rPr>
        <w:t>7</w:t>
      </w:r>
      <w:r w:rsidRPr="00061573">
        <w:rPr>
          <w:rFonts w:ascii="Times New Roman" w:eastAsia="Calibri" w:hAnsi="Times New Roman"/>
          <w:sz w:val="24"/>
          <w:szCs w:val="24"/>
        </w:rPr>
        <w:t xml:space="preserve"> года проведено контрольное мероприятие в отношении с</w:t>
      </w:r>
      <w:r w:rsidR="009A1B60" w:rsidRPr="00061573">
        <w:rPr>
          <w:rFonts w:ascii="Times New Roman" w:hAnsi="Times New Roman"/>
          <w:sz w:val="24"/>
          <w:szCs w:val="24"/>
        </w:rPr>
        <w:t>убъект</w:t>
      </w:r>
      <w:r w:rsidRPr="00061573">
        <w:rPr>
          <w:rFonts w:ascii="Times New Roman" w:hAnsi="Times New Roman"/>
          <w:sz w:val="24"/>
          <w:szCs w:val="24"/>
        </w:rPr>
        <w:t>а</w:t>
      </w:r>
      <w:r w:rsidR="009A1B60" w:rsidRPr="00061573">
        <w:rPr>
          <w:rFonts w:ascii="Times New Roman" w:hAnsi="Times New Roman"/>
          <w:sz w:val="24"/>
          <w:szCs w:val="24"/>
        </w:rPr>
        <w:t xml:space="preserve"> проверки: </w:t>
      </w:r>
      <w:r w:rsidR="00061573" w:rsidRPr="00061573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bookmarkStart w:id="2" w:name="OLE_LINK3"/>
      <w:bookmarkStart w:id="3" w:name="OLE_LINK4"/>
      <w:bookmarkStart w:id="4" w:name="OLE_LINK5"/>
      <w:r w:rsidR="00061573" w:rsidRPr="00061573">
        <w:rPr>
          <w:rFonts w:ascii="Times New Roman" w:hAnsi="Times New Roman"/>
          <w:sz w:val="24"/>
          <w:szCs w:val="24"/>
        </w:rPr>
        <w:t>«</w:t>
      </w:r>
      <w:proofErr w:type="spellStart"/>
      <w:r w:rsidR="00061573" w:rsidRPr="00061573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061573" w:rsidRPr="00061573">
        <w:rPr>
          <w:rFonts w:ascii="Times New Roman" w:hAnsi="Times New Roman"/>
          <w:sz w:val="24"/>
          <w:szCs w:val="24"/>
        </w:rPr>
        <w:t xml:space="preserve"> Служба заказчика», </w:t>
      </w:r>
      <w:bookmarkEnd w:id="2"/>
      <w:bookmarkEnd w:id="3"/>
      <w:bookmarkEnd w:id="4"/>
      <w:r w:rsidR="00061573" w:rsidRPr="00061573">
        <w:rPr>
          <w:rFonts w:ascii="Times New Roman" w:hAnsi="Times New Roman"/>
          <w:sz w:val="24"/>
          <w:szCs w:val="24"/>
        </w:rPr>
        <w:t>ИНН 4712025789, адрес местонахождения: п. Сосново, ул</w:t>
      </w:r>
      <w:proofErr w:type="gramStart"/>
      <w:r w:rsidR="00061573" w:rsidRPr="00061573">
        <w:rPr>
          <w:rFonts w:ascii="Times New Roman" w:hAnsi="Times New Roman"/>
          <w:sz w:val="24"/>
          <w:szCs w:val="24"/>
        </w:rPr>
        <w:t>.о</w:t>
      </w:r>
      <w:proofErr w:type="gramEnd"/>
      <w:r w:rsidR="00061573" w:rsidRPr="00061573">
        <w:rPr>
          <w:rFonts w:ascii="Times New Roman" w:hAnsi="Times New Roman"/>
          <w:sz w:val="24"/>
          <w:szCs w:val="24"/>
        </w:rPr>
        <w:t>зерная, д.1.</w:t>
      </w:r>
    </w:p>
    <w:p w:rsidR="00061573" w:rsidRPr="00061573" w:rsidRDefault="00061573" w:rsidP="00061573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/>
          <w:sz w:val="24"/>
          <w:szCs w:val="24"/>
          <w:lang w:eastAsia="ru-RU"/>
        </w:rPr>
        <w:t>Цель проверки: соблюдение бюджетного законодательства, финансово-хозяйственной деятельности.</w:t>
      </w:r>
    </w:p>
    <w:p w:rsidR="00061573" w:rsidRPr="00061573" w:rsidRDefault="00061573" w:rsidP="0006157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573">
        <w:rPr>
          <w:rFonts w:ascii="Times New Roman" w:hAnsi="Times New Roman" w:cs="Times New Roman"/>
          <w:sz w:val="24"/>
          <w:szCs w:val="24"/>
        </w:rPr>
        <w:t>Проверяемый период: 201</w:t>
      </w:r>
      <w:r w:rsidR="00C772EB">
        <w:rPr>
          <w:rFonts w:ascii="Times New Roman" w:hAnsi="Times New Roman" w:cs="Times New Roman"/>
          <w:sz w:val="24"/>
          <w:szCs w:val="24"/>
        </w:rPr>
        <w:t>4</w:t>
      </w:r>
      <w:r w:rsidRPr="000615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проверки: 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– 1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</w:t>
      </w:r>
    </w:p>
    <w:p w:rsidR="00061573" w:rsidRPr="00061573" w:rsidRDefault="00061573" w:rsidP="000615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61573">
        <w:rPr>
          <w:rFonts w:ascii="Times New Roman" w:hAnsi="Times New Roman" w:cs="Times New Roman"/>
          <w:sz w:val="24"/>
          <w:szCs w:val="24"/>
        </w:rPr>
        <w:t xml:space="preserve">Проверка проведена с привлечением генерального директора </w:t>
      </w:r>
      <w:bookmarkStart w:id="5" w:name="OLE_LINK14"/>
      <w:bookmarkStart w:id="6" w:name="OLE_LINK15"/>
      <w:r w:rsidRPr="00061573">
        <w:rPr>
          <w:rFonts w:ascii="Times New Roman" w:hAnsi="Times New Roman" w:cs="Times New Roman"/>
          <w:sz w:val="24"/>
          <w:szCs w:val="24"/>
        </w:rPr>
        <w:t xml:space="preserve">МКУ </w:t>
      </w:r>
      <w:r w:rsidRPr="00061573">
        <w:rPr>
          <w:rFonts w:ascii="Times New Roman" w:hAnsi="Times New Roman"/>
          <w:sz w:val="24"/>
          <w:szCs w:val="24"/>
        </w:rPr>
        <w:t>«</w:t>
      </w:r>
      <w:proofErr w:type="spellStart"/>
      <w:r w:rsidRPr="00061573">
        <w:rPr>
          <w:rFonts w:ascii="Times New Roman" w:hAnsi="Times New Roman"/>
          <w:sz w:val="24"/>
          <w:szCs w:val="24"/>
        </w:rPr>
        <w:t>Сосновская</w:t>
      </w:r>
      <w:proofErr w:type="spellEnd"/>
      <w:r w:rsidRPr="00061573">
        <w:rPr>
          <w:rFonts w:ascii="Times New Roman" w:hAnsi="Times New Roman"/>
          <w:sz w:val="24"/>
          <w:szCs w:val="24"/>
        </w:rPr>
        <w:t xml:space="preserve"> Служба </w:t>
      </w:r>
      <w:r w:rsidRPr="00061573">
        <w:rPr>
          <w:rFonts w:ascii="Times New Roman" w:hAnsi="Times New Roman"/>
          <w:sz w:val="24"/>
          <w:szCs w:val="24"/>
        </w:rPr>
        <w:lastRenderedPageBreak/>
        <w:t>заказчика»</w:t>
      </w:r>
      <w:bookmarkEnd w:id="5"/>
      <w:bookmarkEnd w:id="6"/>
      <w:r w:rsidRPr="00061573">
        <w:rPr>
          <w:rFonts w:ascii="Times New Roman" w:hAnsi="Times New Roman"/>
          <w:sz w:val="24"/>
          <w:szCs w:val="24"/>
        </w:rPr>
        <w:t xml:space="preserve"> Т.А. Ульяновой.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процедуры внутреннего муниципального финансового контроля  установлено следующее: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проверке сдачи отчетности в Пенсионный фонд РФ по </w:t>
      </w:r>
      <w:proofErr w:type="spellStart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 Фонд Социального Страхования, в ИФНС по </w:t>
      </w:r>
      <w:proofErr w:type="spellStart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 отделение государственной статистики г</w:t>
      </w:r>
      <w:proofErr w:type="gramStart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 за 201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(9 месяцев, за 2014 год) и наличия протоколов по итогам, установлено, что за проверяемый период сдано отчетов: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Пенсионный фонд РФ по </w:t>
      </w:r>
      <w:proofErr w:type="spellStart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сдано 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наличием 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-х протоколов;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Фонд Социального Страхования сдано 4 отчета, из них с наличием 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-х протоколов;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ИФНС по </w:t>
      </w:r>
      <w:proofErr w:type="spellStart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сдано 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отчетов, из них с наличием </w:t>
      </w:r>
      <w:r w:rsidR="00C77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573">
        <w:rPr>
          <w:rFonts w:ascii="Times New Roman" w:hAnsi="Times New Roman" w:cs="Times New Roman"/>
          <w:sz w:val="24"/>
          <w:szCs w:val="24"/>
        </w:rPr>
        <w:t>2. Нецелевого использования средств бюджета поселения не выявлено;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573">
        <w:rPr>
          <w:rFonts w:ascii="Times New Roman" w:hAnsi="Times New Roman" w:cs="Times New Roman"/>
          <w:sz w:val="24"/>
          <w:szCs w:val="24"/>
        </w:rPr>
        <w:t>3. Принятий бюджетных обязательств в размерах, превышающих утвержденные лимиты бюджетных обязательств, не выявлено;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hAnsi="Times New Roman" w:cs="Times New Roman"/>
          <w:sz w:val="24"/>
          <w:szCs w:val="24"/>
        </w:rPr>
        <w:t xml:space="preserve">4. 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выборочной проверки заявок на оплату расходов (</w:t>
      </w:r>
      <w:r w:rsidRPr="0006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77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2014года), нарушений порядка применения бюджетной классификации не выявлено;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проведении выборочной проверки условий договоров в части своевременности расчетов по договору </w:t>
      </w:r>
      <w:bookmarkStart w:id="7" w:name="OLE_LINK21"/>
      <w:bookmarkStart w:id="8" w:name="OLE_LINK22"/>
      <w:bookmarkStart w:id="9" w:name="OLE_LINK12"/>
      <w:bookmarkStart w:id="10" w:name="OLE_LINK13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</w:t>
      </w:r>
      <w:bookmarkEnd w:id="7"/>
      <w:bookmarkEnd w:id="8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9"/>
      <w:bookmarkEnd w:id="10"/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выборочной проверке табелей учета рабочего времени в учреждении за I</w:t>
      </w:r>
      <w:r w:rsidRPr="00061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 </w:t>
      </w:r>
      <w:bookmarkStart w:id="11" w:name="OLE_LINK6"/>
      <w:bookmarkStart w:id="12" w:name="OLE_LINK7"/>
      <w:bookmarkStart w:id="13" w:name="OLE_LINK8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выявлено, что табель за август предъявлен бухгалтеру без подписи ответственного лица – данное нарушение устранено ответственным лицом на месте.</w:t>
      </w:r>
    </w:p>
    <w:bookmarkEnd w:id="11"/>
    <w:bookmarkEnd w:id="12"/>
    <w:bookmarkEnd w:id="13"/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штатного расписания с учредителем муниципального казенного учреждения – администрацией МО Сосновское сельское поселение присутствует.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14" w:name="OLE_LINK9"/>
      <w:bookmarkStart w:id="15" w:name="OLE_LINK10"/>
      <w:bookmarkStart w:id="16" w:name="OLE_LINK11"/>
      <w:bookmarkStart w:id="17" w:name="OLE_LINK19"/>
      <w:bookmarkStart w:id="18" w:name="OLE_LINK20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</w:t>
      </w:r>
      <w:bookmarkEnd w:id="14"/>
      <w:bookmarkEnd w:id="15"/>
      <w:bookmarkEnd w:id="16"/>
      <w:bookmarkEnd w:id="17"/>
      <w:bookmarkEnd w:id="18"/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путевых листов выявлено, что на трех путевых листах отсутствует подпись механика – данное нарушение устранено ответственным лицом на месте.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проверке наличия чеков на приобретение бензина, заполнение авансовых отчетов водителей нарушений не выявлено.</w:t>
      </w:r>
    </w:p>
    <w:p w:rsidR="00061573" w:rsidRPr="00061573" w:rsidRDefault="00061573" w:rsidP="00061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процедуры внутреннего муниципального финансового контроля  в отношении м</w:t>
      </w:r>
      <w:r w:rsidRPr="00061573">
        <w:rPr>
          <w:rFonts w:ascii="Times New Roman" w:hAnsi="Times New Roman"/>
          <w:sz w:val="24"/>
          <w:szCs w:val="24"/>
        </w:rPr>
        <w:t>униципального казенного учреждения «</w:t>
      </w:r>
      <w:proofErr w:type="spellStart"/>
      <w:r w:rsidRPr="00061573">
        <w:rPr>
          <w:rFonts w:ascii="Times New Roman" w:hAnsi="Times New Roman"/>
          <w:sz w:val="24"/>
          <w:szCs w:val="24"/>
        </w:rPr>
        <w:t>Сосновская</w:t>
      </w:r>
      <w:proofErr w:type="spellEnd"/>
      <w:r w:rsidRPr="00061573">
        <w:rPr>
          <w:rFonts w:ascii="Times New Roman" w:hAnsi="Times New Roman"/>
          <w:sz w:val="24"/>
          <w:szCs w:val="24"/>
        </w:rPr>
        <w:t xml:space="preserve"> Служба заказчика» </w:t>
      </w: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решение об отсутствии оснований применения мер принуждения.</w:t>
      </w:r>
    </w:p>
    <w:p w:rsidR="00061573" w:rsidRPr="00061573" w:rsidRDefault="00061573" w:rsidP="00061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842" w:rsidRDefault="00291DA9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176BFD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</w:t>
      </w:r>
      <w:r w:rsidR="007766B4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внутреннего муниципального финансового контроля в отношении </w:t>
      </w:r>
      <w:r w:rsidR="00345A0F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5A0F" w:rsidRPr="00061573">
        <w:rPr>
          <w:rFonts w:ascii="Times New Roman" w:hAnsi="Times New Roman"/>
          <w:sz w:val="24"/>
          <w:szCs w:val="24"/>
        </w:rPr>
        <w:t>униципального казенного учреждения «</w:t>
      </w:r>
      <w:proofErr w:type="spellStart"/>
      <w:r w:rsidR="00345A0F" w:rsidRPr="00061573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345A0F" w:rsidRPr="00061573">
        <w:rPr>
          <w:rFonts w:ascii="Times New Roman" w:hAnsi="Times New Roman"/>
          <w:sz w:val="24"/>
          <w:szCs w:val="24"/>
        </w:rPr>
        <w:t xml:space="preserve"> Служба заказчика» </w:t>
      </w:r>
      <w:r w:rsidR="007766B4" w:rsidRPr="0006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главе администрации МО Сосновское сельское поселение.</w:t>
      </w:r>
    </w:p>
    <w:p w:rsidR="00CB4D2A" w:rsidRDefault="00CB4D2A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E2" w:rsidRDefault="00C54BE2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2A" w:rsidRDefault="00CB4D2A" w:rsidP="00CB4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C0A05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Евтеева М.А.</w:t>
      </w:r>
    </w:p>
    <w:p w:rsidR="00CB4D2A" w:rsidRDefault="00CB4D2A" w:rsidP="00C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D2A" w:rsidRPr="00CB4D2A" w:rsidRDefault="00CB4D2A" w:rsidP="00CB4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2" w:rsidRPr="00061573" w:rsidRDefault="00756222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1573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F16842" w:rsidRPr="00061573" w:rsidRDefault="007C0A05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1573">
        <w:rPr>
          <w:rFonts w:ascii="Times New Roman" w:eastAsia="Calibri" w:hAnsi="Times New Roman" w:cs="Times New Roman"/>
          <w:sz w:val="24"/>
          <w:szCs w:val="24"/>
        </w:rPr>
        <w:t>ф</w:t>
      </w:r>
      <w:r w:rsidR="00756222" w:rsidRPr="00061573">
        <w:rPr>
          <w:rFonts w:ascii="Times New Roman" w:eastAsia="Calibri" w:hAnsi="Times New Roman" w:cs="Times New Roman"/>
          <w:sz w:val="24"/>
          <w:szCs w:val="24"/>
        </w:rPr>
        <w:t xml:space="preserve">инансово-экономического отдела </w:t>
      </w:r>
      <w:r w:rsidR="00756222" w:rsidRPr="0006157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06157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06157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061573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06157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="00756222" w:rsidRPr="00061573">
        <w:rPr>
          <w:rFonts w:ascii="Times New Roman" w:eastAsia="Calibri" w:hAnsi="Times New Roman" w:cs="Times New Roman"/>
          <w:sz w:val="24"/>
          <w:szCs w:val="24"/>
        </w:rPr>
        <w:t>Гермонина</w:t>
      </w:r>
      <w:proofErr w:type="spellEnd"/>
      <w:r w:rsidR="00756222" w:rsidRPr="00061573">
        <w:rPr>
          <w:rFonts w:ascii="Times New Roman" w:eastAsia="Calibri" w:hAnsi="Times New Roman" w:cs="Times New Roman"/>
          <w:sz w:val="24"/>
          <w:szCs w:val="24"/>
        </w:rPr>
        <w:t xml:space="preserve"> Н.Н. </w:t>
      </w:r>
      <w:r w:rsidR="00F16842" w:rsidRPr="000615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30A99" w:rsidRPr="00061573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Pr="00061573" w:rsidRDefault="00345A0F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30A99" w:rsidRPr="00061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990E40" w:rsidRPr="00061573">
        <w:rPr>
          <w:rFonts w:ascii="Times New Roman" w:hAnsi="Times New Roman" w:cs="Times New Roman"/>
          <w:sz w:val="24"/>
          <w:szCs w:val="24"/>
        </w:rPr>
        <w:t>.201</w:t>
      </w:r>
      <w:r w:rsidR="00061573" w:rsidRPr="00061573">
        <w:rPr>
          <w:rFonts w:ascii="Times New Roman" w:hAnsi="Times New Roman" w:cs="Times New Roman"/>
          <w:sz w:val="24"/>
          <w:szCs w:val="24"/>
        </w:rPr>
        <w:t>7</w:t>
      </w:r>
      <w:r w:rsidR="00630A99" w:rsidRPr="00061573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630A99" w:rsidRPr="00061573">
        <w:rPr>
          <w:rFonts w:ascii="Times New Roman" w:hAnsi="Times New Roman" w:cs="Times New Roman"/>
          <w:sz w:val="24"/>
          <w:szCs w:val="24"/>
        </w:rPr>
        <w:t xml:space="preserve"> </w:t>
      </w:r>
      <w:r w:rsidR="00C64D37" w:rsidRPr="000615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End w:id="0"/>
      <w:bookmarkEnd w:id="1"/>
    </w:p>
    <w:sectPr w:rsidR="007C0A05" w:rsidRPr="00061573" w:rsidSect="00CB4D2A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901"/>
    <w:multiLevelType w:val="hybridMultilevel"/>
    <w:tmpl w:val="56EC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C043D"/>
    <w:multiLevelType w:val="hybridMultilevel"/>
    <w:tmpl w:val="9FB2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5E"/>
    <w:multiLevelType w:val="hybridMultilevel"/>
    <w:tmpl w:val="6A5A7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925"/>
    <w:rsid w:val="00061573"/>
    <w:rsid w:val="00094E77"/>
    <w:rsid w:val="000D22FD"/>
    <w:rsid w:val="000D45F3"/>
    <w:rsid w:val="00105906"/>
    <w:rsid w:val="00120AEE"/>
    <w:rsid w:val="00160F2E"/>
    <w:rsid w:val="00172ED7"/>
    <w:rsid w:val="00176BFD"/>
    <w:rsid w:val="001810FC"/>
    <w:rsid w:val="00220B8E"/>
    <w:rsid w:val="00221E39"/>
    <w:rsid w:val="00286A80"/>
    <w:rsid w:val="00291DA9"/>
    <w:rsid w:val="002C6060"/>
    <w:rsid w:val="002F1CDE"/>
    <w:rsid w:val="003004B0"/>
    <w:rsid w:val="00321D6B"/>
    <w:rsid w:val="00336C2F"/>
    <w:rsid w:val="0034344A"/>
    <w:rsid w:val="00345A0F"/>
    <w:rsid w:val="0040167E"/>
    <w:rsid w:val="00417684"/>
    <w:rsid w:val="00456DAD"/>
    <w:rsid w:val="005D129D"/>
    <w:rsid w:val="00627FF6"/>
    <w:rsid w:val="00630A99"/>
    <w:rsid w:val="00677FD8"/>
    <w:rsid w:val="00683ECE"/>
    <w:rsid w:val="00722A38"/>
    <w:rsid w:val="00756222"/>
    <w:rsid w:val="007766B4"/>
    <w:rsid w:val="007803E6"/>
    <w:rsid w:val="00786B84"/>
    <w:rsid w:val="007915FF"/>
    <w:rsid w:val="007C0A05"/>
    <w:rsid w:val="00843E1A"/>
    <w:rsid w:val="00852DF1"/>
    <w:rsid w:val="008C5149"/>
    <w:rsid w:val="008F7A58"/>
    <w:rsid w:val="00915B0F"/>
    <w:rsid w:val="00951AC3"/>
    <w:rsid w:val="00963952"/>
    <w:rsid w:val="00990E40"/>
    <w:rsid w:val="009A1B60"/>
    <w:rsid w:val="00A260A3"/>
    <w:rsid w:val="00A54FC2"/>
    <w:rsid w:val="00AD6A0A"/>
    <w:rsid w:val="00AF4E71"/>
    <w:rsid w:val="00C54BE2"/>
    <w:rsid w:val="00C64D37"/>
    <w:rsid w:val="00C772EB"/>
    <w:rsid w:val="00CB4D2A"/>
    <w:rsid w:val="00CD12DF"/>
    <w:rsid w:val="00DA2A8D"/>
    <w:rsid w:val="00DB25A1"/>
    <w:rsid w:val="00E14902"/>
    <w:rsid w:val="00E16826"/>
    <w:rsid w:val="00E5023B"/>
    <w:rsid w:val="00F16842"/>
    <w:rsid w:val="00F6577E"/>
    <w:rsid w:val="00FC3D57"/>
    <w:rsid w:val="00FC7925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49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1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A1B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4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27</cp:revision>
  <cp:lastPrinted>2016-03-23T07:04:00Z</cp:lastPrinted>
  <dcterms:created xsi:type="dcterms:W3CDTF">2016-03-19T15:02:00Z</dcterms:created>
  <dcterms:modified xsi:type="dcterms:W3CDTF">2017-12-18T11:07:00Z</dcterms:modified>
</cp:coreProperties>
</file>