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E" w:rsidRPr="00633FEA" w:rsidRDefault="00633FEA" w:rsidP="00B338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-20226</wp:posOffset>
            </wp:positionH>
            <wp:positionV relativeFrom="paragraph">
              <wp:posOffset>-389350</wp:posOffset>
            </wp:positionV>
            <wp:extent cx="846712" cy="8560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1E" w:rsidRPr="00633FEA">
        <w:rPr>
          <w:rFonts w:ascii="Times New Roman" w:hAnsi="Times New Roman" w:cs="Times New Roman"/>
          <w:b/>
          <w:sz w:val="28"/>
          <w:szCs w:val="28"/>
        </w:rPr>
        <w:t xml:space="preserve">Накопительная </w:t>
      </w:r>
      <w:r w:rsidRPr="00633FEA">
        <w:rPr>
          <w:rFonts w:ascii="Times New Roman" w:hAnsi="Times New Roman" w:cs="Times New Roman"/>
          <w:b/>
          <w:sz w:val="28"/>
          <w:szCs w:val="28"/>
        </w:rPr>
        <w:t>пенсия</w:t>
      </w:r>
      <w:r w:rsidR="00B3381E" w:rsidRPr="00633FEA">
        <w:rPr>
          <w:rFonts w:ascii="Times New Roman" w:hAnsi="Times New Roman" w:cs="Times New Roman"/>
          <w:b/>
          <w:sz w:val="28"/>
          <w:szCs w:val="28"/>
        </w:rPr>
        <w:t xml:space="preserve"> сохранена</w:t>
      </w:r>
      <w:r w:rsidRPr="00633FEA">
        <w:rPr>
          <w:rFonts w:ascii="Times New Roman" w:hAnsi="Times New Roman" w:cs="Times New Roman"/>
          <w:b/>
          <w:sz w:val="28"/>
          <w:szCs w:val="28"/>
        </w:rPr>
        <w:t>!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   Два последних года на формирование накопительной пенсии был наложен мораторий. В 2014-2015 годах вся сумма страховых взносов (все 16%) направляется на финансирование страховой пенсии.  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  Вопрос сохранения либо отмены накопительного элемента активно обсуждался в правительстве. В конце апреля 2015 года  было принято решение о его сохранении. Т.е. с 2016 года формирование накопительной пенсии будет продолжено. При этом будет учитываться желание самого застрахованного лица.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 До 31 декабря 2015 года гражданам 1967 года рождения и моложе необходимо принять решение: направлять на финансирование накопительной пенсии 6 процентов тарифа страховых взносов либо отказаться от финансирования накопительной пенсии и направлять 16 процентов на финансирование страховой пенсии.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Важно отметить, что пенсионные накопления граждан, сформированные до 2014 года, сохраняются. Они будут по-прежнему </w:t>
      </w:r>
      <w:proofErr w:type="gramStart"/>
      <w:r w:rsidRPr="009D09A0">
        <w:rPr>
          <w:rFonts w:ascii="Times New Roman" w:hAnsi="Times New Roman" w:cs="Times New Roman"/>
          <w:sz w:val="24"/>
          <w:szCs w:val="24"/>
        </w:rPr>
        <w:t>инвестироваться</w:t>
      </w:r>
      <w:proofErr w:type="gramEnd"/>
      <w:r w:rsidRPr="009D09A0">
        <w:rPr>
          <w:rFonts w:ascii="Times New Roman" w:hAnsi="Times New Roman" w:cs="Times New Roman"/>
          <w:sz w:val="24"/>
          <w:szCs w:val="24"/>
        </w:rPr>
        <w:t xml:space="preserve"> и выплачиваться в полном объеме, с учетом инвестиционного дохода при выходе гражданина на пенсию.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Молодые люди, которым с 1 января 2014 года будут впервые начислены страховые взносы на обязательное пенсионное страхование, могут выбрать вариант осуществления пенсионного обеспечения в течение пяти лет с момента первого начисления страховых взносов.</w:t>
      </w:r>
    </w:p>
    <w:p w:rsidR="00633FEA" w:rsidRPr="009642CE" w:rsidRDefault="00633FEA" w:rsidP="00633FEA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>Управление ПФР в Приозерском районе</w:t>
      </w:r>
    </w:p>
    <w:p w:rsidR="00633FEA" w:rsidRDefault="00633FEA" w:rsidP="00633FEA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633FEA" w:rsidRDefault="00633FEA" w:rsidP="00633FEA">
      <w:pPr>
        <w:jc w:val="both"/>
        <w:rPr>
          <w:rFonts w:cs="Calibri"/>
          <w:sz w:val="24"/>
          <w:szCs w:val="24"/>
        </w:rPr>
      </w:pPr>
    </w:p>
    <w:p w:rsidR="0051403F" w:rsidRDefault="0051403F"/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381E"/>
    <w:rsid w:val="00296C65"/>
    <w:rsid w:val="0051403F"/>
    <w:rsid w:val="00633FEA"/>
    <w:rsid w:val="00B3381E"/>
    <w:rsid w:val="00D6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1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3F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УПФР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3</cp:revision>
  <dcterms:created xsi:type="dcterms:W3CDTF">2015-07-10T07:00:00Z</dcterms:created>
  <dcterms:modified xsi:type="dcterms:W3CDTF">2015-07-16T07:54:00Z</dcterms:modified>
</cp:coreProperties>
</file>