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         СОВЕТ ДЕПУТАТОВ</w:t>
      </w:r>
    </w:p>
    <w:p w:rsidR="00A96A85" w:rsidRDefault="00A96A85" w:rsidP="00A96A85">
      <w:pPr>
        <w:tabs>
          <w:tab w:val="left" w:pos="2415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6A85" w:rsidRDefault="00A96A85" w:rsidP="00A96A85">
      <w:pPr>
        <w:tabs>
          <w:tab w:val="left" w:pos="2415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6A85" w:rsidRDefault="00A96A85" w:rsidP="00A96A85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ЛЕНИНГРАДСКОЙ ОБЛАСТИ</w:t>
      </w:r>
    </w:p>
    <w:p w:rsidR="00A96A85" w:rsidRDefault="00A96A85" w:rsidP="00A96A85">
      <w:pPr>
        <w:tabs>
          <w:tab w:val="left" w:pos="2415"/>
        </w:tabs>
        <w:rPr>
          <w:b/>
        </w:rPr>
      </w:pPr>
    </w:p>
    <w:p w:rsidR="00A96A85" w:rsidRDefault="00A96A85" w:rsidP="00A96A85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A96A85" w:rsidRDefault="00A96A85" w:rsidP="00A96A85">
      <w:pPr>
        <w:tabs>
          <w:tab w:val="left" w:pos="2415"/>
        </w:tabs>
        <w:rPr>
          <w:b/>
        </w:rPr>
      </w:pPr>
    </w:p>
    <w:p w:rsidR="00A96A85" w:rsidRDefault="00A96A85" w:rsidP="00A96A85">
      <w:pPr>
        <w:tabs>
          <w:tab w:val="left" w:pos="2415"/>
        </w:tabs>
      </w:pPr>
      <w:r>
        <w:t>От  20  августа   2014 года               № 176</w:t>
      </w:r>
    </w:p>
    <w:p w:rsidR="00A96A85" w:rsidRDefault="00A96A85" w:rsidP="00A96A85">
      <w:pPr>
        <w:tabs>
          <w:tab w:val="left" w:pos="2415"/>
        </w:tabs>
      </w:pPr>
      <w:r>
        <w:t>О внесении изменений в решение</w:t>
      </w:r>
    </w:p>
    <w:p w:rsidR="00A96A85" w:rsidRDefault="00A96A85" w:rsidP="00A96A85">
      <w:pPr>
        <w:tabs>
          <w:tab w:val="left" w:pos="2415"/>
        </w:tabs>
      </w:pPr>
      <w:r>
        <w:t xml:space="preserve">Совета депутатов от 12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A96A85" w:rsidRDefault="00A96A85" w:rsidP="00A96A85">
      <w:pPr>
        <w:tabs>
          <w:tab w:val="left" w:pos="2415"/>
        </w:tabs>
      </w:pPr>
      <w:r>
        <w:t xml:space="preserve">№ 41 «Об установлении налога </w:t>
      </w:r>
    </w:p>
    <w:p w:rsidR="00A96A85" w:rsidRDefault="00A96A85" w:rsidP="00A96A85">
      <w:pPr>
        <w:tabs>
          <w:tab w:val="left" w:pos="2415"/>
        </w:tabs>
      </w:pPr>
      <w:r>
        <w:t>на имущество физических лиц с 01.01.2011г</w:t>
      </w:r>
      <w:proofErr w:type="gramStart"/>
      <w:r>
        <w:t xml:space="preserve"> .</w:t>
      </w:r>
      <w:proofErr w:type="gramEnd"/>
      <w:r>
        <w:t>»</w:t>
      </w: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  <w:jc w:val="both"/>
      </w:pPr>
      <w:r>
        <w:t xml:space="preserve">               </w:t>
      </w:r>
      <w:proofErr w:type="gramStart"/>
      <w:r>
        <w:t>В соответствие с Федеральным законом от 02  декабря 2013 года № 334 – ФЗ «О внесении изменений в часть вторую Налогового кодекса Российской Федерации и статью 5 закона Российской Федерации  "О налогах на имущество физических лиц",  Уставом МО Сосновское сельское поселение, в целях приведения решения Совета депутатов МО Сосновское сельское поселение от 12 ноября2010 года  № 41 «Об установлении налога  на  имущество физических</w:t>
      </w:r>
      <w:proofErr w:type="gramEnd"/>
      <w:r>
        <w:t xml:space="preserve"> лиц с 01.01.2011г»  в соответствие действующему законодательству   Совет депутатов РЕШИЛ:</w:t>
      </w:r>
    </w:p>
    <w:p w:rsidR="00A96A85" w:rsidRDefault="00A96A85" w:rsidP="00A96A85">
      <w:pPr>
        <w:tabs>
          <w:tab w:val="left" w:pos="2415"/>
        </w:tabs>
        <w:jc w:val="both"/>
      </w:pPr>
    </w:p>
    <w:p w:rsidR="00A96A85" w:rsidRDefault="00A96A85" w:rsidP="00A96A85">
      <w:pPr>
        <w:tabs>
          <w:tab w:val="left" w:pos="2415"/>
        </w:tabs>
        <w:jc w:val="both"/>
      </w:pPr>
    </w:p>
    <w:p w:rsidR="00A96A85" w:rsidRDefault="00A96A85" w:rsidP="00A96A85">
      <w:pPr>
        <w:tabs>
          <w:tab w:val="left" w:pos="2415"/>
        </w:tabs>
        <w:jc w:val="both"/>
      </w:pPr>
      <w:r>
        <w:t>1. Внести в решение от 12 ноября 2010 года  № 41 «Об установлении налога на имущество физических лиц с 01.01.2011г</w:t>
      </w:r>
      <w:proofErr w:type="gramStart"/>
      <w:r>
        <w:t xml:space="preserve"> .</w:t>
      </w:r>
      <w:proofErr w:type="gramEnd"/>
      <w:r>
        <w:t>»  следующие изменения:</w:t>
      </w:r>
    </w:p>
    <w:p w:rsidR="00A96A85" w:rsidRDefault="00A96A85" w:rsidP="00A96A85">
      <w:pPr>
        <w:tabs>
          <w:tab w:val="left" w:pos="2415"/>
        </w:tabs>
        <w:jc w:val="both"/>
      </w:pPr>
      <w:r>
        <w:t>1.1.пункт 5 Решения  читать в следующей редакции:</w:t>
      </w:r>
    </w:p>
    <w:p w:rsidR="00A96A85" w:rsidRDefault="00A96A85" w:rsidP="00A96A85">
      <w:pPr>
        <w:autoSpaceDE w:val="0"/>
        <w:autoSpaceDN w:val="0"/>
        <w:adjustRightInd w:val="0"/>
        <w:ind w:firstLine="540"/>
        <w:jc w:val="both"/>
      </w:pPr>
      <w:r>
        <w:t>«1.Уплата налога на имущество физических лиц производится не позднее 1 октября года, следующего за годом, за который исчислен налог».</w:t>
      </w:r>
    </w:p>
    <w:p w:rsidR="00A96A85" w:rsidRDefault="00A96A85" w:rsidP="00A96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«Красная звезда» и размещению на официальном сайте МО Сосновское сельское поселение в сети «Интернет»</w:t>
      </w:r>
    </w:p>
    <w:p w:rsidR="00A96A85" w:rsidRDefault="00A96A85" w:rsidP="00A96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2015 года.</w:t>
      </w:r>
    </w:p>
    <w:p w:rsidR="00A96A85" w:rsidRDefault="00A96A85" w:rsidP="00A96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исполнением настоящего решения возложить на постоянную комиссию Совета депутатов.</w:t>
      </w: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</w:p>
    <w:p w:rsidR="00A96A85" w:rsidRDefault="00A96A85" w:rsidP="00A96A85">
      <w:pPr>
        <w:tabs>
          <w:tab w:val="left" w:pos="2415"/>
        </w:tabs>
      </w:pPr>
      <w:r>
        <w:t xml:space="preserve"> Глава </w:t>
      </w:r>
      <w:proofErr w:type="gramStart"/>
      <w:r>
        <w:t>муниципального</w:t>
      </w:r>
      <w:proofErr w:type="gramEnd"/>
      <w:r>
        <w:t xml:space="preserve"> </w:t>
      </w:r>
    </w:p>
    <w:p w:rsidR="00A96A85" w:rsidRDefault="00A96A85" w:rsidP="00A96A85">
      <w:pPr>
        <w:tabs>
          <w:tab w:val="left" w:pos="2415"/>
        </w:tabs>
      </w:pPr>
      <w:r>
        <w:t xml:space="preserve">образования:                                                                                                        </w:t>
      </w:r>
      <w:proofErr w:type="spellStart"/>
      <w:r>
        <w:t>Б.Н.Масевич</w:t>
      </w:r>
      <w:proofErr w:type="spellEnd"/>
    </w:p>
    <w:p w:rsidR="00A96A85" w:rsidRDefault="00A96A85" w:rsidP="00A96A85">
      <w:pPr>
        <w:jc w:val="right"/>
      </w:pPr>
    </w:p>
    <w:p w:rsidR="00A96A85" w:rsidRDefault="00A96A85" w:rsidP="00A96A85">
      <w:pPr>
        <w:jc w:val="right"/>
      </w:pPr>
    </w:p>
    <w:p w:rsidR="00A96A85" w:rsidRDefault="00A96A85" w:rsidP="00A96A85">
      <w:pPr>
        <w:tabs>
          <w:tab w:val="left" w:pos="2415"/>
        </w:tabs>
        <w:jc w:val="both"/>
      </w:pPr>
    </w:p>
    <w:p w:rsidR="00DF72D6" w:rsidRPr="00A96A85" w:rsidRDefault="00A96A85" w:rsidP="00A96A85">
      <w:p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Припрок-1, ИфНС-1, Сосн.адм-1</w:t>
      </w:r>
    </w:p>
    <w:sectPr w:rsidR="00DF72D6" w:rsidRPr="00A96A85" w:rsidSect="00D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85"/>
    <w:rsid w:val="00A96A85"/>
    <w:rsid w:val="00D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3</cp:revision>
  <dcterms:created xsi:type="dcterms:W3CDTF">2014-08-28T05:25:00Z</dcterms:created>
  <dcterms:modified xsi:type="dcterms:W3CDTF">2014-08-28T05:25:00Z</dcterms:modified>
</cp:coreProperties>
</file>