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C76F55" w:rsidRDefault="00100517" w:rsidP="00735EC2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C76F55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120015</wp:posOffset>
            </wp:positionV>
            <wp:extent cx="6477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C76F55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F25D34" w:rsidRPr="00C76F55" w:rsidRDefault="00F25D34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35EC2" w:rsidRPr="00C76F55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6F55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C76F55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6F55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C76F55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6F55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C76F55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6F55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C76F55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35EC2" w:rsidRPr="00C76F55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76F55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735EC2" w:rsidRPr="00C76F55" w:rsidRDefault="00735EC2" w:rsidP="000D4EE1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76F55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35EC2" w:rsidRPr="00C76F55" w:rsidRDefault="000546B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76F55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C76F55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776F1F">
        <w:rPr>
          <w:rFonts w:ascii="Times New Roman" w:hAnsi="Times New Roman"/>
          <w:sz w:val="24"/>
          <w:szCs w:val="24"/>
          <w:lang w:eastAsia="ar-SA"/>
        </w:rPr>
        <w:t>22</w:t>
      </w:r>
      <w:r w:rsidRPr="00C76F5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25D34" w:rsidRPr="00C76F55">
        <w:rPr>
          <w:rFonts w:ascii="Times New Roman" w:hAnsi="Times New Roman"/>
          <w:sz w:val="24"/>
          <w:szCs w:val="24"/>
          <w:lang w:eastAsia="ar-SA"/>
        </w:rPr>
        <w:t>апреля</w:t>
      </w:r>
      <w:r w:rsidR="005D1C62" w:rsidRPr="00C76F55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F25D34" w:rsidRPr="00C76F55">
        <w:rPr>
          <w:rFonts w:ascii="Times New Roman" w:hAnsi="Times New Roman"/>
          <w:sz w:val="24"/>
          <w:szCs w:val="24"/>
          <w:lang w:eastAsia="ar-SA"/>
        </w:rPr>
        <w:t>4</w:t>
      </w:r>
      <w:r w:rsidRPr="00C76F5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C76F55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776F1F">
        <w:rPr>
          <w:rFonts w:ascii="Times New Roman" w:hAnsi="Times New Roman"/>
          <w:sz w:val="24"/>
          <w:szCs w:val="24"/>
          <w:lang w:eastAsia="ar-SA"/>
        </w:rPr>
        <w:t>156</w:t>
      </w:r>
      <w:r w:rsidR="00F43479" w:rsidRPr="00C76F5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</w:t>
      </w:r>
    </w:p>
    <w:p w:rsidR="00735EC2" w:rsidRPr="00C76F55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D59C1" w:rsidRPr="00C76F55" w:rsidRDefault="00735EC2" w:rsidP="002D59C1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76F55">
        <w:rPr>
          <w:rFonts w:ascii="Times New Roman" w:hAnsi="Times New Roman"/>
          <w:lang w:eastAsia="ar-SA"/>
        </w:rPr>
        <w:t>О</w:t>
      </w:r>
      <w:r w:rsidR="002629AF" w:rsidRPr="00C76F55">
        <w:rPr>
          <w:rFonts w:ascii="Times New Roman" w:hAnsi="Times New Roman"/>
          <w:lang w:eastAsia="ar-SA"/>
        </w:rPr>
        <w:t xml:space="preserve"> внесении изменений в постановление</w:t>
      </w:r>
      <w:r w:rsidR="00F25D34" w:rsidRPr="00C76F55">
        <w:rPr>
          <w:rFonts w:ascii="Times New Roman" w:hAnsi="Times New Roman"/>
          <w:lang w:eastAsia="ar-SA"/>
        </w:rPr>
        <w:t xml:space="preserve"> </w:t>
      </w:r>
    </w:p>
    <w:p w:rsidR="002D59C1" w:rsidRPr="00C76F55" w:rsidRDefault="00F25D34" w:rsidP="002D59C1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76F55">
        <w:rPr>
          <w:rFonts w:ascii="Times New Roman" w:hAnsi="Times New Roman"/>
          <w:lang w:eastAsia="ar-SA"/>
        </w:rPr>
        <w:t>о</w:t>
      </w:r>
      <w:r w:rsidR="002629AF" w:rsidRPr="00C76F55">
        <w:rPr>
          <w:rFonts w:ascii="Times New Roman" w:hAnsi="Times New Roman"/>
          <w:lang w:eastAsia="ar-SA"/>
        </w:rPr>
        <w:t>т 12.11.2013г. № 5</w:t>
      </w:r>
      <w:r w:rsidRPr="00C76F55">
        <w:rPr>
          <w:rFonts w:ascii="Times New Roman" w:hAnsi="Times New Roman"/>
          <w:lang w:eastAsia="ar-SA"/>
        </w:rPr>
        <w:t>1</w:t>
      </w:r>
      <w:r w:rsidR="002D59C1" w:rsidRPr="00C76F55">
        <w:rPr>
          <w:rFonts w:ascii="Times New Roman" w:hAnsi="Times New Roman"/>
          <w:lang w:eastAsia="ar-SA"/>
        </w:rPr>
        <w:t>2</w:t>
      </w:r>
      <w:r w:rsidR="002629AF" w:rsidRPr="00C76F55">
        <w:rPr>
          <w:rFonts w:ascii="Times New Roman" w:hAnsi="Times New Roman"/>
          <w:lang w:eastAsia="ar-SA"/>
        </w:rPr>
        <w:t xml:space="preserve"> «</w:t>
      </w:r>
      <w:r w:rsidR="002D59C1" w:rsidRPr="00C76F55">
        <w:rPr>
          <w:rFonts w:ascii="Times New Roman" w:hAnsi="Times New Roman"/>
          <w:lang w:eastAsia="ar-SA"/>
        </w:rPr>
        <w:t xml:space="preserve">Об утверждении  </w:t>
      </w:r>
    </w:p>
    <w:p w:rsidR="002D59C1" w:rsidRPr="00C76F55" w:rsidRDefault="002D59C1" w:rsidP="002D59C1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76F55">
        <w:rPr>
          <w:rFonts w:ascii="Times New Roman" w:hAnsi="Times New Roman"/>
          <w:lang w:eastAsia="ar-SA"/>
        </w:rPr>
        <w:t xml:space="preserve">муниципальной программы </w:t>
      </w:r>
      <w:proofErr w:type="gramStart"/>
      <w:r w:rsidRPr="00C76F55">
        <w:rPr>
          <w:rFonts w:ascii="Times New Roman" w:hAnsi="Times New Roman"/>
          <w:lang w:eastAsia="ar-SA"/>
        </w:rPr>
        <w:t>муниципального</w:t>
      </w:r>
      <w:proofErr w:type="gramEnd"/>
      <w:r w:rsidRPr="00C76F55">
        <w:rPr>
          <w:rFonts w:ascii="Times New Roman" w:hAnsi="Times New Roman"/>
          <w:lang w:eastAsia="ar-SA"/>
        </w:rPr>
        <w:t xml:space="preserve"> </w:t>
      </w:r>
    </w:p>
    <w:p w:rsidR="002D59C1" w:rsidRPr="00C76F55" w:rsidRDefault="002D59C1" w:rsidP="002D59C1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76F55">
        <w:rPr>
          <w:rFonts w:ascii="Times New Roman" w:hAnsi="Times New Roman"/>
          <w:lang w:eastAsia="ar-SA"/>
        </w:rPr>
        <w:t xml:space="preserve">образования Сосновское сельское поселение </w:t>
      </w:r>
    </w:p>
    <w:p w:rsidR="002D59C1" w:rsidRPr="00C76F55" w:rsidRDefault="002D59C1" w:rsidP="002D59C1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C76F55">
        <w:rPr>
          <w:rFonts w:ascii="Times New Roman" w:hAnsi="Times New Roman"/>
          <w:lang w:eastAsia="ar-SA"/>
        </w:rPr>
        <w:t xml:space="preserve">МО </w:t>
      </w:r>
      <w:proofErr w:type="spellStart"/>
      <w:r w:rsidRPr="00C76F55">
        <w:rPr>
          <w:rFonts w:ascii="Times New Roman" w:hAnsi="Times New Roman"/>
          <w:lang w:eastAsia="ar-SA"/>
        </w:rPr>
        <w:t>Приозерский</w:t>
      </w:r>
      <w:proofErr w:type="spellEnd"/>
      <w:r w:rsidRPr="00C76F55">
        <w:rPr>
          <w:rFonts w:ascii="Times New Roman" w:hAnsi="Times New Roman"/>
          <w:lang w:eastAsia="ar-SA"/>
        </w:rPr>
        <w:t xml:space="preserve"> муниципальный район </w:t>
      </w:r>
    </w:p>
    <w:p w:rsidR="007006BF" w:rsidRDefault="002D59C1" w:rsidP="002D59C1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C76F55">
        <w:rPr>
          <w:rFonts w:ascii="Times New Roman" w:hAnsi="Times New Roman"/>
          <w:lang w:eastAsia="ar-SA"/>
        </w:rPr>
        <w:t xml:space="preserve">Ленинградской области «Развитие культуры  </w:t>
      </w:r>
    </w:p>
    <w:p w:rsidR="007006BF" w:rsidRDefault="002D59C1" w:rsidP="002D59C1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C76F55">
        <w:rPr>
          <w:rFonts w:ascii="Times New Roman" w:hAnsi="Times New Roman"/>
          <w:lang w:eastAsia="ar-SA"/>
        </w:rPr>
        <w:t xml:space="preserve">в муниципальном образовании Сосновское </w:t>
      </w:r>
    </w:p>
    <w:p w:rsidR="002D59C1" w:rsidRPr="00C76F55" w:rsidRDefault="002D59C1" w:rsidP="002D59C1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C76F55">
        <w:rPr>
          <w:rFonts w:ascii="Times New Roman" w:hAnsi="Times New Roman"/>
          <w:lang w:eastAsia="ar-SA"/>
        </w:rPr>
        <w:t>сельское</w:t>
      </w:r>
      <w:r w:rsidR="007006BF">
        <w:rPr>
          <w:rFonts w:ascii="Times New Roman" w:hAnsi="Times New Roman"/>
          <w:lang w:eastAsia="ar-SA"/>
        </w:rPr>
        <w:t xml:space="preserve"> </w:t>
      </w:r>
      <w:r w:rsidRPr="00C76F55">
        <w:rPr>
          <w:rFonts w:ascii="Times New Roman" w:hAnsi="Times New Roman"/>
          <w:lang w:eastAsia="ar-SA"/>
        </w:rPr>
        <w:t xml:space="preserve">поселение на 2014 год»  </w:t>
      </w:r>
    </w:p>
    <w:p w:rsidR="00735EC2" w:rsidRPr="00C76F55" w:rsidRDefault="00735EC2" w:rsidP="00F25D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6F55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2644AD" w:rsidRPr="00C76F55" w:rsidRDefault="002644AD" w:rsidP="001F762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6F55">
        <w:rPr>
          <w:rFonts w:ascii="Times New Roman" w:hAnsi="Times New Roman"/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C76F5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C76F5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 года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C76F5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C76F5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</w:t>
      </w:r>
      <w:r w:rsidR="00B834E0" w:rsidRPr="00C76F55">
        <w:rPr>
          <w:rFonts w:ascii="Times New Roman" w:hAnsi="Times New Roman"/>
          <w:sz w:val="24"/>
          <w:szCs w:val="24"/>
        </w:rPr>
        <w:t>в связи с</w:t>
      </w:r>
      <w:proofErr w:type="gramEnd"/>
      <w:r w:rsidR="00B834E0" w:rsidRPr="00C76F55">
        <w:rPr>
          <w:rFonts w:ascii="Times New Roman" w:hAnsi="Times New Roman"/>
          <w:sz w:val="24"/>
          <w:szCs w:val="24"/>
        </w:rPr>
        <w:t xml:space="preserve"> уточнением объема бюджетных ассигнований на реализацию муниципальной программы</w:t>
      </w:r>
      <w:r w:rsidR="001B1805" w:rsidRPr="00C76F55">
        <w:rPr>
          <w:rFonts w:ascii="Times New Roman" w:hAnsi="Times New Roman"/>
          <w:sz w:val="24"/>
          <w:szCs w:val="24"/>
        </w:rPr>
        <w:t xml:space="preserve"> в целях</w:t>
      </w:r>
      <w:r w:rsidR="00E15C82" w:rsidRPr="00C76F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06BF">
        <w:rPr>
          <w:rFonts w:ascii="Times New Roman" w:hAnsi="Times New Roman"/>
          <w:sz w:val="24"/>
          <w:szCs w:val="24"/>
        </w:rPr>
        <w:t>повышения роли учреждений культуры поселения</w:t>
      </w:r>
      <w:proofErr w:type="gramEnd"/>
      <w:r w:rsidR="007006BF">
        <w:rPr>
          <w:rFonts w:ascii="Times New Roman" w:hAnsi="Times New Roman"/>
          <w:sz w:val="24"/>
          <w:szCs w:val="24"/>
        </w:rPr>
        <w:t xml:space="preserve"> в воспитании, просвещении и обеспечении досуга населения, </w:t>
      </w:r>
      <w:r w:rsidR="00E15C82" w:rsidRPr="00C76F55">
        <w:rPr>
          <w:rFonts w:ascii="Times New Roman" w:hAnsi="Times New Roman"/>
          <w:sz w:val="24"/>
          <w:szCs w:val="24"/>
        </w:rPr>
        <w:t>развития</w:t>
      </w:r>
      <w:r w:rsidR="001B1805" w:rsidRPr="00C76F55">
        <w:rPr>
          <w:rFonts w:ascii="Times New Roman" w:hAnsi="Times New Roman"/>
          <w:sz w:val="24"/>
          <w:szCs w:val="24"/>
        </w:rPr>
        <w:t xml:space="preserve"> и укреплени</w:t>
      </w:r>
      <w:r w:rsidR="00E15C82" w:rsidRPr="00C76F55">
        <w:rPr>
          <w:rFonts w:ascii="Times New Roman" w:hAnsi="Times New Roman"/>
          <w:sz w:val="24"/>
          <w:szCs w:val="24"/>
        </w:rPr>
        <w:t>я</w:t>
      </w:r>
      <w:r w:rsidR="001B1805" w:rsidRPr="00C76F55">
        <w:rPr>
          <w:rFonts w:ascii="Times New Roman" w:hAnsi="Times New Roman"/>
          <w:sz w:val="24"/>
          <w:szCs w:val="24"/>
        </w:rPr>
        <w:t xml:space="preserve"> благоприятных экономических и организационных условий для самореализации различных категорий населения поселения в области культуры</w:t>
      </w:r>
      <w:r w:rsidR="00B834E0" w:rsidRPr="00C76F55">
        <w:rPr>
          <w:rFonts w:ascii="Times New Roman" w:hAnsi="Times New Roman"/>
          <w:sz w:val="24"/>
          <w:szCs w:val="24"/>
        </w:rPr>
        <w:t xml:space="preserve">, </w:t>
      </w:r>
      <w:r w:rsidRPr="00C76F55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735EC2" w:rsidRPr="00C76F55" w:rsidRDefault="00735EC2" w:rsidP="001F7621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4AD7" w:rsidRPr="00C76F55" w:rsidRDefault="00575B80" w:rsidP="001F7621">
      <w:pPr>
        <w:pStyle w:val="a9"/>
        <w:numPr>
          <w:ilvl w:val="0"/>
          <w:numId w:val="30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F55">
        <w:rPr>
          <w:rFonts w:ascii="Times New Roman" w:hAnsi="Times New Roman"/>
          <w:sz w:val="24"/>
          <w:szCs w:val="24"/>
        </w:rPr>
        <w:t xml:space="preserve">Внести изменения в Паспорт </w:t>
      </w:r>
      <w:r w:rsidRPr="00C76F55">
        <w:rPr>
          <w:rFonts w:ascii="Times New Roman" w:hAnsi="Times New Roman"/>
          <w:sz w:val="24"/>
          <w:szCs w:val="24"/>
          <w:lang w:eastAsia="ar-SA"/>
        </w:rPr>
        <w:t>муниципальной программы «Развитие культуры</w:t>
      </w:r>
      <w:r w:rsidR="007006B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76F55">
        <w:rPr>
          <w:rFonts w:ascii="Times New Roman" w:hAnsi="Times New Roman"/>
          <w:sz w:val="24"/>
          <w:szCs w:val="24"/>
          <w:lang w:eastAsia="ar-SA"/>
        </w:rPr>
        <w:t xml:space="preserve">в муниципальном образовании Сосновское сельское поселение на 2014 год» </w:t>
      </w:r>
      <w:r w:rsidRPr="00C76F55">
        <w:rPr>
          <w:rFonts w:ascii="Times New Roman" w:hAnsi="Times New Roman"/>
          <w:sz w:val="24"/>
          <w:szCs w:val="24"/>
        </w:rPr>
        <w:t>и читать в редакции в</w:t>
      </w:r>
      <w:r w:rsidR="00C74AD7" w:rsidRPr="00C76F55">
        <w:rPr>
          <w:rFonts w:ascii="Times New Roman" w:hAnsi="Times New Roman"/>
          <w:sz w:val="24"/>
          <w:szCs w:val="24"/>
        </w:rPr>
        <w:t xml:space="preserve"> соответствии с Приложением № 1.</w:t>
      </w:r>
    </w:p>
    <w:p w:rsidR="00372BCA" w:rsidRPr="00C76F55" w:rsidRDefault="00372BCA" w:rsidP="001F7621">
      <w:pPr>
        <w:pStyle w:val="a9"/>
        <w:numPr>
          <w:ilvl w:val="0"/>
          <w:numId w:val="30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F55">
        <w:rPr>
          <w:rFonts w:ascii="Times New Roman" w:hAnsi="Times New Roman"/>
          <w:sz w:val="24"/>
          <w:szCs w:val="24"/>
        </w:rPr>
        <w:t xml:space="preserve">Дополнить </w:t>
      </w:r>
      <w:r w:rsidR="00C74AD7" w:rsidRPr="00C76F55">
        <w:rPr>
          <w:rFonts w:ascii="Times New Roman" w:hAnsi="Times New Roman"/>
          <w:sz w:val="24"/>
          <w:szCs w:val="24"/>
        </w:rPr>
        <w:t>муниципальную программу</w:t>
      </w:r>
      <w:r w:rsidR="000757CA" w:rsidRPr="00C76F55">
        <w:rPr>
          <w:rFonts w:ascii="Times New Roman" w:hAnsi="Times New Roman"/>
          <w:sz w:val="24"/>
          <w:szCs w:val="24"/>
        </w:rPr>
        <w:t xml:space="preserve"> </w:t>
      </w:r>
      <w:r w:rsidR="00C74AD7" w:rsidRPr="00C76F55">
        <w:rPr>
          <w:rFonts w:ascii="Times New Roman" w:hAnsi="Times New Roman"/>
          <w:sz w:val="24"/>
          <w:szCs w:val="24"/>
          <w:lang w:eastAsia="ar-SA"/>
        </w:rPr>
        <w:t>«Развитие культуры</w:t>
      </w:r>
      <w:r w:rsidR="007006B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74AD7" w:rsidRPr="00C76F55">
        <w:rPr>
          <w:rFonts w:ascii="Times New Roman" w:hAnsi="Times New Roman"/>
          <w:sz w:val="24"/>
          <w:szCs w:val="24"/>
          <w:lang w:eastAsia="ar-SA"/>
        </w:rPr>
        <w:t xml:space="preserve">в муниципальном образовании Сосновское сельское поселение на 2014 год» </w:t>
      </w:r>
      <w:r w:rsidRPr="00C76F55">
        <w:rPr>
          <w:rFonts w:ascii="Times New Roman" w:hAnsi="Times New Roman"/>
          <w:sz w:val="24"/>
          <w:szCs w:val="24"/>
          <w:lang w:eastAsia="ar-SA"/>
        </w:rPr>
        <w:t>р</w:t>
      </w:r>
      <w:r w:rsidRPr="00C76F55">
        <w:rPr>
          <w:rFonts w:ascii="Times New Roman" w:hAnsi="Times New Roman"/>
          <w:sz w:val="24"/>
          <w:szCs w:val="24"/>
        </w:rPr>
        <w:t xml:space="preserve">азделами: </w:t>
      </w:r>
    </w:p>
    <w:p w:rsidR="00372BCA" w:rsidRPr="00C76F55" w:rsidRDefault="00372BCA" w:rsidP="001F7621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76F55">
        <w:rPr>
          <w:rFonts w:ascii="Times New Roman" w:hAnsi="Times New Roman"/>
          <w:sz w:val="24"/>
          <w:szCs w:val="24"/>
        </w:rPr>
        <w:t xml:space="preserve">3.1. Расходы на реализацию муниципальной программы </w:t>
      </w:r>
      <w:r w:rsidR="000757CA" w:rsidRPr="00C76F55">
        <w:rPr>
          <w:rFonts w:ascii="Times New Roman" w:hAnsi="Times New Roman"/>
          <w:sz w:val="24"/>
          <w:szCs w:val="24"/>
          <w:lang w:eastAsia="ar-SA"/>
        </w:rPr>
        <w:t xml:space="preserve">«Развитие культуры в муниципальном образовании Сосновское сельское поселение на 2014 год» </w:t>
      </w:r>
      <w:r w:rsidRPr="00C76F55">
        <w:rPr>
          <w:rFonts w:ascii="Times New Roman" w:hAnsi="Times New Roman"/>
          <w:sz w:val="24"/>
          <w:szCs w:val="24"/>
        </w:rPr>
        <w:t>и читать в редакции в соответствии с Приложением № 2.</w:t>
      </w:r>
    </w:p>
    <w:p w:rsidR="00372BCA" w:rsidRPr="00C76F55" w:rsidRDefault="00372BCA" w:rsidP="001F76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F55">
        <w:rPr>
          <w:rFonts w:ascii="Times New Roman" w:hAnsi="Times New Roman"/>
          <w:sz w:val="24"/>
          <w:szCs w:val="24"/>
        </w:rPr>
        <w:t xml:space="preserve">3.2. План реализации муниципальной программы </w:t>
      </w:r>
      <w:r w:rsidR="000757CA" w:rsidRPr="00C76F55">
        <w:rPr>
          <w:rFonts w:ascii="Times New Roman" w:hAnsi="Times New Roman"/>
          <w:sz w:val="24"/>
          <w:szCs w:val="24"/>
          <w:lang w:eastAsia="ar-SA"/>
        </w:rPr>
        <w:t xml:space="preserve">«Развитие культуры в муниципальном образовании Сосновское сельское поселение на 2014 год» </w:t>
      </w:r>
      <w:r w:rsidRPr="00C76F55">
        <w:rPr>
          <w:rFonts w:ascii="Times New Roman" w:hAnsi="Times New Roman"/>
          <w:sz w:val="24"/>
          <w:szCs w:val="24"/>
        </w:rPr>
        <w:t>и читать в редакции в соответствии с Приложением № 3.</w:t>
      </w:r>
    </w:p>
    <w:p w:rsidR="00372BCA" w:rsidRPr="00C76F55" w:rsidRDefault="00372BCA" w:rsidP="001F76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F55">
        <w:rPr>
          <w:rFonts w:ascii="Times New Roman" w:hAnsi="Times New Roman"/>
          <w:sz w:val="24"/>
          <w:szCs w:val="24"/>
        </w:rPr>
        <w:t xml:space="preserve">3.3. Паспорт муниципальной подпрограммы </w:t>
      </w:r>
      <w:r w:rsidR="001F7621" w:rsidRPr="00C76F55">
        <w:rPr>
          <w:rFonts w:ascii="Times New Roman" w:hAnsi="Times New Roman"/>
          <w:sz w:val="24"/>
          <w:szCs w:val="24"/>
        </w:rPr>
        <w:t xml:space="preserve">«Организация </w:t>
      </w:r>
      <w:proofErr w:type="spellStart"/>
      <w:r w:rsidR="001F7621" w:rsidRPr="00C76F55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="001F7621" w:rsidRPr="00C76F55">
        <w:rPr>
          <w:rFonts w:ascii="Times New Roman" w:hAnsi="Times New Roman"/>
          <w:sz w:val="24"/>
          <w:szCs w:val="24"/>
        </w:rPr>
        <w:t xml:space="preserve"> деятельности на территории муниципального образования Сосновское сельское поселение</w:t>
      </w:r>
      <w:r w:rsidR="007006BF">
        <w:rPr>
          <w:rFonts w:ascii="Times New Roman" w:hAnsi="Times New Roman"/>
          <w:sz w:val="24"/>
          <w:szCs w:val="24"/>
        </w:rPr>
        <w:t xml:space="preserve"> </w:t>
      </w:r>
      <w:r w:rsidR="001F7621" w:rsidRPr="00C76F55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1F7621" w:rsidRPr="00C76F5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1F7621" w:rsidRPr="00C76F5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 </w:t>
      </w:r>
      <w:r w:rsidRPr="00C76F55">
        <w:rPr>
          <w:rFonts w:ascii="Times New Roman" w:hAnsi="Times New Roman"/>
          <w:sz w:val="24"/>
          <w:szCs w:val="24"/>
        </w:rPr>
        <w:t xml:space="preserve">«муниципальной программы </w:t>
      </w:r>
      <w:r w:rsidR="000757CA" w:rsidRPr="00C76F55">
        <w:rPr>
          <w:rFonts w:ascii="Times New Roman" w:hAnsi="Times New Roman"/>
          <w:sz w:val="24"/>
          <w:szCs w:val="24"/>
        </w:rPr>
        <w:t xml:space="preserve">«Развитие культуры в муниципальном образовании Сосновское сельское поселение на 2014 год» </w:t>
      </w:r>
      <w:r w:rsidRPr="00C76F55">
        <w:rPr>
          <w:rFonts w:ascii="Times New Roman" w:hAnsi="Times New Roman"/>
          <w:sz w:val="24"/>
          <w:szCs w:val="24"/>
        </w:rPr>
        <w:t>и читать в соответствии с Приложением № 4.</w:t>
      </w:r>
    </w:p>
    <w:p w:rsidR="00372BCA" w:rsidRPr="00C76F55" w:rsidRDefault="00372BCA" w:rsidP="001F76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F55">
        <w:rPr>
          <w:rFonts w:ascii="Times New Roman" w:hAnsi="Times New Roman"/>
          <w:sz w:val="24"/>
          <w:szCs w:val="24"/>
        </w:rPr>
        <w:lastRenderedPageBreak/>
        <w:t xml:space="preserve">3.4. Паспорт муниципальной </w:t>
      </w:r>
      <w:r w:rsidRPr="00C76F55">
        <w:rPr>
          <w:rFonts w:ascii="Times New Roman" w:hAnsi="Times New Roman"/>
          <w:sz w:val="24"/>
          <w:szCs w:val="24"/>
          <w:lang w:eastAsia="ar-SA"/>
        </w:rPr>
        <w:t xml:space="preserve">подпрограммы </w:t>
      </w:r>
      <w:r w:rsidR="001F7621" w:rsidRPr="00C76F55">
        <w:rPr>
          <w:rFonts w:ascii="Times New Roman" w:hAnsi="Times New Roman"/>
          <w:sz w:val="24"/>
          <w:szCs w:val="24"/>
          <w:lang w:eastAsia="ar-SA"/>
        </w:rPr>
        <w:t xml:space="preserve">«Сохранение и развитие народной культуры и самодеятельного творчества» </w:t>
      </w:r>
      <w:r w:rsidRPr="00C76F55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F7621" w:rsidRPr="00C76F55">
        <w:rPr>
          <w:rFonts w:ascii="Times New Roman" w:hAnsi="Times New Roman"/>
          <w:sz w:val="24"/>
          <w:szCs w:val="24"/>
          <w:lang w:eastAsia="ar-SA"/>
        </w:rPr>
        <w:t xml:space="preserve">«Развитие культуры в муниципальном образовании Сосновское сельское поселение на 2014 год» </w:t>
      </w:r>
      <w:r w:rsidRPr="00C76F55">
        <w:rPr>
          <w:rFonts w:ascii="Times New Roman" w:hAnsi="Times New Roman"/>
          <w:sz w:val="24"/>
          <w:szCs w:val="24"/>
        </w:rPr>
        <w:t>и читать в соответствии с Приложением № 5.</w:t>
      </w:r>
    </w:p>
    <w:p w:rsidR="00372BCA" w:rsidRPr="00C76F55" w:rsidRDefault="00372BCA" w:rsidP="001F76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6F55">
        <w:rPr>
          <w:rFonts w:ascii="Times New Roman" w:hAnsi="Times New Roman"/>
          <w:sz w:val="24"/>
          <w:szCs w:val="24"/>
        </w:rPr>
        <w:t xml:space="preserve">3.5. Паспорт муниципальной подпрограммы </w:t>
      </w:r>
      <w:r w:rsidR="001F7621" w:rsidRPr="00C76F55">
        <w:rPr>
          <w:rFonts w:ascii="Times New Roman" w:hAnsi="Times New Roman"/>
          <w:sz w:val="24"/>
          <w:szCs w:val="24"/>
        </w:rPr>
        <w:t xml:space="preserve">«Развитие и модернизация библиотечного дела в муниципальном образовании Сосновское сельское поселение МО </w:t>
      </w:r>
      <w:proofErr w:type="spellStart"/>
      <w:r w:rsidR="001F7621" w:rsidRPr="00C76F5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1F7621" w:rsidRPr="00C76F5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 </w:t>
      </w:r>
      <w:r w:rsidRPr="00C76F55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F7621" w:rsidRPr="00C76F55">
        <w:rPr>
          <w:rFonts w:ascii="Times New Roman" w:hAnsi="Times New Roman"/>
          <w:sz w:val="24"/>
          <w:szCs w:val="24"/>
          <w:lang w:eastAsia="ar-SA"/>
        </w:rPr>
        <w:t xml:space="preserve">«Развитие культуры в муниципальном образовании Сосновское сельское поселение на 2014 год» </w:t>
      </w:r>
      <w:r w:rsidRPr="00C76F55">
        <w:rPr>
          <w:rFonts w:ascii="Times New Roman" w:hAnsi="Times New Roman"/>
          <w:sz w:val="24"/>
          <w:szCs w:val="24"/>
        </w:rPr>
        <w:t>и читать в соответствии с Приложением № 6.</w:t>
      </w:r>
    </w:p>
    <w:p w:rsidR="00372BCA" w:rsidRPr="00C76F55" w:rsidRDefault="00372BCA" w:rsidP="001F7621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6F55">
        <w:rPr>
          <w:rFonts w:ascii="Times New Roman" w:hAnsi="Times New Roman"/>
          <w:sz w:val="24"/>
          <w:szCs w:val="24"/>
        </w:rPr>
        <w:t xml:space="preserve">4. </w:t>
      </w:r>
      <w:r w:rsidR="007006BF">
        <w:rPr>
          <w:rFonts w:ascii="Times New Roman" w:hAnsi="Times New Roman"/>
          <w:sz w:val="24"/>
          <w:szCs w:val="24"/>
        </w:rPr>
        <w:t xml:space="preserve">Считать утратившим силу </w:t>
      </w:r>
      <w:r w:rsidRPr="00C76F55">
        <w:rPr>
          <w:rFonts w:ascii="Times New Roman" w:hAnsi="Times New Roman"/>
          <w:sz w:val="24"/>
          <w:szCs w:val="24"/>
        </w:rPr>
        <w:t>Приложение № 1 к постановлению от 1</w:t>
      </w:r>
      <w:r w:rsidR="00C74AD7" w:rsidRPr="00C76F55">
        <w:rPr>
          <w:rFonts w:ascii="Times New Roman" w:hAnsi="Times New Roman"/>
          <w:sz w:val="24"/>
          <w:szCs w:val="24"/>
        </w:rPr>
        <w:t>1</w:t>
      </w:r>
      <w:r w:rsidRPr="00C76F55">
        <w:rPr>
          <w:rFonts w:ascii="Times New Roman" w:hAnsi="Times New Roman"/>
          <w:sz w:val="24"/>
          <w:szCs w:val="24"/>
        </w:rPr>
        <w:t>.11.2013г. № 5</w:t>
      </w:r>
      <w:r w:rsidR="00C74AD7" w:rsidRPr="00C76F55">
        <w:rPr>
          <w:rFonts w:ascii="Times New Roman" w:hAnsi="Times New Roman"/>
          <w:sz w:val="24"/>
          <w:szCs w:val="24"/>
        </w:rPr>
        <w:t>12</w:t>
      </w:r>
      <w:r w:rsidRPr="00C76F55">
        <w:rPr>
          <w:rFonts w:ascii="Times New Roman" w:hAnsi="Times New Roman"/>
          <w:sz w:val="24"/>
          <w:szCs w:val="24"/>
        </w:rPr>
        <w:t xml:space="preserve"> «</w:t>
      </w:r>
      <w:r w:rsidR="00C74AD7" w:rsidRPr="00C76F55">
        <w:rPr>
          <w:rFonts w:ascii="Times New Roman" w:hAnsi="Times New Roman"/>
          <w:sz w:val="24"/>
          <w:szCs w:val="24"/>
          <w:lang w:eastAsia="ar-SA"/>
        </w:rPr>
        <w:t xml:space="preserve">Об утверждении  муниципальной программы муниципального образования Сосновское сельское поселение МО </w:t>
      </w:r>
      <w:proofErr w:type="spellStart"/>
      <w:r w:rsidR="00C74AD7" w:rsidRPr="00C76F55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C74AD7" w:rsidRPr="00C76F55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</w:t>
      </w:r>
      <w:r w:rsidR="007006BF">
        <w:rPr>
          <w:rFonts w:ascii="Times New Roman" w:hAnsi="Times New Roman"/>
          <w:sz w:val="24"/>
          <w:szCs w:val="24"/>
          <w:lang w:eastAsia="ar-SA"/>
        </w:rPr>
        <w:t xml:space="preserve">ласти «Развитие культуры </w:t>
      </w:r>
      <w:r w:rsidR="00C74AD7" w:rsidRPr="00C76F55">
        <w:rPr>
          <w:rFonts w:ascii="Times New Roman" w:hAnsi="Times New Roman"/>
          <w:sz w:val="24"/>
          <w:szCs w:val="24"/>
          <w:lang w:eastAsia="ar-SA"/>
        </w:rPr>
        <w:t>в муниципальном образовании Сосновское сельское поселение на 2014 год»</w:t>
      </w:r>
      <w:r w:rsidRPr="00C76F55">
        <w:rPr>
          <w:rFonts w:ascii="Times New Roman" w:hAnsi="Times New Roman"/>
          <w:sz w:val="24"/>
          <w:szCs w:val="24"/>
        </w:rPr>
        <w:t>.</w:t>
      </w:r>
    </w:p>
    <w:p w:rsidR="00372BCA" w:rsidRPr="00C76F55" w:rsidRDefault="00372BCA" w:rsidP="001F7621">
      <w:pPr>
        <w:pStyle w:val="a9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76F55">
        <w:rPr>
          <w:rFonts w:ascii="Times New Roman" w:hAnsi="Times New Roman"/>
          <w:sz w:val="24"/>
          <w:szCs w:val="24"/>
        </w:rPr>
        <w:t xml:space="preserve">5. 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</w:t>
      </w:r>
      <w:proofErr w:type="spellStart"/>
      <w:r w:rsidRPr="00C76F5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C76F5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области.</w:t>
      </w:r>
    </w:p>
    <w:p w:rsidR="00372BCA" w:rsidRPr="00C76F55" w:rsidRDefault="00372BCA" w:rsidP="001F7621">
      <w:pPr>
        <w:pStyle w:val="a9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76F55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C76F5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76F55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72BCA" w:rsidRPr="00C76F55" w:rsidRDefault="00372BCA" w:rsidP="001F7621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1F7621" w:rsidRPr="00C76F55" w:rsidRDefault="001F7621" w:rsidP="001F7621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0546BB" w:rsidRPr="00C76F55" w:rsidRDefault="00023B90" w:rsidP="001F7621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76F55">
        <w:rPr>
          <w:rFonts w:ascii="Times New Roman" w:hAnsi="Times New Roman"/>
          <w:sz w:val="24"/>
          <w:szCs w:val="24"/>
          <w:lang w:eastAsia="ar-SA"/>
        </w:rPr>
        <w:t>Г</w:t>
      </w:r>
      <w:r w:rsidR="00735EC2" w:rsidRPr="00C76F55">
        <w:rPr>
          <w:rFonts w:ascii="Times New Roman" w:hAnsi="Times New Roman"/>
          <w:sz w:val="24"/>
          <w:szCs w:val="24"/>
          <w:lang w:eastAsia="ar-SA"/>
        </w:rPr>
        <w:t>лав</w:t>
      </w:r>
      <w:r w:rsidRPr="00C76F55">
        <w:rPr>
          <w:rFonts w:ascii="Times New Roman" w:hAnsi="Times New Roman"/>
          <w:sz w:val="24"/>
          <w:szCs w:val="24"/>
          <w:lang w:eastAsia="ar-SA"/>
        </w:rPr>
        <w:t>а</w:t>
      </w:r>
      <w:r w:rsidR="00735EC2" w:rsidRPr="00C76F55">
        <w:rPr>
          <w:rFonts w:ascii="Times New Roman" w:hAnsi="Times New Roman"/>
          <w:sz w:val="24"/>
          <w:szCs w:val="24"/>
          <w:lang w:eastAsia="ar-SA"/>
        </w:rPr>
        <w:t xml:space="preserve"> администрации </w:t>
      </w:r>
    </w:p>
    <w:p w:rsidR="00735EC2" w:rsidRPr="00C76F55" w:rsidRDefault="00735EC2" w:rsidP="001F7621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76F55">
        <w:rPr>
          <w:rFonts w:ascii="Times New Roman" w:hAnsi="Times New Roman"/>
          <w:sz w:val="24"/>
          <w:szCs w:val="24"/>
          <w:lang w:eastAsia="ar-SA"/>
        </w:rPr>
        <w:t>МО</w:t>
      </w:r>
      <w:r w:rsidR="000546BB" w:rsidRPr="00C76F5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76F55">
        <w:rPr>
          <w:rFonts w:ascii="Times New Roman" w:hAnsi="Times New Roman"/>
          <w:sz w:val="24"/>
          <w:szCs w:val="24"/>
          <w:lang w:eastAsia="ar-SA"/>
        </w:rPr>
        <w:t>Сосновское сельское поселение</w:t>
      </w:r>
      <w:r w:rsidR="000546BB" w:rsidRPr="00C76F55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C76F55">
        <w:rPr>
          <w:rFonts w:ascii="Times New Roman" w:hAnsi="Times New Roman"/>
          <w:sz w:val="24"/>
          <w:szCs w:val="24"/>
          <w:lang w:eastAsia="ar-SA"/>
        </w:rPr>
        <w:t xml:space="preserve">                               </w:t>
      </w:r>
      <w:r w:rsidR="00552CAA" w:rsidRPr="00C76F55"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Pr="00C76F55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7E7D70" w:rsidRPr="00C76F55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="00023B90" w:rsidRPr="00C76F55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B9739A" w:rsidRPr="00C76F55"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 w:rsidR="00023B90" w:rsidRPr="00C76F55">
        <w:rPr>
          <w:rFonts w:ascii="Times New Roman" w:hAnsi="Times New Roman"/>
          <w:sz w:val="24"/>
          <w:szCs w:val="24"/>
          <w:lang w:eastAsia="ar-SA"/>
        </w:rPr>
        <w:t xml:space="preserve">А.Н. </w:t>
      </w:r>
      <w:proofErr w:type="spellStart"/>
      <w:r w:rsidR="00023B90" w:rsidRPr="00C76F55">
        <w:rPr>
          <w:rFonts w:ascii="Times New Roman" w:hAnsi="Times New Roman"/>
          <w:sz w:val="24"/>
          <w:szCs w:val="24"/>
          <w:lang w:eastAsia="ar-SA"/>
        </w:rPr>
        <w:t>Соклаков</w:t>
      </w:r>
      <w:proofErr w:type="spellEnd"/>
    </w:p>
    <w:p w:rsidR="00F25D34" w:rsidRPr="00C76F55" w:rsidRDefault="00F25D3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B9739A" w:rsidRPr="00C76F55" w:rsidRDefault="00B9739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372BCA" w:rsidRPr="00C76F55" w:rsidRDefault="00372BCA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2D59C1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621" w:rsidRPr="00C76F55" w:rsidRDefault="001F7621" w:rsidP="00372BCA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006BF" w:rsidRDefault="007006BF" w:rsidP="00372BCA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006BF" w:rsidRDefault="007006BF" w:rsidP="00372BCA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372BCA" w:rsidRPr="00C76F55" w:rsidRDefault="00372BCA" w:rsidP="00372BCA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C76F55">
        <w:rPr>
          <w:rFonts w:ascii="Times New Roman" w:hAnsi="Times New Roman"/>
          <w:sz w:val="16"/>
          <w:szCs w:val="20"/>
          <w:lang w:eastAsia="ar-SA"/>
        </w:rPr>
        <w:t xml:space="preserve">Исп.: </w:t>
      </w:r>
      <w:r w:rsidR="001F7621" w:rsidRPr="00C76F55">
        <w:rPr>
          <w:rFonts w:ascii="Times New Roman" w:hAnsi="Times New Roman"/>
          <w:sz w:val="16"/>
          <w:szCs w:val="20"/>
          <w:lang w:eastAsia="ar-SA"/>
        </w:rPr>
        <w:t>Дементьева С.Е.</w:t>
      </w:r>
      <w:r w:rsidRPr="00C76F55">
        <w:rPr>
          <w:rFonts w:ascii="Times New Roman" w:hAnsi="Times New Roman"/>
          <w:sz w:val="16"/>
          <w:szCs w:val="20"/>
          <w:lang w:eastAsia="ar-SA"/>
        </w:rPr>
        <w:t xml:space="preserve">, </w:t>
      </w:r>
      <w:proofErr w:type="spellStart"/>
      <w:r w:rsidRPr="00C76F55">
        <w:rPr>
          <w:rFonts w:ascii="Times New Roman" w:hAnsi="Times New Roman"/>
          <w:sz w:val="16"/>
          <w:szCs w:val="20"/>
          <w:lang w:eastAsia="ar-SA"/>
        </w:rPr>
        <w:t>Гермонина</w:t>
      </w:r>
      <w:proofErr w:type="spellEnd"/>
      <w:r w:rsidRPr="00C76F55">
        <w:rPr>
          <w:rFonts w:ascii="Times New Roman" w:hAnsi="Times New Roman"/>
          <w:sz w:val="16"/>
          <w:szCs w:val="20"/>
          <w:lang w:eastAsia="ar-SA"/>
        </w:rPr>
        <w:t xml:space="preserve"> Н.Н.</w:t>
      </w:r>
    </w:p>
    <w:p w:rsidR="00372BCA" w:rsidRPr="00C76F55" w:rsidRDefault="00372BCA" w:rsidP="00372BCA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C76F55">
        <w:rPr>
          <w:rFonts w:ascii="Times New Roman" w:hAnsi="Times New Roman"/>
          <w:sz w:val="16"/>
          <w:szCs w:val="20"/>
          <w:lang w:eastAsia="ar-SA"/>
        </w:rPr>
        <w:t xml:space="preserve">тел.: 61-402 </w:t>
      </w:r>
    </w:p>
    <w:p w:rsidR="00372BCA" w:rsidRPr="00C76F55" w:rsidRDefault="00372BCA" w:rsidP="00372BCA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372BCA" w:rsidRPr="00C76F55" w:rsidRDefault="00372BCA" w:rsidP="00372BC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76F55">
        <w:rPr>
          <w:rFonts w:ascii="Times New Roman" w:hAnsi="Times New Roman"/>
          <w:sz w:val="16"/>
          <w:szCs w:val="20"/>
          <w:lang w:eastAsia="ar-SA"/>
        </w:rPr>
        <w:t xml:space="preserve">Разослано: дело-2, Прокуратура.-1, </w:t>
      </w:r>
      <w:r w:rsidR="001F7621" w:rsidRPr="00C76F55">
        <w:rPr>
          <w:rFonts w:ascii="Times New Roman" w:hAnsi="Times New Roman"/>
          <w:sz w:val="16"/>
          <w:szCs w:val="20"/>
          <w:lang w:eastAsia="ar-SA"/>
        </w:rPr>
        <w:t>КСО – 1</w:t>
      </w:r>
    </w:p>
    <w:p w:rsidR="007006BF" w:rsidRDefault="007006BF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C76F55">
        <w:rPr>
          <w:rFonts w:ascii="Times New Roman" w:hAnsi="Times New Roman"/>
          <w:spacing w:val="-4"/>
          <w:lang w:eastAsia="ar-SA"/>
        </w:rPr>
        <w:lastRenderedPageBreak/>
        <w:t xml:space="preserve">Приложение № 1 </w:t>
      </w: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C76F55">
        <w:rPr>
          <w:rFonts w:ascii="Times New Roman" w:hAnsi="Times New Roman"/>
          <w:spacing w:val="-4"/>
          <w:lang w:eastAsia="ar-SA"/>
        </w:rPr>
        <w:t xml:space="preserve">к постановлению от </w:t>
      </w:r>
      <w:r w:rsidR="00776F1F">
        <w:rPr>
          <w:rFonts w:ascii="Times New Roman" w:hAnsi="Times New Roman"/>
          <w:spacing w:val="-4"/>
          <w:lang w:eastAsia="ar-SA"/>
        </w:rPr>
        <w:t>22</w:t>
      </w:r>
      <w:r w:rsidRPr="00C76F55">
        <w:rPr>
          <w:rFonts w:ascii="Times New Roman" w:hAnsi="Times New Roman"/>
          <w:spacing w:val="-4"/>
          <w:lang w:eastAsia="ar-SA"/>
        </w:rPr>
        <w:t xml:space="preserve">.04.2013г. № </w:t>
      </w:r>
      <w:r w:rsidR="00776F1F">
        <w:rPr>
          <w:rFonts w:ascii="Times New Roman" w:hAnsi="Times New Roman"/>
          <w:spacing w:val="-4"/>
          <w:lang w:eastAsia="ar-SA"/>
        </w:rPr>
        <w:t>156</w:t>
      </w: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F3FC6" w:rsidRPr="00C76F55" w:rsidRDefault="003F3FC6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C76F55">
        <w:rPr>
          <w:rFonts w:ascii="Times New Roman" w:hAnsi="Times New Roman"/>
          <w:b/>
          <w:spacing w:val="-4"/>
          <w:sz w:val="24"/>
          <w:szCs w:val="24"/>
          <w:lang w:eastAsia="ar-SA"/>
        </w:rPr>
        <w:t>ПАСПОРТ</w:t>
      </w:r>
    </w:p>
    <w:p w:rsidR="00372BCA" w:rsidRPr="00C76F55" w:rsidRDefault="00372BCA" w:rsidP="00372BCA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3F3FC6" w:rsidRPr="00C76F55" w:rsidRDefault="003F3FC6" w:rsidP="003F3FC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6F55">
        <w:rPr>
          <w:rFonts w:ascii="Times New Roman" w:hAnsi="Times New Roman"/>
          <w:b/>
          <w:sz w:val="24"/>
          <w:szCs w:val="24"/>
          <w:lang w:eastAsia="ar-SA"/>
        </w:rPr>
        <w:t>«Развитие культуры в муниципальном образовании</w:t>
      </w:r>
    </w:p>
    <w:p w:rsidR="00372BCA" w:rsidRPr="00C76F55" w:rsidRDefault="003F3FC6" w:rsidP="003F3FC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  <w:lang w:eastAsia="ar-SA"/>
        </w:rPr>
        <w:t xml:space="preserve"> Сосновское сельское поселение на 2014 год»</w:t>
      </w:r>
    </w:p>
    <w:p w:rsidR="00372BCA" w:rsidRPr="00C76F55" w:rsidRDefault="00372BCA" w:rsidP="003F3FC6">
      <w:pPr>
        <w:pStyle w:val="5"/>
        <w:rPr>
          <w:rFonts w:ascii="Times New Roman" w:hAnsi="Times New Roman" w:cs="Times New Roman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82"/>
        <w:gridCol w:w="6347"/>
      </w:tblGrid>
      <w:tr w:rsidR="00372BCA" w:rsidRPr="00C76F55" w:rsidTr="00372BCA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C76F55" w:rsidRDefault="00372BCA" w:rsidP="003F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6F55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C76F55" w:rsidRDefault="003F3FC6" w:rsidP="007006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C76F55">
              <w:rPr>
                <w:rFonts w:ascii="Times New Roman" w:hAnsi="Times New Roman"/>
                <w:lang w:eastAsia="ar-SA"/>
              </w:rPr>
              <w:t>«Развитие культуры в муниципальном образовании Сосновское сельское поселение на 2014 год»</w:t>
            </w:r>
          </w:p>
        </w:tc>
      </w:tr>
      <w:tr w:rsidR="00372BCA" w:rsidRPr="00C76F55" w:rsidTr="00372BCA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C76F55" w:rsidRDefault="00372BCA" w:rsidP="003F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6F55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C76F55" w:rsidRDefault="00776F1F" w:rsidP="00776F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</w:t>
            </w:r>
            <w:r w:rsidR="004E63F9">
              <w:rPr>
                <w:rFonts w:ascii="Times New Roman" w:hAnsi="Times New Roman"/>
              </w:rPr>
              <w:t>дминистраци</w:t>
            </w:r>
            <w:r>
              <w:rPr>
                <w:rFonts w:ascii="Times New Roman" w:hAnsi="Times New Roman"/>
              </w:rPr>
              <w:t>и</w:t>
            </w:r>
            <w:r w:rsidR="004E63F9">
              <w:rPr>
                <w:rFonts w:ascii="Times New Roman" w:hAnsi="Times New Roman"/>
              </w:rPr>
              <w:t xml:space="preserve"> муниципального образования Сосновское сельское поселение МО </w:t>
            </w:r>
            <w:proofErr w:type="spellStart"/>
            <w:r w:rsidR="004E63F9">
              <w:rPr>
                <w:rFonts w:ascii="Times New Roman" w:hAnsi="Times New Roman"/>
              </w:rPr>
              <w:t>Приозерский</w:t>
            </w:r>
            <w:proofErr w:type="spellEnd"/>
            <w:r w:rsidR="004E63F9">
              <w:rPr>
                <w:rFonts w:ascii="Times New Roman" w:hAnsi="Times New Roman"/>
              </w:rPr>
              <w:t xml:space="preserve"> муниципальный район</w:t>
            </w:r>
          </w:p>
        </w:tc>
      </w:tr>
      <w:tr w:rsidR="00372BCA" w:rsidRPr="00C76F55" w:rsidTr="00372BCA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C76F55" w:rsidRDefault="00372BCA" w:rsidP="003F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6F55">
              <w:rPr>
                <w:rFonts w:ascii="Times New Roman" w:hAnsi="Times New Roman"/>
              </w:rPr>
              <w:t xml:space="preserve">Соисполнители </w:t>
            </w:r>
          </w:p>
          <w:p w:rsidR="00372BCA" w:rsidRPr="00C76F55" w:rsidRDefault="00372BCA" w:rsidP="003F3F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F55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C76F55" w:rsidRDefault="004E63F9" w:rsidP="003F3FC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72BCA" w:rsidRPr="00C76F55" w:rsidTr="00372BCA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C76F55" w:rsidRDefault="00372BCA" w:rsidP="003F3FC6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C76F55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372BCA" w:rsidRPr="00C76F55" w:rsidRDefault="00372BCA" w:rsidP="003F3FC6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C76F55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FC6" w:rsidRPr="00C76F55" w:rsidRDefault="003F3FC6" w:rsidP="003F3F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F55">
              <w:rPr>
                <w:rFonts w:ascii="Times New Roman" w:hAnsi="Times New Roman"/>
              </w:rPr>
              <w:t>Муниципальные учреждения культуры:</w:t>
            </w:r>
          </w:p>
          <w:p w:rsidR="003F3FC6" w:rsidRPr="00C76F55" w:rsidRDefault="003F3FC6" w:rsidP="003F3F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F55">
              <w:rPr>
                <w:rFonts w:ascii="Times New Roman" w:hAnsi="Times New Roman"/>
              </w:rPr>
              <w:t>- Муниципальное казённое учреждение культуры «Сосновский Дом творчества»;</w:t>
            </w:r>
          </w:p>
          <w:p w:rsidR="003F3FC6" w:rsidRPr="00C76F55" w:rsidRDefault="003F3FC6" w:rsidP="003F3F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F55">
              <w:rPr>
                <w:rFonts w:ascii="Times New Roman" w:hAnsi="Times New Roman"/>
              </w:rPr>
              <w:t>- Муниципальное казённое учреждение культуры «</w:t>
            </w:r>
            <w:proofErr w:type="spellStart"/>
            <w:r w:rsidRPr="00C76F55">
              <w:rPr>
                <w:rFonts w:ascii="Times New Roman" w:hAnsi="Times New Roman"/>
              </w:rPr>
              <w:t>Кривковский</w:t>
            </w:r>
            <w:proofErr w:type="spellEnd"/>
            <w:r w:rsidRPr="00C76F55">
              <w:rPr>
                <w:rFonts w:ascii="Times New Roman" w:hAnsi="Times New Roman"/>
              </w:rPr>
              <w:t xml:space="preserve"> Дом культуры»;</w:t>
            </w:r>
          </w:p>
          <w:p w:rsidR="003F3FC6" w:rsidRPr="00C76F55" w:rsidRDefault="007006BF" w:rsidP="003F3F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F3FC6" w:rsidRPr="00C76F55"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 xml:space="preserve">ниципальное казённое учреждение </w:t>
            </w:r>
            <w:r w:rsidR="003F3FC6" w:rsidRPr="00C76F55">
              <w:rPr>
                <w:rFonts w:ascii="Times New Roman" w:hAnsi="Times New Roman"/>
              </w:rPr>
              <w:t>«Культурн</w:t>
            </w:r>
            <w:proofErr w:type="gramStart"/>
            <w:r w:rsidR="003F3FC6" w:rsidRPr="00C76F55">
              <w:rPr>
                <w:rFonts w:ascii="Times New Roman" w:hAnsi="Times New Roman"/>
              </w:rPr>
              <w:t>о-</w:t>
            </w:r>
            <w:proofErr w:type="gramEnd"/>
            <w:r w:rsidR="003F3FC6" w:rsidRPr="00C76F55">
              <w:rPr>
                <w:rFonts w:ascii="Times New Roman" w:hAnsi="Times New Roman"/>
              </w:rPr>
              <w:t xml:space="preserve"> спортивный комплекс «</w:t>
            </w:r>
            <w:proofErr w:type="spellStart"/>
            <w:r w:rsidR="003F3FC6" w:rsidRPr="00C76F55">
              <w:rPr>
                <w:rFonts w:ascii="Times New Roman" w:hAnsi="Times New Roman"/>
              </w:rPr>
              <w:t>Снегирёвский</w:t>
            </w:r>
            <w:proofErr w:type="spellEnd"/>
            <w:r w:rsidR="003F3FC6" w:rsidRPr="00C76F55">
              <w:rPr>
                <w:rFonts w:ascii="Times New Roman" w:hAnsi="Times New Roman"/>
              </w:rPr>
              <w:t>»;</w:t>
            </w:r>
          </w:p>
          <w:p w:rsidR="00372BCA" w:rsidRPr="00C76F55" w:rsidRDefault="003F3FC6" w:rsidP="003F3FC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76F55">
              <w:rPr>
                <w:rFonts w:ascii="Times New Roman" w:hAnsi="Times New Roman"/>
              </w:rPr>
              <w:t>- Муниципальное казённое учреждение культуры «</w:t>
            </w:r>
            <w:proofErr w:type="spellStart"/>
            <w:r w:rsidRPr="00C76F55">
              <w:rPr>
                <w:rFonts w:ascii="Times New Roman" w:hAnsi="Times New Roman"/>
              </w:rPr>
              <w:t>Сосновская</w:t>
            </w:r>
            <w:proofErr w:type="spellEnd"/>
            <w:r w:rsidRPr="00C76F55">
              <w:rPr>
                <w:rFonts w:ascii="Times New Roman" w:hAnsi="Times New Roman"/>
              </w:rPr>
              <w:t xml:space="preserve"> поселенческая объединённая библиотека»;</w:t>
            </w:r>
          </w:p>
        </w:tc>
      </w:tr>
      <w:tr w:rsidR="00372BCA" w:rsidRPr="00C76F55" w:rsidTr="00372BCA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C76F55" w:rsidRDefault="00372BCA" w:rsidP="003F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6F55">
              <w:rPr>
                <w:rFonts w:ascii="Times New Roman" w:hAnsi="Times New Roman"/>
              </w:rPr>
              <w:t xml:space="preserve">Подпрограммы </w:t>
            </w:r>
          </w:p>
          <w:p w:rsidR="00372BCA" w:rsidRPr="00C76F55" w:rsidRDefault="00372BCA" w:rsidP="003F3FC6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C76F55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FC6" w:rsidRPr="00C76F55" w:rsidRDefault="003F3FC6" w:rsidP="003F3F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F55">
              <w:rPr>
                <w:rFonts w:ascii="Times New Roman" w:hAnsi="Times New Roman"/>
                <w:i/>
              </w:rPr>
              <w:t>Подпрограмма 1</w:t>
            </w:r>
            <w:r w:rsidRPr="00C76F55">
              <w:rPr>
                <w:rFonts w:ascii="Times New Roman" w:hAnsi="Times New Roman"/>
              </w:rPr>
              <w:t xml:space="preserve">. «Организация </w:t>
            </w:r>
            <w:proofErr w:type="spellStart"/>
            <w:r w:rsidRPr="00C76F55">
              <w:rPr>
                <w:rFonts w:ascii="Times New Roman" w:hAnsi="Times New Roman"/>
              </w:rPr>
              <w:t>культурно-досуговой</w:t>
            </w:r>
            <w:proofErr w:type="spellEnd"/>
            <w:r w:rsidRPr="00C76F55">
              <w:rPr>
                <w:rFonts w:ascii="Times New Roman" w:hAnsi="Times New Roman"/>
              </w:rPr>
              <w:t xml:space="preserve"> деятельности на территории муниципального образования Сосновское сельское поселение МО </w:t>
            </w:r>
            <w:proofErr w:type="spellStart"/>
            <w:r w:rsidRPr="00C76F55">
              <w:rPr>
                <w:rFonts w:ascii="Times New Roman" w:hAnsi="Times New Roman"/>
              </w:rPr>
              <w:t>Приозерский</w:t>
            </w:r>
            <w:proofErr w:type="spellEnd"/>
            <w:r w:rsidRPr="00C76F55">
              <w:rPr>
                <w:rFonts w:ascii="Times New Roman" w:hAnsi="Times New Roman"/>
              </w:rPr>
              <w:t xml:space="preserve"> муниципальный район Ленинградской области».</w:t>
            </w:r>
          </w:p>
          <w:p w:rsidR="003F3FC6" w:rsidRPr="00C76F55" w:rsidRDefault="003F3FC6" w:rsidP="003F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F55">
              <w:rPr>
                <w:rFonts w:ascii="Times New Roman" w:hAnsi="Times New Roman"/>
                <w:bCs/>
                <w:i/>
              </w:rPr>
              <w:t>Подпрограмма 2.</w:t>
            </w:r>
            <w:r w:rsidRPr="00C76F55">
              <w:rPr>
                <w:rFonts w:ascii="Times New Roman" w:hAnsi="Times New Roman"/>
                <w:b/>
                <w:bCs/>
              </w:rPr>
              <w:t xml:space="preserve">  «</w:t>
            </w:r>
            <w:r w:rsidRPr="00C76F55">
              <w:rPr>
                <w:rFonts w:ascii="Times New Roman" w:hAnsi="Times New Roman"/>
              </w:rPr>
              <w:t>Сохранение и развитие народной культуры и самодеятельного творчества</w:t>
            </w:r>
            <w:r w:rsidRPr="00C76F55">
              <w:rPr>
                <w:rFonts w:ascii="Times New Roman" w:hAnsi="Times New Roman"/>
                <w:b/>
                <w:bCs/>
              </w:rPr>
              <w:t>»</w:t>
            </w:r>
          </w:p>
          <w:p w:rsidR="00372BCA" w:rsidRPr="00C76F55" w:rsidRDefault="003F3FC6" w:rsidP="003F3FC6">
            <w:pPr>
              <w:pStyle w:val="a9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76F55">
              <w:rPr>
                <w:rFonts w:ascii="Times New Roman" w:hAnsi="Times New Roman"/>
                <w:i/>
              </w:rPr>
              <w:t xml:space="preserve">Подпрограмма 3. </w:t>
            </w:r>
            <w:r w:rsidRPr="00C76F55">
              <w:rPr>
                <w:rFonts w:ascii="Times New Roman" w:hAnsi="Times New Roman"/>
              </w:rPr>
              <w:t xml:space="preserve">«Развитие и модернизация библиотечного дела в муниципальном образовании Сосновское сельское поселение МО </w:t>
            </w:r>
            <w:proofErr w:type="spellStart"/>
            <w:r w:rsidRPr="00C76F55">
              <w:rPr>
                <w:rFonts w:ascii="Times New Roman" w:hAnsi="Times New Roman"/>
              </w:rPr>
              <w:t>Приозерский</w:t>
            </w:r>
            <w:proofErr w:type="spellEnd"/>
            <w:r w:rsidRPr="00C76F55">
              <w:rPr>
                <w:rFonts w:ascii="Times New Roman" w:hAnsi="Times New Roman"/>
              </w:rPr>
              <w:t xml:space="preserve"> муниципальный район Ленинградской области»</w:t>
            </w:r>
          </w:p>
        </w:tc>
      </w:tr>
      <w:tr w:rsidR="00372BCA" w:rsidRPr="00C76F55" w:rsidTr="00372BCA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C76F55" w:rsidRDefault="00372BCA" w:rsidP="003F3FC6">
            <w:pPr>
              <w:spacing w:after="0" w:line="240" w:lineRule="auto"/>
              <w:rPr>
                <w:rFonts w:ascii="Times New Roman" w:hAnsi="Times New Roman"/>
              </w:rPr>
            </w:pPr>
            <w:r w:rsidRPr="00C76F55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FC6" w:rsidRPr="00C76F55" w:rsidRDefault="003F3FC6" w:rsidP="003F3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F55">
              <w:rPr>
                <w:rFonts w:ascii="Times New Roman" w:hAnsi="Times New Roman"/>
              </w:rPr>
              <w:t>Формирование, развитие и укрепление благоприятных правовых, социально-экономических и организационных условий для самореализации различных категорий населения поселения в области культуры, становления гражданского общества.</w:t>
            </w:r>
          </w:p>
          <w:p w:rsidR="00372BCA" w:rsidRPr="00C76F55" w:rsidRDefault="003F3FC6" w:rsidP="003F3FC6">
            <w:pPr>
              <w:shd w:val="clear" w:color="auto" w:fill="FFFFFF"/>
              <w:tabs>
                <w:tab w:val="left" w:pos="7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F55">
              <w:rPr>
                <w:rFonts w:ascii="Times New Roman" w:hAnsi="Times New Roman"/>
              </w:rPr>
              <w:t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</w:t>
            </w:r>
          </w:p>
        </w:tc>
      </w:tr>
      <w:tr w:rsidR="003F3FC6" w:rsidRPr="00C76F55" w:rsidTr="00372BCA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FC6" w:rsidRPr="00C76F55" w:rsidRDefault="003F3FC6" w:rsidP="003F3FC6">
            <w:pPr>
              <w:spacing w:after="0" w:line="240" w:lineRule="auto"/>
              <w:rPr>
                <w:rFonts w:ascii="Times New Roman" w:hAnsi="Times New Roman"/>
              </w:rPr>
            </w:pPr>
            <w:r w:rsidRPr="00C76F55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FC6" w:rsidRPr="00C76F55" w:rsidRDefault="003F3FC6" w:rsidP="00D6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F55">
              <w:rPr>
                <w:rFonts w:ascii="Times New Roman" w:hAnsi="Times New Roman"/>
              </w:rPr>
              <w:t>Повышение эффективности культурной стратегии;</w:t>
            </w:r>
          </w:p>
          <w:p w:rsidR="003F3FC6" w:rsidRPr="00C76F55" w:rsidRDefault="003F3FC6" w:rsidP="00D6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F55">
              <w:rPr>
                <w:rFonts w:ascii="Times New Roman" w:hAnsi="Times New Roman"/>
              </w:rPr>
              <w:t>Сохранение историко-культурного наследия;</w:t>
            </w:r>
          </w:p>
          <w:p w:rsidR="003F3FC6" w:rsidRPr="00C76F55" w:rsidRDefault="003F3FC6" w:rsidP="00D62AD2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C76F55">
              <w:rPr>
                <w:sz w:val="22"/>
                <w:szCs w:val="22"/>
                <w:lang w:eastAsia="en-US"/>
              </w:rPr>
              <w:t>Обеспечение доступа граждан к культурным ценностям и участию в культурной жизни, реализация их творческого потенциала;</w:t>
            </w:r>
          </w:p>
          <w:p w:rsidR="003F3FC6" w:rsidRPr="00C76F55" w:rsidRDefault="003F3FC6" w:rsidP="00D62AD2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F55">
              <w:rPr>
                <w:rFonts w:ascii="Times New Roman" w:hAnsi="Times New Roman"/>
              </w:rPr>
              <w:t xml:space="preserve">Создание благоприятных условий для устойчивого развития сферы художественного творчества, </w:t>
            </w:r>
            <w:proofErr w:type="spellStart"/>
            <w:r w:rsidRPr="00C76F55">
              <w:rPr>
                <w:rFonts w:ascii="Times New Roman" w:hAnsi="Times New Roman"/>
              </w:rPr>
              <w:t>досуговой</w:t>
            </w:r>
            <w:proofErr w:type="spellEnd"/>
            <w:r w:rsidRPr="00C76F55">
              <w:rPr>
                <w:rFonts w:ascii="Times New Roman" w:hAnsi="Times New Roman"/>
              </w:rPr>
              <w:t xml:space="preserve"> сферы культуры муниципального образования;</w:t>
            </w:r>
          </w:p>
          <w:p w:rsidR="003F3FC6" w:rsidRPr="00C76F55" w:rsidRDefault="003F3FC6" w:rsidP="00D62AD2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F55">
              <w:rPr>
                <w:rFonts w:ascii="Times New Roman" w:hAnsi="Times New Roman"/>
              </w:rPr>
              <w:t>Выявление и поддержка одаренных детей, талантливых исполнителей и мастеров-носителей  традиционной народной культуры;</w:t>
            </w:r>
          </w:p>
          <w:p w:rsidR="003F3FC6" w:rsidRPr="00C76F55" w:rsidRDefault="003F3FC6" w:rsidP="00D6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F55">
              <w:rPr>
                <w:rFonts w:ascii="Times New Roman" w:hAnsi="Times New Roman"/>
              </w:rPr>
              <w:t xml:space="preserve">Укрепление и развитие материальной базы учреждений </w:t>
            </w:r>
            <w:r w:rsidRPr="00C76F55">
              <w:rPr>
                <w:rFonts w:ascii="Times New Roman" w:hAnsi="Times New Roman"/>
              </w:rPr>
              <w:lastRenderedPageBreak/>
              <w:t>культуры и повышение эффективности ее использования;</w:t>
            </w:r>
          </w:p>
          <w:p w:rsidR="003F3FC6" w:rsidRPr="00C76F55" w:rsidRDefault="003F3FC6" w:rsidP="00D6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F55">
              <w:rPr>
                <w:rFonts w:ascii="Times New Roman" w:hAnsi="Times New Roman"/>
              </w:rPr>
              <w:t>Техническое и технологическое оснащение учреждений культуры в муниципальном образовании.</w:t>
            </w:r>
          </w:p>
        </w:tc>
      </w:tr>
      <w:tr w:rsidR="003F3FC6" w:rsidRPr="00C76F55" w:rsidTr="00372BCA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FC6" w:rsidRPr="00C76F55" w:rsidRDefault="003F3FC6" w:rsidP="00E41ECA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C76F55">
              <w:rPr>
                <w:rFonts w:ascii="Times New Roman" w:hAnsi="Times New Roman"/>
                <w:spacing w:val="2"/>
              </w:rPr>
              <w:lastRenderedPageBreak/>
              <w:t xml:space="preserve">Целевые индикаторы и показатели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FC6" w:rsidRPr="00C76F55" w:rsidRDefault="003F3FC6" w:rsidP="003F3FC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76F55">
              <w:rPr>
                <w:rFonts w:ascii="Times New Roman" w:hAnsi="Times New Roman"/>
              </w:rPr>
              <w:t xml:space="preserve">-количество посещений </w:t>
            </w:r>
            <w:proofErr w:type="spellStart"/>
            <w:r w:rsidRPr="00C76F55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C76F55">
              <w:rPr>
                <w:rFonts w:ascii="Times New Roman" w:hAnsi="Times New Roman"/>
              </w:rPr>
              <w:t xml:space="preserve"> мероприятий </w:t>
            </w:r>
            <w:proofErr w:type="gramStart"/>
            <w:r w:rsidRPr="00C76F55">
              <w:rPr>
                <w:rFonts w:ascii="Times New Roman" w:hAnsi="Times New Roman"/>
              </w:rPr>
              <w:t>на</w:t>
            </w:r>
            <w:proofErr w:type="gramEnd"/>
            <w:r w:rsidRPr="00C76F55">
              <w:rPr>
                <w:rFonts w:ascii="Times New Roman" w:hAnsi="Times New Roman"/>
              </w:rPr>
              <w:t xml:space="preserve"> ___, %;</w:t>
            </w:r>
          </w:p>
          <w:p w:rsidR="003F3FC6" w:rsidRPr="00C76F55" w:rsidRDefault="003F3FC6" w:rsidP="003F3FC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76F55">
              <w:rPr>
                <w:rFonts w:ascii="Times New Roman" w:hAnsi="Times New Roman"/>
              </w:rPr>
              <w:t>- количество книговыдач, ед.;</w:t>
            </w:r>
          </w:p>
          <w:p w:rsidR="003F3FC6" w:rsidRPr="00C76F55" w:rsidRDefault="003F3FC6" w:rsidP="003F3FC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76F55">
              <w:rPr>
                <w:rFonts w:ascii="Times New Roman" w:hAnsi="Times New Roman"/>
              </w:rPr>
              <w:t>- количество посещений библиотеки, ед.;</w:t>
            </w:r>
          </w:p>
          <w:p w:rsidR="003F3FC6" w:rsidRPr="00C76F55" w:rsidRDefault="003F3FC6" w:rsidP="003F3FC6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C76F55">
              <w:rPr>
                <w:rFonts w:ascii="Times New Roman" w:hAnsi="Times New Roman"/>
              </w:rPr>
              <w:t>- количество приобретённых книг, экз.;</w:t>
            </w:r>
          </w:p>
        </w:tc>
      </w:tr>
      <w:tr w:rsidR="003F3FC6" w:rsidRPr="00C76F55" w:rsidTr="00372BCA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FC6" w:rsidRPr="00C76F55" w:rsidRDefault="003F3FC6" w:rsidP="00E41ECA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C76F55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FC6" w:rsidRPr="00C76F55" w:rsidRDefault="003F3FC6" w:rsidP="003F3FC6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C76F55">
              <w:rPr>
                <w:rFonts w:ascii="Times New Roman" w:hAnsi="Times New Roman"/>
                <w:spacing w:val="2"/>
              </w:rPr>
              <w:t>2014 год</w:t>
            </w:r>
          </w:p>
        </w:tc>
      </w:tr>
      <w:tr w:rsidR="003F3FC6" w:rsidRPr="00C76F55" w:rsidTr="00372BCA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FC6" w:rsidRPr="00C76F55" w:rsidRDefault="003F3FC6" w:rsidP="00E41ECA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C76F55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  <w:r w:rsidRPr="00C76F55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FC6" w:rsidRPr="00C76F55" w:rsidRDefault="003F3FC6" w:rsidP="000B1C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C76F55">
              <w:rPr>
                <w:rFonts w:ascii="Times New Roman" w:hAnsi="Times New Roman"/>
                <w:spacing w:val="2"/>
              </w:rPr>
              <w:t>Общий объем бюджетных ассигнований муниципальной программы составит 19</w:t>
            </w:r>
            <w:r w:rsidR="000B1C72">
              <w:rPr>
                <w:rFonts w:ascii="Times New Roman" w:hAnsi="Times New Roman"/>
                <w:spacing w:val="2"/>
              </w:rPr>
              <w:t>9</w:t>
            </w:r>
            <w:r w:rsidRPr="00C76F55">
              <w:rPr>
                <w:rFonts w:ascii="Times New Roman" w:hAnsi="Times New Roman"/>
                <w:spacing w:val="2"/>
              </w:rPr>
              <w:t>21,9 тыс. руб., в том числе: </w:t>
            </w:r>
            <w:r w:rsidRPr="00C76F55">
              <w:rPr>
                <w:rFonts w:ascii="Times New Roman" w:hAnsi="Times New Roman"/>
                <w:spacing w:val="2"/>
              </w:rPr>
              <w:br/>
              <w:t>- местного бюджета – 19</w:t>
            </w:r>
            <w:r w:rsidR="000B1C72">
              <w:rPr>
                <w:rFonts w:ascii="Times New Roman" w:hAnsi="Times New Roman"/>
                <w:spacing w:val="2"/>
              </w:rPr>
              <w:t>9</w:t>
            </w:r>
            <w:r w:rsidRPr="00C76F55">
              <w:rPr>
                <w:rFonts w:ascii="Times New Roman" w:hAnsi="Times New Roman"/>
                <w:spacing w:val="2"/>
              </w:rPr>
              <w:t>21,9 тыс. руб. </w:t>
            </w:r>
          </w:p>
        </w:tc>
      </w:tr>
      <w:tr w:rsidR="003F3FC6" w:rsidRPr="00C76F55" w:rsidTr="00372BCA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FC6" w:rsidRPr="00C76F55" w:rsidRDefault="003F3FC6" w:rsidP="00E41ECA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C76F55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  <w:r w:rsidRPr="00C76F55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BC7" w:rsidRDefault="00D62AD2" w:rsidP="00FE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FE4BC7">
              <w:rPr>
                <w:rFonts w:ascii="Times New Roman" w:hAnsi="Times New Roman"/>
                <w:sz w:val="24"/>
              </w:rPr>
              <w:t xml:space="preserve">Прирост количества посещений </w:t>
            </w:r>
            <w:proofErr w:type="spellStart"/>
            <w:r w:rsidR="00FE4BC7">
              <w:rPr>
                <w:rFonts w:ascii="Times New Roman" w:hAnsi="Times New Roman"/>
                <w:sz w:val="24"/>
              </w:rPr>
              <w:t>культурно-досуговых</w:t>
            </w:r>
            <w:proofErr w:type="spellEnd"/>
            <w:r w:rsidR="00FE4BC7">
              <w:rPr>
                <w:rFonts w:ascii="Times New Roman" w:hAnsi="Times New Roman"/>
                <w:sz w:val="24"/>
              </w:rPr>
              <w:t xml:space="preserve"> мероприятий к 201</w:t>
            </w:r>
            <w:r w:rsidR="003837D0">
              <w:rPr>
                <w:rFonts w:ascii="Times New Roman" w:hAnsi="Times New Roman"/>
                <w:sz w:val="24"/>
              </w:rPr>
              <w:t>3</w:t>
            </w:r>
            <w:r w:rsidR="00FE4BC7">
              <w:rPr>
                <w:rFonts w:ascii="Times New Roman" w:hAnsi="Times New Roman"/>
                <w:sz w:val="24"/>
              </w:rPr>
              <w:t xml:space="preserve"> году составит </w:t>
            </w:r>
            <w:r w:rsidR="00FE4BC7" w:rsidRPr="00D62AD2">
              <w:rPr>
                <w:rFonts w:ascii="Times New Roman" w:hAnsi="Times New Roman"/>
                <w:b/>
              </w:rPr>
              <w:t>100,2%;</w:t>
            </w:r>
          </w:p>
          <w:p w:rsidR="00FE4BC7" w:rsidRDefault="00D62AD2" w:rsidP="00FE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FE4BC7">
              <w:rPr>
                <w:rFonts w:ascii="Times New Roman" w:hAnsi="Times New Roman"/>
                <w:sz w:val="24"/>
              </w:rPr>
              <w:t xml:space="preserve">Прирост количества посещений </w:t>
            </w:r>
            <w:r w:rsidR="007D07DF">
              <w:rPr>
                <w:rFonts w:ascii="Times New Roman" w:hAnsi="Times New Roman"/>
                <w:sz w:val="24"/>
              </w:rPr>
              <w:t xml:space="preserve">МКУК </w:t>
            </w:r>
            <w:proofErr w:type="spellStart"/>
            <w:r w:rsidR="007D07DF">
              <w:rPr>
                <w:rFonts w:ascii="Times New Roman" w:hAnsi="Times New Roman"/>
                <w:sz w:val="24"/>
              </w:rPr>
              <w:t>Сосновская</w:t>
            </w:r>
            <w:proofErr w:type="spellEnd"/>
            <w:r w:rsidR="007D07DF">
              <w:rPr>
                <w:rFonts w:ascii="Times New Roman" w:hAnsi="Times New Roman"/>
                <w:sz w:val="24"/>
              </w:rPr>
              <w:t xml:space="preserve"> поселенческая объединённая библиотека </w:t>
            </w:r>
            <w:r w:rsidR="00FE4BC7">
              <w:rPr>
                <w:rFonts w:ascii="Times New Roman" w:hAnsi="Times New Roman"/>
                <w:sz w:val="24"/>
              </w:rPr>
              <w:t>к 201</w:t>
            </w:r>
            <w:r w:rsidR="003837D0">
              <w:rPr>
                <w:rFonts w:ascii="Times New Roman" w:hAnsi="Times New Roman"/>
                <w:sz w:val="24"/>
              </w:rPr>
              <w:t>3</w:t>
            </w:r>
            <w:r w:rsidR="00FE4BC7">
              <w:rPr>
                <w:rFonts w:ascii="Times New Roman" w:hAnsi="Times New Roman"/>
                <w:sz w:val="24"/>
              </w:rPr>
              <w:t xml:space="preserve"> году составит </w:t>
            </w:r>
            <w:r w:rsidR="00FE4BC7" w:rsidRPr="00D62AD2">
              <w:rPr>
                <w:rFonts w:ascii="Times New Roman" w:hAnsi="Times New Roman"/>
                <w:b/>
              </w:rPr>
              <w:t>100,</w:t>
            </w:r>
            <w:r w:rsidR="007D07DF" w:rsidRPr="00D62AD2">
              <w:rPr>
                <w:rFonts w:ascii="Times New Roman" w:hAnsi="Times New Roman"/>
                <w:b/>
              </w:rPr>
              <w:t>4</w:t>
            </w:r>
            <w:r w:rsidR="00FE4BC7" w:rsidRPr="00D62AD2">
              <w:rPr>
                <w:rFonts w:ascii="Times New Roman" w:hAnsi="Times New Roman"/>
                <w:b/>
              </w:rPr>
              <w:t>%;</w:t>
            </w:r>
          </w:p>
          <w:p w:rsidR="003F3FC6" w:rsidRPr="00776F1F" w:rsidRDefault="003F3FC6" w:rsidP="003F3F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F55">
              <w:rPr>
                <w:rFonts w:ascii="Times New Roman" w:hAnsi="Times New Roman"/>
              </w:rPr>
              <w:t xml:space="preserve">-Увеличение количества </w:t>
            </w:r>
            <w:r w:rsidR="0038162F" w:rsidRPr="00776F1F">
              <w:rPr>
                <w:rFonts w:ascii="Times New Roman" w:hAnsi="Times New Roman"/>
              </w:rPr>
              <w:t xml:space="preserve">книговыдачи </w:t>
            </w:r>
            <w:r w:rsidR="0038162F" w:rsidRPr="00776F1F">
              <w:rPr>
                <w:rFonts w:ascii="Times New Roman" w:hAnsi="Times New Roman"/>
                <w:b/>
              </w:rPr>
              <w:t>75</w:t>
            </w:r>
            <w:r w:rsidRPr="00776F1F">
              <w:rPr>
                <w:rFonts w:ascii="Times New Roman" w:hAnsi="Times New Roman"/>
                <w:b/>
              </w:rPr>
              <w:t>,8 тыс. ед.;</w:t>
            </w:r>
          </w:p>
          <w:p w:rsidR="003F3FC6" w:rsidRPr="00C76F55" w:rsidRDefault="003F3FC6" w:rsidP="007006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F55">
              <w:rPr>
                <w:rFonts w:ascii="Times New Roman" w:hAnsi="Times New Roman"/>
              </w:rPr>
              <w:t xml:space="preserve">-Увеличение количества книг, приобретённых для </w:t>
            </w:r>
            <w:proofErr w:type="spellStart"/>
            <w:r w:rsidRPr="00C76F55">
              <w:rPr>
                <w:rFonts w:ascii="Times New Roman" w:hAnsi="Times New Roman"/>
              </w:rPr>
              <w:t>Сосновской</w:t>
            </w:r>
            <w:proofErr w:type="spellEnd"/>
            <w:r w:rsidRPr="00C76F55">
              <w:rPr>
                <w:rFonts w:ascii="Times New Roman" w:hAnsi="Times New Roman"/>
              </w:rPr>
              <w:t xml:space="preserve"> поселенческой объединённой библиотеки до </w:t>
            </w:r>
            <w:r w:rsidRPr="003837D0">
              <w:rPr>
                <w:rFonts w:ascii="Times New Roman" w:hAnsi="Times New Roman"/>
                <w:b/>
              </w:rPr>
              <w:t>2250 экз.</w:t>
            </w:r>
          </w:p>
        </w:tc>
      </w:tr>
      <w:tr w:rsidR="003F3FC6" w:rsidRPr="00D62AD2" w:rsidTr="00372BCA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FC6" w:rsidRPr="00D62AD2" w:rsidRDefault="003F3FC6" w:rsidP="00D62AD2">
            <w:pPr>
              <w:pStyle w:val="ac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D62AD2">
              <w:rPr>
                <w:rFonts w:ascii="Times New Roman" w:hAnsi="Times New Roman"/>
                <w:spacing w:val="2"/>
                <w:sz w:val="22"/>
                <w:szCs w:val="2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FC6" w:rsidRPr="00D62AD2" w:rsidRDefault="003F3FC6" w:rsidP="00D62AD2">
            <w:pPr>
              <w:pStyle w:val="ac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D62AD2">
              <w:rPr>
                <w:rFonts w:ascii="Times New Roman" w:hAnsi="Times New Roman"/>
                <w:spacing w:val="2"/>
                <w:sz w:val="22"/>
                <w:szCs w:val="22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3F3FC6" w:rsidRPr="00D62AD2" w:rsidRDefault="003F3FC6" w:rsidP="00D62AD2">
            <w:pPr>
              <w:pStyle w:val="ac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D62AD2">
              <w:rPr>
                <w:rFonts w:ascii="Times New Roman" w:hAnsi="Times New Roman"/>
                <w:spacing w:val="2"/>
                <w:sz w:val="22"/>
                <w:szCs w:val="22"/>
              </w:rPr>
              <w:t xml:space="preserve">- Устав муниципального образования </w:t>
            </w:r>
            <w:r w:rsidR="00D90856" w:rsidRPr="00D62AD2">
              <w:rPr>
                <w:rFonts w:ascii="Times New Roman" w:hAnsi="Times New Roman"/>
                <w:spacing w:val="2"/>
                <w:sz w:val="22"/>
                <w:szCs w:val="22"/>
              </w:rPr>
              <w:t>Сосновское сельское</w:t>
            </w:r>
            <w:r w:rsidRPr="00D62AD2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поселение муниципального образования </w:t>
            </w:r>
            <w:proofErr w:type="spellStart"/>
            <w:r w:rsidRPr="00D62AD2">
              <w:rPr>
                <w:rFonts w:ascii="Times New Roman" w:hAnsi="Times New Roman"/>
                <w:spacing w:val="2"/>
                <w:sz w:val="22"/>
                <w:szCs w:val="22"/>
              </w:rPr>
              <w:t>Приозерский</w:t>
            </w:r>
            <w:proofErr w:type="spellEnd"/>
            <w:r w:rsidRPr="00D62AD2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 муниципальный район Ленинградской области</w:t>
            </w:r>
          </w:p>
        </w:tc>
      </w:tr>
    </w:tbl>
    <w:p w:rsidR="00372BCA" w:rsidRPr="00D62AD2" w:rsidRDefault="00372BCA" w:rsidP="00D62A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both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F7621" w:rsidRPr="00C76F55" w:rsidRDefault="001F7621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F7621" w:rsidRPr="00C76F55" w:rsidRDefault="001F7621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F7621" w:rsidRPr="00C76F55" w:rsidRDefault="001F7621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F7621" w:rsidRPr="00C76F55" w:rsidRDefault="001F7621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F7621" w:rsidRPr="00C76F55" w:rsidRDefault="001F7621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F7621" w:rsidRPr="00C76F55" w:rsidRDefault="001F7621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F7621" w:rsidRPr="00C76F55" w:rsidRDefault="001F7621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F7621" w:rsidRPr="00C76F55" w:rsidRDefault="001F7621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F7621" w:rsidRPr="00C76F55" w:rsidRDefault="001F7621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F7621" w:rsidRPr="00C76F55" w:rsidRDefault="001F7621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F7621" w:rsidRPr="00C76F55" w:rsidRDefault="001F7621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F7621" w:rsidRPr="00C76F55" w:rsidRDefault="001F7621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F7621" w:rsidRPr="00C76F55" w:rsidRDefault="001F7621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F7621" w:rsidRPr="00C76F55" w:rsidRDefault="001F7621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F7621" w:rsidRPr="00C76F55" w:rsidRDefault="001F7621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F7621" w:rsidRPr="00C76F55" w:rsidRDefault="001F7621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F7621" w:rsidRPr="00C76F55" w:rsidRDefault="001F7621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F7621" w:rsidRPr="00C76F55" w:rsidRDefault="001F7621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F7621" w:rsidRPr="00C76F55" w:rsidRDefault="001F7621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F7621" w:rsidRPr="00C76F55" w:rsidRDefault="001F7621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F7621" w:rsidRPr="00C76F55" w:rsidRDefault="001F7621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F7621" w:rsidRPr="00C76F55" w:rsidRDefault="001F7621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F7621" w:rsidRPr="00C76F55" w:rsidRDefault="001F7621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F7621" w:rsidRPr="00C76F55" w:rsidRDefault="001F7621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F7621" w:rsidRPr="00C76F55" w:rsidRDefault="001F7621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F7621" w:rsidRPr="00C76F55" w:rsidRDefault="001F7621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F7621" w:rsidRPr="00C76F55" w:rsidRDefault="001F7621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F7621" w:rsidRPr="00C76F55" w:rsidRDefault="001F7621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C76F55">
        <w:rPr>
          <w:rFonts w:ascii="Times New Roman" w:hAnsi="Times New Roman"/>
          <w:spacing w:val="-4"/>
          <w:lang w:eastAsia="ar-SA"/>
        </w:rPr>
        <w:t xml:space="preserve">Приложение № 2 </w:t>
      </w: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C76F55">
        <w:rPr>
          <w:rFonts w:ascii="Times New Roman" w:hAnsi="Times New Roman"/>
          <w:spacing w:val="-4"/>
          <w:lang w:eastAsia="ar-SA"/>
        </w:rPr>
        <w:t xml:space="preserve">к постановлению от </w:t>
      </w:r>
      <w:r w:rsidR="00776F1F">
        <w:rPr>
          <w:rFonts w:ascii="Times New Roman" w:hAnsi="Times New Roman"/>
          <w:spacing w:val="-4"/>
          <w:lang w:eastAsia="ar-SA"/>
        </w:rPr>
        <w:t>22</w:t>
      </w:r>
      <w:r w:rsidRPr="00C76F55">
        <w:rPr>
          <w:rFonts w:ascii="Times New Roman" w:hAnsi="Times New Roman"/>
          <w:spacing w:val="-4"/>
          <w:lang w:eastAsia="ar-SA"/>
        </w:rPr>
        <w:t xml:space="preserve">.04.2013г. № </w:t>
      </w:r>
      <w:r w:rsidR="00776F1F">
        <w:rPr>
          <w:rFonts w:ascii="Times New Roman" w:hAnsi="Times New Roman"/>
          <w:spacing w:val="-4"/>
          <w:lang w:eastAsia="ar-SA"/>
        </w:rPr>
        <w:t>156</w:t>
      </w: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Расходы </w:t>
      </w:r>
    </w:p>
    <w:p w:rsidR="00372BCA" w:rsidRPr="00C76F55" w:rsidRDefault="00372BCA" w:rsidP="00372B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3F3FC6" w:rsidRPr="00C76F55" w:rsidRDefault="003F3FC6" w:rsidP="003F3FC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lang w:eastAsia="ar-SA"/>
        </w:rPr>
      </w:pPr>
      <w:r w:rsidRPr="00C76F55">
        <w:rPr>
          <w:rFonts w:ascii="Times New Roman" w:hAnsi="Times New Roman"/>
          <w:b/>
          <w:lang w:eastAsia="ar-SA"/>
        </w:rPr>
        <w:t>«Развитие культуры в муниципальном образовании Сосновское сельское поселение</w:t>
      </w:r>
    </w:p>
    <w:p w:rsidR="00372BCA" w:rsidRPr="00C76F55" w:rsidRDefault="003F3FC6" w:rsidP="003F3FC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lang w:eastAsia="ar-SA"/>
        </w:rPr>
        <w:t xml:space="preserve"> на 2014 год».</w:t>
      </w:r>
      <w:r w:rsidRPr="00C76F55">
        <w:rPr>
          <w:rFonts w:ascii="Times New Roman" w:hAnsi="Times New Roman"/>
          <w:b/>
          <w:sz w:val="24"/>
          <w:szCs w:val="24"/>
        </w:rPr>
        <w:t xml:space="preserve"> </w:t>
      </w:r>
    </w:p>
    <w:p w:rsidR="00372BCA" w:rsidRPr="00C76F55" w:rsidRDefault="00372BCA" w:rsidP="00372B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5670"/>
        <w:gridCol w:w="1275"/>
        <w:gridCol w:w="1134"/>
        <w:gridCol w:w="850"/>
        <w:gridCol w:w="709"/>
      </w:tblGrid>
      <w:tr w:rsidR="00372BCA" w:rsidRPr="00C76F55" w:rsidTr="00372BCA">
        <w:tc>
          <w:tcPr>
            <w:tcW w:w="568" w:type="dxa"/>
            <w:vMerge w:val="restart"/>
            <w:hideMark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№</w:t>
            </w:r>
          </w:p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строки</w:t>
            </w:r>
          </w:p>
        </w:tc>
        <w:tc>
          <w:tcPr>
            <w:tcW w:w="5670" w:type="dxa"/>
            <w:vMerge w:val="restart"/>
            <w:hideMark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hideMark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Всего</w:t>
            </w:r>
          </w:p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(тыс. рублей)</w:t>
            </w:r>
          </w:p>
        </w:tc>
        <w:tc>
          <w:tcPr>
            <w:tcW w:w="2693" w:type="dxa"/>
            <w:gridSpan w:val="3"/>
            <w:hideMark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В том числе</w:t>
            </w:r>
          </w:p>
        </w:tc>
      </w:tr>
      <w:tr w:rsidR="00372BCA" w:rsidRPr="00C76F55" w:rsidTr="00372BCA">
        <w:trPr>
          <w:cantSplit/>
          <w:trHeight w:val="1391"/>
        </w:trPr>
        <w:tc>
          <w:tcPr>
            <w:tcW w:w="568" w:type="dxa"/>
            <w:vMerge/>
            <w:vAlign w:val="center"/>
            <w:hideMark/>
          </w:tcPr>
          <w:p w:rsidR="00372BCA" w:rsidRPr="00C76F55" w:rsidRDefault="00372BCA" w:rsidP="00372BCA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372BCA" w:rsidRPr="00C76F55" w:rsidRDefault="00372BCA" w:rsidP="00372BCA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72BCA" w:rsidRPr="00C76F55" w:rsidRDefault="00372BCA" w:rsidP="00372BCA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2014 год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второй год реализации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третий год реализации</w:t>
            </w:r>
          </w:p>
        </w:tc>
      </w:tr>
      <w:tr w:rsidR="00372BCA" w:rsidRPr="00C76F55" w:rsidTr="00372BCA">
        <w:tc>
          <w:tcPr>
            <w:tcW w:w="568" w:type="dxa"/>
            <w:hideMark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670" w:type="dxa"/>
            <w:hideMark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5" w:type="dxa"/>
            <w:hideMark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50" w:type="dxa"/>
            <w:hideMark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709" w:type="dxa"/>
            <w:hideMark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6</w:t>
            </w:r>
          </w:p>
        </w:tc>
      </w:tr>
      <w:tr w:rsidR="00372BCA" w:rsidRPr="00C76F55" w:rsidTr="00372BCA">
        <w:tc>
          <w:tcPr>
            <w:tcW w:w="56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638" w:type="dxa"/>
            <w:gridSpan w:val="5"/>
            <w:hideMark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372BCA" w:rsidRPr="00C76F55" w:rsidTr="00372BCA">
        <w:tc>
          <w:tcPr>
            <w:tcW w:w="56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  <w:hideMark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 xml:space="preserve">Всего: </w:t>
            </w:r>
          </w:p>
        </w:tc>
        <w:tc>
          <w:tcPr>
            <w:tcW w:w="1275" w:type="dxa"/>
          </w:tcPr>
          <w:p w:rsidR="00372BCA" w:rsidRPr="00C76F55" w:rsidRDefault="003F3FC6" w:rsidP="000B1C72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19</w:t>
            </w:r>
            <w:r w:rsidR="000B1C72">
              <w:rPr>
                <w:sz w:val="21"/>
                <w:szCs w:val="21"/>
                <w:lang w:eastAsia="en-US"/>
              </w:rPr>
              <w:t>9</w:t>
            </w:r>
            <w:r w:rsidRPr="00C76F55">
              <w:rPr>
                <w:sz w:val="21"/>
                <w:szCs w:val="21"/>
                <w:lang w:eastAsia="en-US"/>
              </w:rPr>
              <w:t>21,9</w:t>
            </w:r>
          </w:p>
        </w:tc>
        <w:tc>
          <w:tcPr>
            <w:tcW w:w="1134" w:type="dxa"/>
          </w:tcPr>
          <w:p w:rsidR="00372BCA" w:rsidRPr="00C76F55" w:rsidRDefault="003F3FC6" w:rsidP="000B1C72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19</w:t>
            </w:r>
            <w:r w:rsidR="000B1C72">
              <w:rPr>
                <w:sz w:val="21"/>
                <w:szCs w:val="21"/>
                <w:lang w:eastAsia="en-US"/>
              </w:rPr>
              <w:t>9</w:t>
            </w:r>
            <w:r w:rsidRPr="00C76F55">
              <w:rPr>
                <w:sz w:val="21"/>
                <w:szCs w:val="21"/>
                <w:lang w:eastAsia="en-US"/>
              </w:rPr>
              <w:t>21,9</w:t>
            </w:r>
          </w:p>
        </w:tc>
        <w:tc>
          <w:tcPr>
            <w:tcW w:w="850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372BCA" w:rsidRPr="00C76F55" w:rsidTr="00372BCA">
        <w:tc>
          <w:tcPr>
            <w:tcW w:w="56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  <w:hideMark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372BCA" w:rsidRPr="00C76F55" w:rsidTr="00372BCA">
        <w:tc>
          <w:tcPr>
            <w:tcW w:w="56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  <w:hideMark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22604" w:rsidRPr="00C76F55" w:rsidTr="00372BCA">
        <w:tc>
          <w:tcPr>
            <w:tcW w:w="568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  <w:hideMark/>
          </w:tcPr>
          <w:p w:rsidR="00522604" w:rsidRPr="00C76F55" w:rsidRDefault="00522604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522604" w:rsidRPr="00C76F55" w:rsidRDefault="00522604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2604" w:rsidRPr="00C76F55" w:rsidRDefault="00522604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22604" w:rsidRPr="00C76F55" w:rsidTr="00372BCA">
        <w:tc>
          <w:tcPr>
            <w:tcW w:w="568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  <w:hideMark/>
          </w:tcPr>
          <w:p w:rsidR="00522604" w:rsidRPr="00C76F55" w:rsidRDefault="00522604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522604" w:rsidRPr="00C76F55" w:rsidRDefault="00522604" w:rsidP="000B1C72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19</w:t>
            </w:r>
            <w:r w:rsidR="000B1C72">
              <w:rPr>
                <w:sz w:val="21"/>
                <w:szCs w:val="21"/>
                <w:lang w:eastAsia="en-US"/>
              </w:rPr>
              <w:t>9</w:t>
            </w:r>
            <w:r w:rsidRPr="00C76F55">
              <w:rPr>
                <w:sz w:val="21"/>
                <w:szCs w:val="21"/>
                <w:lang w:eastAsia="en-US"/>
              </w:rPr>
              <w:t>21,9</w:t>
            </w:r>
          </w:p>
        </w:tc>
        <w:tc>
          <w:tcPr>
            <w:tcW w:w="1134" w:type="dxa"/>
          </w:tcPr>
          <w:p w:rsidR="00522604" w:rsidRPr="00C76F55" w:rsidRDefault="00522604" w:rsidP="000B1C72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19</w:t>
            </w:r>
            <w:r w:rsidR="000B1C72">
              <w:rPr>
                <w:sz w:val="21"/>
                <w:szCs w:val="21"/>
                <w:lang w:eastAsia="en-US"/>
              </w:rPr>
              <w:t>9</w:t>
            </w:r>
            <w:r w:rsidRPr="00C76F55">
              <w:rPr>
                <w:sz w:val="21"/>
                <w:szCs w:val="21"/>
                <w:lang w:eastAsia="en-US"/>
              </w:rPr>
              <w:t>21,9</w:t>
            </w:r>
          </w:p>
        </w:tc>
        <w:tc>
          <w:tcPr>
            <w:tcW w:w="850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22604" w:rsidRPr="00C76F55" w:rsidTr="00372BCA">
        <w:tc>
          <w:tcPr>
            <w:tcW w:w="568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  <w:hideMark/>
          </w:tcPr>
          <w:p w:rsidR="00522604" w:rsidRPr="00C76F55" w:rsidRDefault="00522604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22604" w:rsidRPr="00C76F55" w:rsidTr="00372BCA">
        <w:tc>
          <w:tcPr>
            <w:tcW w:w="568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638" w:type="dxa"/>
            <w:gridSpan w:val="5"/>
            <w:hideMark/>
          </w:tcPr>
          <w:p w:rsidR="00522604" w:rsidRPr="00C76F55" w:rsidRDefault="00522604" w:rsidP="00372BC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6F55">
              <w:rPr>
                <w:rFonts w:ascii="Times New Roman" w:hAnsi="Times New Roman"/>
                <w:sz w:val="21"/>
                <w:szCs w:val="21"/>
              </w:rPr>
              <w:t xml:space="preserve">ПО ПОДПРОГРАММЕ </w:t>
            </w:r>
          </w:p>
          <w:p w:rsidR="00522604" w:rsidRPr="00C76F55" w:rsidRDefault="00522604" w:rsidP="003F3FC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6F55">
              <w:rPr>
                <w:rFonts w:ascii="Times New Roman" w:hAnsi="Times New Roman"/>
              </w:rPr>
              <w:t xml:space="preserve">«Организация </w:t>
            </w:r>
            <w:proofErr w:type="spellStart"/>
            <w:r w:rsidRPr="00C76F55">
              <w:rPr>
                <w:rFonts w:ascii="Times New Roman" w:hAnsi="Times New Roman"/>
              </w:rPr>
              <w:t>культурно-досуговой</w:t>
            </w:r>
            <w:proofErr w:type="spellEnd"/>
            <w:r w:rsidRPr="00C76F55">
              <w:rPr>
                <w:rFonts w:ascii="Times New Roman" w:hAnsi="Times New Roman"/>
              </w:rPr>
              <w:t xml:space="preserve"> деятельности на территории муниципального образования Сосновское сельское поселение МО </w:t>
            </w:r>
            <w:proofErr w:type="spellStart"/>
            <w:r w:rsidRPr="00C76F55">
              <w:rPr>
                <w:rFonts w:ascii="Times New Roman" w:hAnsi="Times New Roman"/>
              </w:rPr>
              <w:t>Приозерский</w:t>
            </w:r>
            <w:proofErr w:type="spellEnd"/>
            <w:r w:rsidRPr="00C76F55">
              <w:rPr>
                <w:rFonts w:ascii="Times New Roman" w:hAnsi="Times New Roman"/>
              </w:rPr>
              <w:t xml:space="preserve"> муниципальный район Ленинградской области»</w:t>
            </w:r>
          </w:p>
        </w:tc>
      </w:tr>
      <w:tr w:rsidR="00522604" w:rsidRPr="00C76F55" w:rsidTr="00372BCA">
        <w:tc>
          <w:tcPr>
            <w:tcW w:w="568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  <w:hideMark/>
          </w:tcPr>
          <w:p w:rsidR="00522604" w:rsidRPr="00C76F55" w:rsidRDefault="00522604" w:rsidP="00372BCA">
            <w:pPr>
              <w:pStyle w:val="ConsPlusCell"/>
              <w:jc w:val="both"/>
              <w:rPr>
                <w:sz w:val="21"/>
                <w:szCs w:val="21"/>
              </w:rPr>
            </w:pPr>
            <w:r w:rsidRPr="00C76F55">
              <w:rPr>
                <w:sz w:val="21"/>
                <w:szCs w:val="21"/>
              </w:rPr>
              <w:t>Всего:</w:t>
            </w:r>
          </w:p>
        </w:tc>
        <w:tc>
          <w:tcPr>
            <w:tcW w:w="1275" w:type="dxa"/>
          </w:tcPr>
          <w:p w:rsidR="00522604" w:rsidRPr="00C76F55" w:rsidRDefault="00522604" w:rsidP="000B1C72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13</w:t>
            </w:r>
            <w:r w:rsidR="000B1C72">
              <w:rPr>
                <w:sz w:val="21"/>
                <w:szCs w:val="21"/>
                <w:lang w:eastAsia="en-US"/>
              </w:rPr>
              <w:t>4</w:t>
            </w:r>
            <w:r w:rsidRPr="00C76F55">
              <w:rPr>
                <w:sz w:val="21"/>
                <w:szCs w:val="21"/>
                <w:lang w:eastAsia="en-US"/>
              </w:rPr>
              <w:t>21,9</w:t>
            </w:r>
          </w:p>
        </w:tc>
        <w:tc>
          <w:tcPr>
            <w:tcW w:w="1134" w:type="dxa"/>
          </w:tcPr>
          <w:p w:rsidR="00522604" w:rsidRPr="00C76F55" w:rsidRDefault="00522604" w:rsidP="000B1C72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13</w:t>
            </w:r>
            <w:r w:rsidR="000B1C72">
              <w:rPr>
                <w:sz w:val="21"/>
                <w:szCs w:val="21"/>
                <w:lang w:eastAsia="en-US"/>
              </w:rPr>
              <w:t>4</w:t>
            </w:r>
            <w:r w:rsidRPr="00C76F55">
              <w:rPr>
                <w:sz w:val="21"/>
                <w:szCs w:val="21"/>
                <w:lang w:eastAsia="en-US"/>
              </w:rPr>
              <w:t>21,9</w:t>
            </w:r>
          </w:p>
        </w:tc>
        <w:tc>
          <w:tcPr>
            <w:tcW w:w="850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22604" w:rsidRPr="00C76F55" w:rsidTr="00372BCA">
        <w:tc>
          <w:tcPr>
            <w:tcW w:w="568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  <w:hideMark/>
          </w:tcPr>
          <w:p w:rsidR="00522604" w:rsidRPr="00C76F55" w:rsidRDefault="00522604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22604" w:rsidRPr="00C76F55" w:rsidTr="00372BCA">
        <w:tc>
          <w:tcPr>
            <w:tcW w:w="568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  <w:hideMark/>
          </w:tcPr>
          <w:p w:rsidR="00522604" w:rsidRPr="00C76F55" w:rsidRDefault="00522604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22604" w:rsidRPr="00C76F55" w:rsidTr="00372BCA">
        <w:tc>
          <w:tcPr>
            <w:tcW w:w="568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  <w:hideMark/>
          </w:tcPr>
          <w:p w:rsidR="00522604" w:rsidRPr="00C76F55" w:rsidRDefault="00522604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22604" w:rsidRPr="00C76F55" w:rsidTr="00372BCA">
        <w:tc>
          <w:tcPr>
            <w:tcW w:w="568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  <w:hideMark/>
          </w:tcPr>
          <w:p w:rsidR="00522604" w:rsidRPr="00C76F55" w:rsidRDefault="00522604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522604" w:rsidRPr="00C76F55" w:rsidRDefault="00522604" w:rsidP="000B1C72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13</w:t>
            </w:r>
            <w:r w:rsidR="000B1C72">
              <w:rPr>
                <w:sz w:val="21"/>
                <w:szCs w:val="21"/>
                <w:lang w:eastAsia="en-US"/>
              </w:rPr>
              <w:t>4</w:t>
            </w:r>
            <w:r w:rsidRPr="00C76F55">
              <w:rPr>
                <w:sz w:val="21"/>
                <w:szCs w:val="21"/>
                <w:lang w:eastAsia="en-US"/>
              </w:rPr>
              <w:t>21,9</w:t>
            </w:r>
          </w:p>
        </w:tc>
        <w:tc>
          <w:tcPr>
            <w:tcW w:w="1134" w:type="dxa"/>
          </w:tcPr>
          <w:p w:rsidR="00522604" w:rsidRPr="00C76F55" w:rsidRDefault="00522604" w:rsidP="000B1C72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13</w:t>
            </w:r>
            <w:r w:rsidR="000B1C72">
              <w:rPr>
                <w:sz w:val="21"/>
                <w:szCs w:val="21"/>
                <w:lang w:eastAsia="en-US"/>
              </w:rPr>
              <w:t>4</w:t>
            </w:r>
            <w:r w:rsidRPr="00C76F55">
              <w:rPr>
                <w:sz w:val="21"/>
                <w:szCs w:val="21"/>
                <w:lang w:eastAsia="en-US"/>
              </w:rPr>
              <w:t>21,9</w:t>
            </w:r>
          </w:p>
        </w:tc>
        <w:tc>
          <w:tcPr>
            <w:tcW w:w="850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22604" w:rsidRPr="00C76F55" w:rsidTr="00372BCA">
        <w:tc>
          <w:tcPr>
            <w:tcW w:w="568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  <w:hideMark/>
          </w:tcPr>
          <w:p w:rsidR="00522604" w:rsidRPr="00C76F55" w:rsidRDefault="00522604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22604" w:rsidRPr="00C76F55" w:rsidTr="00372BCA">
        <w:trPr>
          <w:trHeight w:val="313"/>
        </w:trPr>
        <w:tc>
          <w:tcPr>
            <w:tcW w:w="568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638" w:type="dxa"/>
            <w:gridSpan w:val="5"/>
            <w:hideMark/>
          </w:tcPr>
          <w:p w:rsidR="00522604" w:rsidRPr="00C76F55" w:rsidRDefault="00522604" w:rsidP="0052260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C76F55">
              <w:rPr>
                <w:rFonts w:ascii="Times New Roman" w:hAnsi="Times New Roman"/>
                <w:sz w:val="21"/>
                <w:szCs w:val="21"/>
                <w:lang w:eastAsia="en-US"/>
              </w:rPr>
              <w:t>ПО ПОДПРОГРАММЕ</w:t>
            </w:r>
          </w:p>
          <w:p w:rsidR="00522604" w:rsidRPr="00C76F55" w:rsidRDefault="00522604" w:rsidP="0052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C76F55">
              <w:rPr>
                <w:rFonts w:ascii="Times New Roman" w:hAnsi="Times New Roman"/>
                <w:b/>
                <w:bCs/>
              </w:rPr>
              <w:t>«</w:t>
            </w:r>
            <w:r w:rsidRPr="00C76F55">
              <w:rPr>
                <w:rFonts w:ascii="Times New Roman" w:hAnsi="Times New Roman"/>
              </w:rPr>
              <w:t>Сохранение и развитие народной культуры и самодеятельного творчества</w:t>
            </w:r>
            <w:r w:rsidRPr="00C76F55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522604" w:rsidRPr="00C76F55" w:rsidTr="00372BCA">
        <w:tc>
          <w:tcPr>
            <w:tcW w:w="568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  <w:hideMark/>
          </w:tcPr>
          <w:p w:rsidR="00522604" w:rsidRPr="00C76F55" w:rsidRDefault="00522604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522604" w:rsidRPr="00C76F55" w:rsidRDefault="00522604" w:rsidP="00522604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3100,0</w:t>
            </w:r>
          </w:p>
        </w:tc>
        <w:tc>
          <w:tcPr>
            <w:tcW w:w="1134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3100,0</w:t>
            </w:r>
          </w:p>
        </w:tc>
        <w:tc>
          <w:tcPr>
            <w:tcW w:w="850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22604" w:rsidRPr="00C76F55" w:rsidTr="00372BCA">
        <w:tc>
          <w:tcPr>
            <w:tcW w:w="568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  <w:hideMark/>
          </w:tcPr>
          <w:p w:rsidR="00522604" w:rsidRPr="00C76F55" w:rsidRDefault="00522604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22604" w:rsidRPr="00C76F55" w:rsidTr="00372BCA">
        <w:tc>
          <w:tcPr>
            <w:tcW w:w="568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  <w:hideMark/>
          </w:tcPr>
          <w:p w:rsidR="00522604" w:rsidRPr="00C76F55" w:rsidRDefault="00522604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22604" w:rsidRPr="00C76F55" w:rsidTr="00372BCA">
        <w:tc>
          <w:tcPr>
            <w:tcW w:w="568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  <w:hideMark/>
          </w:tcPr>
          <w:p w:rsidR="00522604" w:rsidRPr="00C76F55" w:rsidRDefault="00522604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522604" w:rsidRPr="00C76F55" w:rsidRDefault="00522604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2604" w:rsidRPr="00C76F55" w:rsidRDefault="00522604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22604" w:rsidRPr="00C76F55" w:rsidTr="00372BCA">
        <w:tc>
          <w:tcPr>
            <w:tcW w:w="568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  <w:hideMark/>
          </w:tcPr>
          <w:p w:rsidR="00522604" w:rsidRPr="00C76F55" w:rsidRDefault="00522604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3100,0</w:t>
            </w:r>
          </w:p>
        </w:tc>
        <w:tc>
          <w:tcPr>
            <w:tcW w:w="1134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3100,0</w:t>
            </w:r>
          </w:p>
        </w:tc>
        <w:tc>
          <w:tcPr>
            <w:tcW w:w="850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22604" w:rsidRPr="00C76F55" w:rsidTr="00372BCA">
        <w:tc>
          <w:tcPr>
            <w:tcW w:w="568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  <w:hideMark/>
          </w:tcPr>
          <w:p w:rsidR="00522604" w:rsidRPr="00C76F55" w:rsidRDefault="00522604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22604" w:rsidRPr="00C76F55" w:rsidTr="00372BCA">
        <w:tc>
          <w:tcPr>
            <w:tcW w:w="568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638" w:type="dxa"/>
            <w:gridSpan w:val="5"/>
            <w:hideMark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 xml:space="preserve">ПО ПОДПРОГРАММЕ </w:t>
            </w:r>
          </w:p>
          <w:p w:rsidR="00522604" w:rsidRPr="00C76F55" w:rsidRDefault="00522604" w:rsidP="00522604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2"/>
                <w:szCs w:val="22"/>
              </w:rPr>
              <w:t xml:space="preserve">«Развитие и модернизация библиотечного дела в муниципальном образовании Сосновское сельское поселение МО </w:t>
            </w:r>
            <w:proofErr w:type="spellStart"/>
            <w:r w:rsidRPr="00C76F55">
              <w:rPr>
                <w:sz w:val="22"/>
                <w:szCs w:val="22"/>
              </w:rPr>
              <w:t>Приозерский</w:t>
            </w:r>
            <w:proofErr w:type="spellEnd"/>
            <w:r w:rsidRPr="00C76F55">
              <w:rPr>
                <w:sz w:val="22"/>
                <w:szCs w:val="22"/>
              </w:rPr>
              <w:t xml:space="preserve"> муниципальный район Ленинградской области»</w:t>
            </w:r>
          </w:p>
        </w:tc>
      </w:tr>
      <w:tr w:rsidR="00522604" w:rsidRPr="00C76F55" w:rsidTr="00372BCA">
        <w:tc>
          <w:tcPr>
            <w:tcW w:w="568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522604" w:rsidRPr="00C76F55" w:rsidRDefault="00522604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3400,0</w:t>
            </w:r>
          </w:p>
        </w:tc>
        <w:tc>
          <w:tcPr>
            <w:tcW w:w="1134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3400,0</w:t>
            </w:r>
          </w:p>
        </w:tc>
        <w:tc>
          <w:tcPr>
            <w:tcW w:w="850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22604" w:rsidRPr="00C76F55" w:rsidTr="00372BCA">
        <w:tc>
          <w:tcPr>
            <w:tcW w:w="568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522604" w:rsidRPr="00C76F55" w:rsidRDefault="00522604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22604" w:rsidRPr="00C76F55" w:rsidTr="00372BCA">
        <w:tc>
          <w:tcPr>
            <w:tcW w:w="568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522604" w:rsidRPr="00C76F55" w:rsidRDefault="00522604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22604" w:rsidRPr="00C76F55" w:rsidTr="00372BCA">
        <w:tc>
          <w:tcPr>
            <w:tcW w:w="568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522604" w:rsidRPr="00C76F55" w:rsidRDefault="00522604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22604" w:rsidRPr="00C76F55" w:rsidTr="00372BCA">
        <w:tc>
          <w:tcPr>
            <w:tcW w:w="568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522604" w:rsidRPr="00C76F55" w:rsidRDefault="00522604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3400,0</w:t>
            </w:r>
          </w:p>
        </w:tc>
        <w:tc>
          <w:tcPr>
            <w:tcW w:w="1134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3400,0</w:t>
            </w:r>
          </w:p>
        </w:tc>
        <w:tc>
          <w:tcPr>
            <w:tcW w:w="850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22604" w:rsidRPr="00C76F55" w:rsidTr="00372BCA">
        <w:tc>
          <w:tcPr>
            <w:tcW w:w="568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522604" w:rsidRPr="00C76F55" w:rsidRDefault="00522604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522604" w:rsidRPr="00C76F55" w:rsidRDefault="00522604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372BCA" w:rsidRPr="00C76F55" w:rsidSect="00372BCA">
          <w:pgSz w:w="11906" w:h="16838"/>
          <w:pgMar w:top="567" w:right="707" w:bottom="284" w:left="1560" w:header="708" w:footer="708" w:gutter="0"/>
          <w:cols w:space="708"/>
          <w:docGrid w:linePitch="360"/>
        </w:sect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C76F55">
        <w:rPr>
          <w:rFonts w:ascii="Times New Roman" w:hAnsi="Times New Roman"/>
          <w:spacing w:val="-4"/>
          <w:lang w:eastAsia="ar-SA"/>
        </w:rPr>
        <w:lastRenderedPageBreak/>
        <w:t xml:space="preserve">Приложение № 3 </w:t>
      </w: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C76F55">
        <w:rPr>
          <w:rFonts w:ascii="Times New Roman" w:hAnsi="Times New Roman"/>
          <w:spacing w:val="-4"/>
          <w:lang w:eastAsia="ar-SA"/>
        </w:rPr>
        <w:t xml:space="preserve">к постановлению от </w:t>
      </w:r>
      <w:r w:rsidR="00776F1F">
        <w:rPr>
          <w:rFonts w:ascii="Times New Roman" w:hAnsi="Times New Roman"/>
          <w:spacing w:val="-4"/>
          <w:lang w:eastAsia="ar-SA"/>
        </w:rPr>
        <w:t>22</w:t>
      </w:r>
      <w:r w:rsidRPr="00C76F55">
        <w:rPr>
          <w:rFonts w:ascii="Times New Roman" w:hAnsi="Times New Roman"/>
          <w:spacing w:val="-4"/>
          <w:lang w:eastAsia="ar-SA"/>
        </w:rPr>
        <w:t xml:space="preserve">.04.2013г. № </w:t>
      </w:r>
      <w:r w:rsidR="00776F1F">
        <w:rPr>
          <w:rFonts w:ascii="Times New Roman" w:hAnsi="Times New Roman"/>
          <w:spacing w:val="-4"/>
          <w:lang w:eastAsia="ar-SA"/>
        </w:rPr>
        <w:t>156</w:t>
      </w:r>
    </w:p>
    <w:p w:rsidR="00372BCA" w:rsidRPr="00C76F55" w:rsidRDefault="00372BCA" w:rsidP="00372B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372BCA" w:rsidRPr="00C76F55" w:rsidRDefault="00372BCA" w:rsidP="00372B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372BCA" w:rsidRPr="00C76F55" w:rsidRDefault="001F7621" w:rsidP="00372B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>«Развитие культуры в муниципальном образовании Сосновское сельское поселение на 2014 год».</w:t>
      </w:r>
    </w:p>
    <w:p w:rsidR="001F7621" w:rsidRPr="00C76F55" w:rsidRDefault="001F7621" w:rsidP="00372B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418"/>
        <w:gridCol w:w="1073"/>
        <w:gridCol w:w="912"/>
      </w:tblGrid>
      <w:tr w:rsidR="00372BCA" w:rsidRPr="00C76F55" w:rsidTr="00372BCA">
        <w:trPr>
          <w:trHeight w:val="70"/>
        </w:trPr>
        <w:tc>
          <w:tcPr>
            <w:tcW w:w="5326" w:type="dxa"/>
            <w:vMerge w:val="restart"/>
            <w:hideMark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76F55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  <w:hideMark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76F55">
              <w:rPr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  <w:hideMark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76F55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  <w:hideMark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76F55">
              <w:rPr>
                <w:sz w:val="22"/>
                <w:szCs w:val="22"/>
                <w:lang w:eastAsia="en-US"/>
              </w:rPr>
              <w:t>Финансирование (тыс</w:t>
            </w:r>
            <w:proofErr w:type="gramStart"/>
            <w:r w:rsidRPr="00C76F55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C76F55">
              <w:rPr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403" w:type="dxa"/>
            <w:gridSpan w:val="3"/>
            <w:vMerge w:val="restart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76F55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372BCA" w:rsidRPr="00C76F55" w:rsidTr="00372BCA">
        <w:trPr>
          <w:trHeight w:val="509"/>
        </w:trPr>
        <w:tc>
          <w:tcPr>
            <w:tcW w:w="5326" w:type="dxa"/>
            <w:vMerge/>
            <w:vAlign w:val="center"/>
            <w:hideMark/>
          </w:tcPr>
          <w:p w:rsidR="00372BCA" w:rsidRPr="00C76F55" w:rsidRDefault="00372BCA" w:rsidP="00372BCA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72BCA" w:rsidRPr="00C76F55" w:rsidRDefault="00372BCA" w:rsidP="00372BC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  <w:hideMark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76F55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  <w:hideMark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76F55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  <w:hideMark/>
          </w:tcPr>
          <w:p w:rsidR="00372BCA" w:rsidRPr="00C76F55" w:rsidRDefault="00372BCA" w:rsidP="00372BCA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  <w:hideMark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2BCA" w:rsidRPr="00C76F55" w:rsidTr="00372BCA">
        <w:tc>
          <w:tcPr>
            <w:tcW w:w="5326" w:type="dxa"/>
            <w:vMerge/>
            <w:vAlign w:val="center"/>
            <w:hideMark/>
          </w:tcPr>
          <w:p w:rsidR="00372BCA" w:rsidRPr="00C76F55" w:rsidRDefault="00372BCA" w:rsidP="00372BCA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72BCA" w:rsidRPr="00C76F55" w:rsidRDefault="00372BCA" w:rsidP="00372BC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372BCA" w:rsidRPr="00C76F55" w:rsidRDefault="00372BCA" w:rsidP="00372BC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72BCA" w:rsidRPr="00C76F55" w:rsidRDefault="00372BCA" w:rsidP="00372BC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  <w:hideMark/>
          </w:tcPr>
          <w:p w:rsidR="00372BCA" w:rsidRPr="00C76F55" w:rsidRDefault="00372BCA" w:rsidP="00372BCA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hideMark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76F55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76F55">
              <w:rPr>
                <w:sz w:val="22"/>
                <w:szCs w:val="22"/>
                <w:lang w:eastAsia="en-US"/>
              </w:rPr>
              <w:t>Второй</w:t>
            </w:r>
          </w:p>
          <w:p w:rsidR="00372BCA" w:rsidRPr="00C76F55" w:rsidRDefault="00372BCA" w:rsidP="00372BC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76F55">
              <w:rPr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76F55">
              <w:rPr>
                <w:sz w:val="22"/>
                <w:szCs w:val="22"/>
                <w:lang w:eastAsia="en-US"/>
              </w:rPr>
              <w:t>Третий</w:t>
            </w:r>
          </w:p>
          <w:p w:rsidR="00372BCA" w:rsidRPr="00C76F55" w:rsidRDefault="00372BCA" w:rsidP="00372BC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76F55">
              <w:rPr>
                <w:sz w:val="22"/>
                <w:szCs w:val="22"/>
                <w:lang w:eastAsia="en-US"/>
              </w:rPr>
              <w:t>год реализации</w:t>
            </w:r>
          </w:p>
        </w:tc>
      </w:tr>
      <w:tr w:rsidR="00372BCA" w:rsidRPr="00C76F55" w:rsidTr="00372BCA">
        <w:tc>
          <w:tcPr>
            <w:tcW w:w="5326" w:type="dxa"/>
            <w:hideMark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76F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hideMark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76F5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  <w:hideMark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76F5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hideMark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76F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  <w:hideMark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76F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hideMark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76F5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3" w:type="dxa"/>
            <w:hideMark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76F5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2" w:type="dxa"/>
            <w:hideMark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76F55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372BCA" w:rsidRPr="00C76F55" w:rsidTr="00372BCA">
        <w:tc>
          <w:tcPr>
            <w:tcW w:w="5326" w:type="dxa"/>
            <w:hideMark/>
          </w:tcPr>
          <w:p w:rsidR="00372BCA" w:rsidRPr="00C76F55" w:rsidRDefault="00372BCA" w:rsidP="0052260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C76F55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 xml:space="preserve">Подпрограмма 1 </w:t>
            </w:r>
            <w:r w:rsidR="00522604" w:rsidRPr="00C76F55">
              <w:rPr>
                <w:rFonts w:ascii="Times New Roman" w:hAnsi="Times New Roman"/>
                <w:sz w:val="21"/>
                <w:szCs w:val="21"/>
              </w:rPr>
              <w:t xml:space="preserve">«Организация </w:t>
            </w:r>
            <w:proofErr w:type="spellStart"/>
            <w:r w:rsidR="00522604" w:rsidRPr="00C76F55">
              <w:rPr>
                <w:rFonts w:ascii="Times New Roman" w:hAnsi="Times New Roman"/>
                <w:sz w:val="21"/>
                <w:szCs w:val="21"/>
              </w:rPr>
              <w:t>культурно-досуговой</w:t>
            </w:r>
            <w:proofErr w:type="spellEnd"/>
            <w:r w:rsidR="00522604" w:rsidRPr="00C76F55">
              <w:rPr>
                <w:rFonts w:ascii="Times New Roman" w:hAnsi="Times New Roman"/>
                <w:sz w:val="21"/>
                <w:szCs w:val="21"/>
              </w:rPr>
              <w:t xml:space="preserve"> деятельности на территории муниципального образования Сосновское сельское поселение МО </w:t>
            </w:r>
            <w:proofErr w:type="spellStart"/>
            <w:r w:rsidR="00522604" w:rsidRPr="00C76F55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="00522604" w:rsidRPr="00C76F55">
              <w:rPr>
                <w:rFonts w:ascii="Times New Roman" w:hAnsi="Times New Roman"/>
                <w:sz w:val="21"/>
                <w:szCs w:val="21"/>
              </w:rPr>
              <w:t xml:space="preserve"> муниципальный район Ленинградской области»</w:t>
            </w:r>
            <w:r w:rsidR="00522604" w:rsidRPr="00C76F5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b/>
                <w:sz w:val="21"/>
                <w:szCs w:val="21"/>
                <w:lang w:eastAsia="en-US"/>
              </w:rPr>
            </w:pPr>
            <w:r w:rsidRPr="00C76F55">
              <w:rPr>
                <w:b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b/>
                <w:sz w:val="21"/>
                <w:szCs w:val="21"/>
                <w:lang w:eastAsia="en-US"/>
              </w:rPr>
            </w:pPr>
            <w:r w:rsidRPr="00C76F55">
              <w:rPr>
                <w:b/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372BCA" w:rsidRPr="00C76F55" w:rsidRDefault="00372BCA" w:rsidP="00372BCA">
            <w:pPr>
              <w:pStyle w:val="ConsPlusCell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372BCA" w:rsidP="00372BCA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372BCA" w:rsidP="00372BCA">
            <w:pPr>
              <w:pStyle w:val="ConsPlusCell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372BCA" w:rsidP="00372BCA">
            <w:pPr>
              <w:pStyle w:val="ConsPlusCell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372BCA" w:rsidRPr="00C76F55" w:rsidRDefault="00B767E6" w:rsidP="000B1C72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13</w:t>
            </w:r>
            <w:r w:rsidR="000B1C72">
              <w:rPr>
                <w:sz w:val="21"/>
                <w:szCs w:val="21"/>
                <w:lang w:eastAsia="en-US"/>
              </w:rPr>
              <w:t>4</w:t>
            </w:r>
            <w:r w:rsidRPr="00C76F55">
              <w:rPr>
                <w:sz w:val="21"/>
                <w:szCs w:val="21"/>
                <w:lang w:eastAsia="en-US"/>
              </w:rPr>
              <w:t>21,9</w:t>
            </w: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372BCA" w:rsidP="00372BCA">
            <w:pPr>
              <w:pStyle w:val="ConsPlusCell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372BCA" w:rsidRPr="00C76F55" w:rsidTr="00372BCA">
        <w:tc>
          <w:tcPr>
            <w:tcW w:w="5326" w:type="dxa"/>
            <w:hideMark/>
          </w:tcPr>
          <w:p w:rsidR="00372BCA" w:rsidRPr="00C76F55" w:rsidRDefault="00372BCA" w:rsidP="00372BCA">
            <w:pPr>
              <w:pStyle w:val="ConsPlusCell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Мероприятие 1.1.</w:t>
            </w: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B767E6" w:rsidP="00B767E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C76F55">
              <w:rPr>
                <w:rFonts w:ascii="Times New Roman" w:hAnsi="Times New Roman"/>
                <w:sz w:val="21"/>
                <w:szCs w:val="21"/>
              </w:rPr>
              <w:t>Обеспечение деятельности муниципальных казённых учреждений</w:t>
            </w: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  <w:hideMark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372BCA" w:rsidP="00372BCA">
            <w:pPr>
              <w:pStyle w:val="ConsPlusCell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372BCA" w:rsidP="00372BCA">
            <w:pPr>
              <w:pStyle w:val="ConsPlusCell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372BCA" w:rsidRPr="00C76F55" w:rsidRDefault="00B767E6" w:rsidP="00AD40F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12</w:t>
            </w:r>
            <w:r w:rsidR="00AD40F9">
              <w:rPr>
                <w:sz w:val="21"/>
                <w:szCs w:val="21"/>
                <w:lang w:eastAsia="en-US"/>
              </w:rPr>
              <w:t>321,9</w:t>
            </w: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372BCA" w:rsidP="00372BCA">
            <w:pPr>
              <w:pStyle w:val="ConsPlusCell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372BCA" w:rsidP="00372BCA">
            <w:pPr>
              <w:pStyle w:val="ConsPlusCell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Мероприятие 1.2.</w:t>
            </w: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372BCA" w:rsidRPr="00C76F55" w:rsidTr="00372BCA">
        <w:tc>
          <w:tcPr>
            <w:tcW w:w="5326" w:type="dxa"/>
            <w:hideMark/>
          </w:tcPr>
          <w:p w:rsidR="00372BCA" w:rsidRPr="00C76F55" w:rsidRDefault="00B767E6" w:rsidP="00372BCA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C76F55">
              <w:rPr>
                <w:rFonts w:ascii="Times New Roman" w:hAnsi="Times New Roman"/>
                <w:sz w:val="21"/>
                <w:szCs w:val="21"/>
              </w:rPr>
              <w:t>Капитальный ремонт МКУ «Культурн</w:t>
            </w:r>
            <w:proofErr w:type="gramStart"/>
            <w:r w:rsidRPr="00C76F55">
              <w:rPr>
                <w:rFonts w:ascii="Times New Roman" w:hAnsi="Times New Roman"/>
                <w:sz w:val="21"/>
                <w:szCs w:val="21"/>
              </w:rPr>
              <w:t>о-</w:t>
            </w:r>
            <w:proofErr w:type="gramEnd"/>
            <w:r w:rsidRPr="00C76F55">
              <w:rPr>
                <w:rFonts w:ascii="Times New Roman" w:hAnsi="Times New Roman"/>
                <w:sz w:val="21"/>
                <w:szCs w:val="21"/>
              </w:rPr>
              <w:t xml:space="preserve"> спортивный комплекс «</w:t>
            </w:r>
            <w:proofErr w:type="spellStart"/>
            <w:r w:rsidRPr="00C76F55">
              <w:rPr>
                <w:rFonts w:ascii="Times New Roman" w:hAnsi="Times New Roman"/>
                <w:sz w:val="21"/>
                <w:szCs w:val="21"/>
              </w:rPr>
              <w:t>Снегирёвский</w:t>
            </w:r>
            <w:proofErr w:type="spellEnd"/>
            <w:r w:rsidRPr="00C76F55">
              <w:rPr>
                <w:rFonts w:ascii="Times New Roman" w:hAnsi="Times New Roman"/>
                <w:sz w:val="21"/>
                <w:szCs w:val="21"/>
              </w:rPr>
              <w:t>»»</w:t>
            </w: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  <w:hideMark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372BCA" w:rsidP="00372BCA">
            <w:pPr>
              <w:pStyle w:val="ConsPlusCell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372BCA" w:rsidP="00372BCA">
            <w:pPr>
              <w:pStyle w:val="ConsPlusCell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372BCA" w:rsidRPr="00C76F55" w:rsidRDefault="00B767E6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400,0</w:t>
            </w: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372BCA" w:rsidP="00372BCA">
            <w:pPr>
              <w:pStyle w:val="ConsPlusCell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372BCA" w:rsidP="00372BCA">
            <w:pPr>
              <w:pStyle w:val="ConsPlusCell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Мероприятие 1.3.</w:t>
            </w: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B767E6" w:rsidP="00B767E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C76F55">
              <w:rPr>
                <w:rFonts w:ascii="Times New Roman" w:hAnsi="Times New Roman"/>
                <w:bCs/>
                <w:sz w:val="21"/>
                <w:szCs w:val="21"/>
              </w:rPr>
              <w:t xml:space="preserve">Организация и проведение  </w:t>
            </w:r>
            <w:proofErr w:type="spellStart"/>
            <w:r w:rsidRPr="00C76F55">
              <w:rPr>
                <w:rFonts w:ascii="Times New Roman" w:hAnsi="Times New Roman"/>
                <w:bCs/>
                <w:sz w:val="21"/>
                <w:szCs w:val="21"/>
              </w:rPr>
              <w:t>культурно-досуговых</w:t>
            </w:r>
            <w:proofErr w:type="spellEnd"/>
            <w:r w:rsidRPr="00C76F55">
              <w:rPr>
                <w:rFonts w:ascii="Times New Roman" w:hAnsi="Times New Roman"/>
                <w:bCs/>
                <w:sz w:val="21"/>
                <w:szCs w:val="21"/>
              </w:rPr>
              <w:t xml:space="preserve"> мероприятий</w:t>
            </w: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372BCA" w:rsidP="00372BCA">
            <w:pPr>
              <w:pStyle w:val="ConsPlusCell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372BCA" w:rsidP="00372BCA">
            <w:pPr>
              <w:pStyle w:val="ConsPlusCell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372BCA" w:rsidRPr="00C76F55" w:rsidRDefault="000B1C72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</w:t>
            </w:r>
            <w:r w:rsidR="00B767E6" w:rsidRPr="00C76F55">
              <w:rPr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372BCA" w:rsidP="00372BCA">
            <w:pPr>
              <w:pStyle w:val="ConsPlusCell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372BCA" w:rsidP="00B767E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76F55">
              <w:rPr>
                <w:rFonts w:ascii="Times New Roman" w:hAnsi="Times New Roman"/>
                <w:b/>
                <w:lang w:eastAsia="en-US"/>
              </w:rPr>
              <w:lastRenderedPageBreak/>
              <w:t xml:space="preserve">Подпрограмма 2 </w:t>
            </w:r>
            <w:r w:rsidR="00B767E6" w:rsidRPr="00C76F55">
              <w:rPr>
                <w:rFonts w:ascii="Times New Roman" w:hAnsi="Times New Roman"/>
                <w:b/>
                <w:bCs/>
              </w:rPr>
              <w:t>«</w:t>
            </w:r>
            <w:r w:rsidR="00B767E6" w:rsidRPr="00C76F55">
              <w:rPr>
                <w:rFonts w:ascii="Times New Roman" w:hAnsi="Times New Roman"/>
              </w:rPr>
              <w:t>Сохранение и развитие народной культуры и самодеятельного творчества</w:t>
            </w:r>
            <w:r w:rsidR="00B767E6" w:rsidRPr="00C76F55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 w:rsidRPr="00C76F55">
              <w:rPr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 w:rsidRPr="00C76F55">
              <w:rPr>
                <w:b/>
                <w:sz w:val="22"/>
                <w:szCs w:val="22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372BCA" w:rsidRPr="00C76F55" w:rsidRDefault="00372BCA" w:rsidP="00372BCA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372BCA" w:rsidP="00372BCA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372BCA" w:rsidP="00372BCA">
            <w:pPr>
              <w:pStyle w:val="ConsPlusCell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372BCA" w:rsidRPr="00C76F55" w:rsidRDefault="00B767E6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372BCA" w:rsidP="00372BCA">
            <w:pPr>
              <w:pStyle w:val="ConsPlusCell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372BCA" w:rsidRPr="00C76F55" w:rsidRDefault="00B767E6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3100,0</w:t>
            </w: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372BCA" w:rsidP="00372BCA">
            <w:pPr>
              <w:pStyle w:val="ConsPlusCell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372BCA" w:rsidP="00372BCA">
            <w:pPr>
              <w:pStyle w:val="ConsPlusCell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Мероприятие 2.1.</w:t>
            </w: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B767E6" w:rsidP="00372BCA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C76F55">
              <w:rPr>
                <w:rFonts w:ascii="Times New Roman" w:hAnsi="Times New Roman"/>
                <w:sz w:val="21"/>
                <w:szCs w:val="21"/>
              </w:rPr>
              <w:t>Обеспечение деятельности творческих коллективов муниципальных казённых учреждений</w:t>
            </w: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372BCA" w:rsidP="00372BCA">
            <w:pPr>
              <w:pStyle w:val="ConsPlusCell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372BCA" w:rsidRPr="00C76F55" w:rsidRDefault="00B767E6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372BCA" w:rsidP="00372BCA">
            <w:pPr>
              <w:pStyle w:val="ConsPlusCell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372BCA" w:rsidRPr="00C76F55" w:rsidRDefault="00B767E6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3100,0</w:t>
            </w: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372BCA" w:rsidP="00372BCA">
            <w:pPr>
              <w:pStyle w:val="ConsPlusCell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372BCA" w:rsidRPr="00C76F55" w:rsidTr="00372BCA">
        <w:tc>
          <w:tcPr>
            <w:tcW w:w="5326" w:type="dxa"/>
            <w:hideMark/>
          </w:tcPr>
          <w:p w:rsidR="00372BCA" w:rsidRPr="00C76F55" w:rsidRDefault="00372BCA" w:rsidP="00B767E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76F55">
              <w:rPr>
                <w:rFonts w:ascii="Times New Roman" w:hAnsi="Times New Roman"/>
                <w:b/>
                <w:lang w:eastAsia="en-US"/>
              </w:rPr>
              <w:t xml:space="preserve">Подпрограмма 3 </w:t>
            </w: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 w:rsidRPr="00C76F55">
              <w:rPr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 w:rsidRPr="00C76F55">
              <w:rPr>
                <w:b/>
                <w:sz w:val="22"/>
                <w:szCs w:val="22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372BCA" w:rsidRPr="00C76F55" w:rsidRDefault="00372BCA" w:rsidP="00372BCA">
            <w:pPr>
              <w:pStyle w:val="ConsPlusCell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5E48BF" w:rsidP="00372BCA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C76F55">
              <w:rPr>
                <w:rFonts w:ascii="Times New Roman" w:hAnsi="Times New Roman"/>
              </w:rPr>
              <w:t xml:space="preserve">«Развитие и модернизация библиотечного дела в муниципальном образовании Сосновское сельское поселение МО </w:t>
            </w:r>
            <w:proofErr w:type="spellStart"/>
            <w:r w:rsidRPr="00C76F55">
              <w:rPr>
                <w:rFonts w:ascii="Times New Roman" w:hAnsi="Times New Roman"/>
              </w:rPr>
              <w:t>Приозерский</w:t>
            </w:r>
            <w:proofErr w:type="spellEnd"/>
            <w:r w:rsidRPr="00C76F55">
              <w:rPr>
                <w:rFonts w:ascii="Times New Roman" w:hAnsi="Times New Roman"/>
              </w:rPr>
              <w:t xml:space="preserve"> муниципальный район Ленинградской области»</w:t>
            </w: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372BCA" w:rsidP="00372BCA">
            <w:pPr>
              <w:pStyle w:val="ConsPlusCell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372BCA" w:rsidP="00372BCA">
            <w:pPr>
              <w:pStyle w:val="ConsPlusCell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372BCA" w:rsidRPr="00C76F55" w:rsidRDefault="005E48BF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3400,0</w:t>
            </w: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372BCA" w:rsidP="00372BCA">
            <w:pPr>
              <w:pStyle w:val="ConsPlusCell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372BCA" w:rsidRPr="00C76F55" w:rsidTr="00372BCA">
        <w:tc>
          <w:tcPr>
            <w:tcW w:w="5326" w:type="dxa"/>
            <w:hideMark/>
          </w:tcPr>
          <w:p w:rsidR="00372BCA" w:rsidRPr="00C76F55" w:rsidRDefault="00372BCA" w:rsidP="00372BCA">
            <w:pPr>
              <w:pStyle w:val="ConsPlusCell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Мероприятие 3.1.</w:t>
            </w: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5E48BF" w:rsidP="005E48B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C76F55">
              <w:rPr>
                <w:rFonts w:ascii="Times New Roman" w:hAnsi="Times New Roman"/>
                <w:sz w:val="21"/>
                <w:szCs w:val="21"/>
              </w:rPr>
              <w:t>Обеспечение библиотечной деятельности муниципальных казённых учреждений</w:t>
            </w: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  <w:hideMark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372BCA" w:rsidP="00372BCA">
            <w:pPr>
              <w:pStyle w:val="ConsPlusCell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372BCA" w:rsidP="00372BCA">
            <w:pPr>
              <w:pStyle w:val="ConsPlusCell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372BCA" w:rsidRPr="00C76F55" w:rsidRDefault="00575B80" w:rsidP="00AD40F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21</w:t>
            </w:r>
            <w:r w:rsidR="00AD40F9">
              <w:rPr>
                <w:sz w:val="21"/>
                <w:szCs w:val="21"/>
                <w:lang w:eastAsia="en-US"/>
              </w:rPr>
              <w:t>8</w:t>
            </w:r>
            <w:r w:rsidRPr="00C76F55">
              <w:rPr>
                <w:sz w:val="21"/>
                <w:szCs w:val="21"/>
                <w:lang w:eastAsia="en-US"/>
              </w:rPr>
              <w:t>3,4</w:t>
            </w: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372BCA" w:rsidRPr="00C76F55" w:rsidTr="00372BCA">
        <w:tc>
          <w:tcPr>
            <w:tcW w:w="5326" w:type="dxa"/>
          </w:tcPr>
          <w:p w:rsidR="00372BCA" w:rsidRPr="00C76F55" w:rsidRDefault="00372BCA" w:rsidP="00372BCA">
            <w:pPr>
              <w:pStyle w:val="ConsPlusCell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372BCA" w:rsidRPr="00C76F55" w:rsidRDefault="00372BCA" w:rsidP="00372BCA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75B80" w:rsidRPr="00C76F55" w:rsidTr="00372BCA">
        <w:tc>
          <w:tcPr>
            <w:tcW w:w="5326" w:type="dxa"/>
          </w:tcPr>
          <w:p w:rsidR="00575B80" w:rsidRPr="00C76F55" w:rsidRDefault="00575B80" w:rsidP="00575B80">
            <w:pPr>
              <w:pStyle w:val="ConsPlusCell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Мероприятие 3.2.</w:t>
            </w:r>
          </w:p>
        </w:tc>
        <w:tc>
          <w:tcPr>
            <w:tcW w:w="2126" w:type="dxa"/>
          </w:tcPr>
          <w:p w:rsidR="00575B80" w:rsidRPr="00C76F55" w:rsidRDefault="00575B80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75B80" w:rsidRPr="00C76F55" w:rsidRDefault="00575B80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75B80" w:rsidRPr="00C76F55" w:rsidRDefault="00575B80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575B80" w:rsidRPr="00C76F55" w:rsidRDefault="00575B80" w:rsidP="007006BF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75B80" w:rsidRPr="00C76F55" w:rsidRDefault="00575B80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575B80" w:rsidRPr="00C76F55" w:rsidRDefault="00575B80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575B80" w:rsidRPr="00C76F55" w:rsidRDefault="00575B80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75B80" w:rsidRPr="00C76F55" w:rsidTr="00372BCA">
        <w:tc>
          <w:tcPr>
            <w:tcW w:w="5326" w:type="dxa"/>
          </w:tcPr>
          <w:p w:rsidR="00575B80" w:rsidRPr="00C76F55" w:rsidRDefault="00C74AD7" w:rsidP="007006B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C76F55">
              <w:rPr>
                <w:rFonts w:ascii="Times New Roman" w:hAnsi="Times New Roman"/>
                <w:bCs/>
                <w:sz w:val="21"/>
                <w:szCs w:val="21"/>
              </w:rPr>
              <w:t xml:space="preserve">Подписка, комплектование книжных фондов </w:t>
            </w:r>
            <w:proofErr w:type="spellStart"/>
            <w:r w:rsidRPr="00C76F55">
              <w:rPr>
                <w:rFonts w:ascii="Times New Roman" w:hAnsi="Times New Roman"/>
                <w:bCs/>
                <w:sz w:val="21"/>
                <w:szCs w:val="21"/>
              </w:rPr>
              <w:t>Сосновской</w:t>
            </w:r>
            <w:proofErr w:type="spellEnd"/>
            <w:r w:rsidRPr="00C76F55">
              <w:rPr>
                <w:rFonts w:ascii="Times New Roman" w:hAnsi="Times New Roman"/>
                <w:bCs/>
                <w:sz w:val="21"/>
                <w:szCs w:val="21"/>
              </w:rPr>
              <w:t xml:space="preserve"> поселенческой объединённой библиотеки и прочая закупка товаров, работ и услуг для обеспечения государственных (муниципальных нужд)»</w:t>
            </w:r>
          </w:p>
        </w:tc>
        <w:tc>
          <w:tcPr>
            <w:tcW w:w="2126" w:type="dxa"/>
          </w:tcPr>
          <w:p w:rsidR="00575B80" w:rsidRPr="00C76F55" w:rsidRDefault="00575B80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75B80" w:rsidRPr="00C76F55" w:rsidRDefault="00575B80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575B80" w:rsidRPr="00C76F55" w:rsidRDefault="00575B80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575B80" w:rsidRPr="00C76F55" w:rsidRDefault="00575B80" w:rsidP="007006BF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575B80" w:rsidRPr="00C76F55" w:rsidRDefault="00575B80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575B80" w:rsidRPr="00C76F55" w:rsidRDefault="00575B80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575B80" w:rsidRPr="00C76F55" w:rsidRDefault="00575B80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75B80" w:rsidRPr="00C76F55" w:rsidTr="00372BCA">
        <w:tc>
          <w:tcPr>
            <w:tcW w:w="5326" w:type="dxa"/>
          </w:tcPr>
          <w:p w:rsidR="00575B80" w:rsidRPr="00C76F55" w:rsidRDefault="00575B80" w:rsidP="007006BF">
            <w:pPr>
              <w:pStyle w:val="ConsPlusCell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75B80" w:rsidRPr="00C76F55" w:rsidRDefault="00575B80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75B80" w:rsidRPr="00C76F55" w:rsidRDefault="00575B80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75B80" w:rsidRPr="00C76F55" w:rsidRDefault="00575B80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75B80" w:rsidRPr="00C76F55" w:rsidRDefault="00575B80" w:rsidP="007006BF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575B80" w:rsidRPr="00C76F55" w:rsidRDefault="00575B80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575B80" w:rsidRPr="00C76F55" w:rsidRDefault="00575B80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575B80" w:rsidRPr="00C76F55" w:rsidRDefault="00575B80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75B80" w:rsidRPr="00C76F55" w:rsidTr="00372BCA">
        <w:tc>
          <w:tcPr>
            <w:tcW w:w="5326" w:type="dxa"/>
          </w:tcPr>
          <w:p w:rsidR="00575B80" w:rsidRPr="00C76F55" w:rsidRDefault="00575B80" w:rsidP="007006BF">
            <w:pPr>
              <w:pStyle w:val="ConsPlusCell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75B80" w:rsidRPr="00C76F55" w:rsidRDefault="00575B80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75B80" w:rsidRPr="00C76F55" w:rsidRDefault="00575B80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75B80" w:rsidRPr="00C76F55" w:rsidRDefault="00575B80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75B80" w:rsidRPr="00C76F55" w:rsidRDefault="00575B80" w:rsidP="007006BF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575B80" w:rsidRPr="00C76F55" w:rsidRDefault="00575B80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1216,6</w:t>
            </w:r>
          </w:p>
        </w:tc>
        <w:tc>
          <w:tcPr>
            <w:tcW w:w="1073" w:type="dxa"/>
          </w:tcPr>
          <w:p w:rsidR="00575B80" w:rsidRPr="00C76F55" w:rsidRDefault="00575B80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575B80" w:rsidRPr="00C76F55" w:rsidRDefault="00575B80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75B80" w:rsidRPr="00C76F55" w:rsidTr="00372BCA">
        <w:tc>
          <w:tcPr>
            <w:tcW w:w="5326" w:type="dxa"/>
          </w:tcPr>
          <w:p w:rsidR="00575B80" w:rsidRPr="00C76F55" w:rsidRDefault="00575B80" w:rsidP="007006BF">
            <w:pPr>
              <w:pStyle w:val="ConsPlusCell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75B80" w:rsidRPr="00C76F55" w:rsidRDefault="00575B80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75B80" w:rsidRPr="00C76F55" w:rsidRDefault="00575B80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75B80" w:rsidRPr="00C76F55" w:rsidRDefault="00575B80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75B80" w:rsidRPr="00C76F55" w:rsidRDefault="00575B80" w:rsidP="007006BF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575B80" w:rsidRPr="00C76F55" w:rsidRDefault="00575B80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575B80" w:rsidRPr="00C76F55" w:rsidRDefault="00575B80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575B80" w:rsidRPr="00C76F55" w:rsidRDefault="00575B80" w:rsidP="007006BF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C76F55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372BCA" w:rsidRPr="00C76F55" w:rsidSect="001F7621">
          <w:pgSz w:w="16838" w:h="11906" w:orient="landscape"/>
          <w:pgMar w:top="426" w:right="567" w:bottom="426" w:left="425" w:header="709" w:footer="709" w:gutter="0"/>
          <w:cols w:space="708"/>
          <w:docGrid w:linePitch="360"/>
        </w:sect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C76F55">
        <w:rPr>
          <w:rFonts w:ascii="Times New Roman" w:hAnsi="Times New Roman"/>
          <w:spacing w:val="-4"/>
          <w:lang w:eastAsia="ar-SA"/>
        </w:rPr>
        <w:lastRenderedPageBreak/>
        <w:t xml:space="preserve">Приложение № 4 </w:t>
      </w: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C76F55">
        <w:rPr>
          <w:rFonts w:ascii="Times New Roman" w:hAnsi="Times New Roman"/>
          <w:spacing w:val="-4"/>
          <w:lang w:eastAsia="ar-SA"/>
        </w:rPr>
        <w:t xml:space="preserve">к постановлению от </w:t>
      </w:r>
      <w:r w:rsidR="00776F1F">
        <w:rPr>
          <w:rFonts w:ascii="Times New Roman" w:hAnsi="Times New Roman"/>
          <w:spacing w:val="-4"/>
          <w:lang w:eastAsia="ar-SA"/>
        </w:rPr>
        <w:t>22</w:t>
      </w:r>
      <w:r w:rsidRPr="00C76F55">
        <w:rPr>
          <w:rFonts w:ascii="Times New Roman" w:hAnsi="Times New Roman"/>
          <w:spacing w:val="-4"/>
          <w:lang w:eastAsia="ar-SA"/>
        </w:rPr>
        <w:t xml:space="preserve">.04.2013г. № </w:t>
      </w:r>
      <w:r w:rsidR="00776F1F">
        <w:rPr>
          <w:rFonts w:ascii="Times New Roman" w:hAnsi="Times New Roman"/>
          <w:spacing w:val="-4"/>
          <w:lang w:eastAsia="ar-SA"/>
        </w:rPr>
        <w:t>156</w:t>
      </w: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C76F55">
        <w:rPr>
          <w:rFonts w:ascii="Times New Roman" w:hAnsi="Times New Roman"/>
          <w:b/>
          <w:spacing w:val="-4"/>
          <w:sz w:val="24"/>
          <w:szCs w:val="24"/>
          <w:lang w:eastAsia="ar-SA"/>
        </w:rPr>
        <w:t>ПАСПОРТ</w:t>
      </w:r>
    </w:p>
    <w:p w:rsidR="00372BCA" w:rsidRPr="00C76F55" w:rsidRDefault="00372BCA" w:rsidP="00372B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</w:p>
    <w:p w:rsidR="005E48BF" w:rsidRPr="00C76F55" w:rsidRDefault="005E48BF" w:rsidP="005E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«Организация </w:t>
      </w:r>
      <w:proofErr w:type="spellStart"/>
      <w:r w:rsidRPr="00C76F55">
        <w:rPr>
          <w:rFonts w:ascii="Times New Roman" w:hAnsi="Times New Roman"/>
          <w:b/>
          <w:sz w:val="24"/>
          <w:szCs w:val="24"/>
        </w:rPr>
        <w:t>культурно-досуговой</w:t>
      </w:r>
      <w:proofErr w:type="spellEnd"/>
      <w:r w:rsidRPr="00C76F55">
        <w:rPr>
          <w:rFonts w:ascii="Times New Roman" w:hAnsi="Times New Roman"/>
          <w:b/>
          <w:sz w:val="24"/>
          <w:szCs w:val="24"/>
        </w:rPr>
        <w:t xml:space="preserve"> деятельности </w:t>
      </w:r>
    </w:p>
    <w:p w:rsidR="005E48BF" w:rsidRPr="00C76F55" w:rsidRDefault="005E48BF" w:rsidP="005E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>на территории муниципального образования Сосновское сельское поселение</w:t>
      </w:r>
    </w:p>
    <w:p w:rsidR="00372BCA" w:rsidRPr="00C76F55" w:rsidRDefault="005E48BF" w:rsidP="005E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МО </w:t>
      </w:r>
      <w:proofErr w:type="spellStart"/>
      <w:r w:rsidRPr="00C76F55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C76F55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области» </w:t>
      </w:r>
    </w:p>
    <w:p w:rsidR="005E48BF" w:rsidRPr="00C76F55" w:rsidRDefault="00372BCA" w:rsidP="005E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>муниципальной программы «</w:t>
      </w:r>
      <w:r w:rsidR="005E48BF" w:rsidRPr="00C76F55">
        <w:rPr>
          <w:rFonts w:ascii="Times New Roman" w:hAnsi="Times New Roman"/>
          <w:b/>
          <w:sz w:val="24"/>
          <w:szCs w:val="24"/>
        </w:rPr>
        <w:t xml:space="preserve">Развитие культуры  </w:t>
      </w:r>
      <w:proofErr w:type="gramStart"/>
      <w:r w:rsidR="005E48BF" w:rsidRPr="00C76F55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5E48BF" w:rsidRPr="00C76F55">
        <w:rPr>
          <w:rFonts w:ascii="Times New Roman" w:hAnsi="Times New Roman"/>
          <w:b/>
          <w:sz w:val="24"/>
          <w:szCs w:val="24"/>
        </w:rPr>
        <w:t xml:space="preserve"> </w:t>
      </w:r>
    </w:p>
    <w:p w:rsidR="005E48BF" w:rsidRPr="00C76F55" w:rsidRDefault="005E48BF" w:rsidP="005E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муниципальном </w:t>
      </w:r>
      <w:proofErr w:type="gramStart"/>
      <w:r w:rsidRPr="00C76F55">
        <w:rPr>
          <w:rFonts w:ascii="Times New Roman" w:hAnsi="Times New Roman"/>
          <w:b/>
          <w:sz w:val="24"/>
          <w:szCs w:val="24"/>
        </w:rPr>
        <w:t>образовании</w:t>
      </w:r>
      <w:proofErr w:type="gramEnd"/>
      <w:r w:rsidRPr="00C76F55">
        <w:rPr>
          <w:rFonts w:ascii="Times New Roman" w:hAnsi="Times New Roman"/>
          <w:b/>
          <w:sz w:val="24"/>
          <w:szCs w:val="24"/>
        </w:rPr>
        <w:t xml:space="preserve"> Сосновское сельское поселение на 2014 год».</w:t>
      </w:r>
    </w:p>
    <w:p w:rsidR="00372BCA" w:rsidRPr="00C76F55" w:rsidRDefault="00372BCA" w:rsidP="00372BCA">
      <w:pPr>
        <w:pStyle w:val="5"/>
        <w:rPr>
          <w:rFonts w:ascii="Times New Roman" w:hAnsi="Times New Roman" w:cs="Times New Roman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9"/>
        <w:gridCol w:w="6529"/>
      </w:tblGrid>
      <w:tr w:rsidR="00372BCA" w:rsidRPr="00C76F55" w:rsidTr="00372BCA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E3209A" w:rsidRDefault="00372BCA" w:rsidP="005E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209A">
              <w:rPr>
                <w:rFonts w:ascii="Times New Roman" w:hAnsi="Times New Roman"/>
              </w:rPr>
              <w:t>Полное наименование</w:t>
            </w:r>
          </w:p>
          <w:p w:rsidR="00372BCA" w:rsidRPr="00E3209A" w:rsidRDefault="00372BCA" w:rsidP="005E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209A">
              <w:rPr>
                <w:rFonts w:ascii="Times New Roman" w:hAnsi="Times New Roman"/>
              </w:rPr>
              <w:t xml:space="preserve">подпрограммы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BF" w:rsidRPr="00E3209A" w:rsidRDefault="005E48BF" w:rsidP="005E4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09A">
              <w:rPr>
                <w:rFonts w:ascii="Times New Roman" w:hAnsi="Times New Roman"/>
              </w:rPr>
              <w:t xml:space="preserve">«Организация </w:t>
            </w:r>
            <w:proofErr w:type="spellStart"/>
            <w:r w:rsidRPr="00E3209A">
              <w:rPr>
                <w:rFonts w:ascii="Times New Roman" w:hAnsi="Times New Roman"/>
              </w:rPr>
              <w:t>культурно-досуговой</w:t>
            </w:r>
            <w:proofErr w:type="spellEnd"/>
            <w:r w:rsidRPr="00E3209A">
              <w:rPr>
                <w:rFonts w:ascii="Times New Roman" w:hAnsi="Times New Roman"/>
              </w:rPr>
              <w:t xml:space="preserve"> деятельности на территории муниципального образования Сосновское сельское поселение</w:t>
            </w:r>
          </w:p>
          <w:p w:rsidR="00372BCA" w:rsidRPr="00E3209A" w:rsidRDefault="005E48BF" w:rsidP="005E4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09A">
              <w:rPr>
                <w:rFonts w:ascii="Times New Roman" w:hAnsi="Times New Roman"/>
              </w:rPr>
              <w:t xml:space="preserve">МО </w:t>
            </w:r>
            <w:proofErr w:type="spellStart"/>
            <w:r w:rsidRPr="00E3209A">
              <w:rPr>
                <w:rFonts w:ascii="Times New Roman" w:hAnsi="Times New Roman"/>
              </w:rPr>
              <w:t>Приозерский</w:t>
            </w:r>
            <w:proofErr w:type="spellEnd"/>
            <w:r w:rsidRPr="00E3209A">
              <w:rPr>
                <w:rFonts w:ascii="Times New Roman" w:hAnsi="Times New Roman"/>
              </w:rPr>
              <w:t xml:space="preserve"> муниципальный район Ленинградской области» </w:t>
            </w:r>
          </w:p>
        </w:tc>
      </w:tr>
      <w:tr w:rsidR="00372BCA" w:rsidRPr="00C76F55" w:rsidTr="00372BCA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E3209A" w:rsidRDefault="00372BCA" w:rsidP="005E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209A">
              <w:rPr>
                <w:rFonts w:ascii="Times New Roman" w:hAnsi="Times New Roman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E3209A" w:rsidRDefault="00776F1F" w:rsidP="00776F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муниципального образования Сосновское сельское поселение МО </w:t>
            </w:r>
            <w:proofErr w:type="spellStart"/>
            <w:r>
              <w:rPr>
                <w:rFonts w:ascii="Times New Roman" w:hAnsi="Times New Roman"/>
              </w:rPr>
              <w:t>Приозерский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</w:t>
            </w:r>
            <w:r w:rsidRPr="00E3209A">
              <w:rPr>
                <w:rFonts w:ascii="Times New Roman" w:hAnsi="Times New Roman"/>
              </w:rPr>
              <w:t xml:space="preserve"> </w:t>
            </w:r>
          </w:p>
        </w:tc>
      </w:tr>
      <w:tr w:rsidR="00372BCA" w:rsidRPr="00C76F55" w:rsidTr="00372BCA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E3209A" w:rsidRDefault="00372BCA" w:rsidP="005E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209A">
              <w:rPr>
                <w:rFonts w:ascii="Times New Roman" w:hAnsi="Times New Roman"/>
              </w:rPr>
              <w:t xml:space="preserve">Соисполнители </w:t>
            </w:r>
          </w:p>
          <w:p w:rsidR="00372BCA" w:rsidRPr="00E3209A" w:rsidRDefault="00372BCA" w:rsidP="005E48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09A">
              <w:rPr>
                <w:rFonts w:ascii="Times New Roman" w:hAnsi="Times New Roman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E3209A" w:rsidRDefault="00B82585" w:rsidP="005E48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3209A">
              <w:rPr>
                <w:rFonts w:ascii="Times New Roman" w:hAnsi="Times New Roman"/>
              </w:rPr>
              <w:t>-</w:t>
            </w:r>
          </w:p>
        </w:tc>
      </w:tr>
      <w:tr w:rsidR="00372BCA" w:rsidRPr="00C76F55" w:rsidTr="00372BCA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E3209A" w:rsidRDefault="00372BCA" w:rsidP="005E48BF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E3209A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372BCA" w:rsidRPr="00E3209A" w:rsidRDefault="00372BCA" w:rsidP="005E48BF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3209A">
              <w:rPr>
                <w:rFonts w:ascii="Times New Roman" w:hAnsi="Times New Roman"/>
                <w:spacing w:val="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585" w:rsidRPr="00E3209A" w:rsidRDefault="00B26F86" w:rsidP="00B825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09A">
              <w:rPr>
                <w:rFonts w:ascii="Times New Roman" w:hAnsi="Times New Roman"/>
              </w:rPr>
              <w:t xml:space="preserve">  </w:t>
            </w:r>
            <w:r w:rsidR="00B82585" w:rsidRPr="00E3209A">
              <w:rPr>
                <w:rFonts w:ascii="Times New Roman" w:hAnsi="Times New Roman"/>
              </w:rPr>
              <w:t>Муниципальные учреждения культуры:</w:t>
            </w:r>
          </w:p>
          <w:p w:rsidR="00B82585" w:rsidRPr="00E3209A" w:rsidRDefault="00B82585" w:rsidP="00B825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09A">
              <w:rPr>
                <w:rFonts w:ascii="Times New Roman" w:hAnsi="Times New Roman"/>
              </w:rPr>
              <w:t>- Муниципальное казённое учреждение культуры «Сосновский Дом творчества»;</w:t>
            </w:r>
          </w:p>
          <w:p w:rsidR="00B82585" w:rsidRPr="00E3209A" w:rsidRDefault="00B82585" w:rsidP="00B825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09A">
              <w:rPr>
                <w:rFonts w:ascii="Times New Roman" w:hAnsi="Times New Roman"/>
              </w:rPr>
              <w:t>- Муниципальное казённое учреждение культуры «</w:t>
            </w:r>
            <w:proofErr w:type="spellStart"/>
            <w:r w:rsidRPr="00E3209A">
              <w:rPr>
                <w:rFonts w:ascii="Times New Roman" w:hAnsi="Times New Roman"/>
              </w:rPr>
              <w:t>Кривковский</w:t>
            </w:r>
            <w:proofErr w:type="spellEnd"/>
            <w:r w:rsidRPr="00E3209A">
              <w:rPr>
                <w:rFonts w:ascii="Times New Roman" w:hAnsi="Times New Roman"/>
              </w:rPr>
              <w:t xml:space="preserve"> Дом культуры»;</w:t>
            </w:r>
          </w:p>
          <w:p w:rsidR="00372BCA" w:rsidRPr="00E3209A" w:rsidRDefault="00B82585" w:rsidP="00CF7E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09A">
              <w:rPr>
                <w:rFonts w:ascii="Times New Roman" w:hAnsi="Times New Roman"/>
              </w:rPr>
              <w:t>- Муниципальное казённое учреждение «Культурн</w:t>
            </w:r>
            <w:proofErr w:type="gramStart"/>
            <w:r w:rsidRPr="00E3209A">
              <w:rPr>
                <w:rFonts w:ascii="Times New Roman" w:hAnsi="Times New Roman"/>
              </w:rPr>
              <w:t>о-</w:t>
            </w:r>
            <w:proofErr w:type="gramEnd"/>
            <w:r w:rsidRPr="00E3209A">
              <w:rPr>
                <w:rFonts w:ascii="Times New Roman" w:hAnsi="Times New Roman"/>
              </w:rPr>
              <w:t xml:space="preserve"> спортивный комплекс «</w:t>
            </w:r>
            <w:proofErr w:type="spellStart"/>
            <w:r w:rsidRPr="00E3209A">
              <w:rPr>
                <w:rFonts w:ascii="Times New Roman" w:hAnsi="Times New Roman"/>
              </w:rPr>
              <w:t>Снегирёвский</w:t>
            </w:r>
            <w:proofErr w:type="spellEnd"/>
            <w:r w:rsidRPr="00E3209A">
              <w:rPr>
                <w:rFonts w:ascii="Times New Roman" w:hAnsi="Times New Roman"/>
              </w:rPr>
              <w:t>»;</w:t>
            </w:r>
          </w:p>
        </w:tc>
      </w:tr>
      <w:tr w:rsidR="00372BCA" w:rsidRPr="00C76F55" w:rsidTr="00CF7EAC">
        <w:trPr>
          <w:trHeight w:val="61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E3209A" w:rsidRDefault="00372BCA" w:rsidP="005E48BF">
            <w:pPr>
              <w:spacing w:after="0" w:line="240" w:lineRule="auto"/>
              <w:rPr>
                <w:rFonts w:ascii="Times New Roman" w:hAnsi="Times New Roman"/>
              </w:rPr>
            </w:pPr>
            <w:r w:rsidRPr="00E3209A">
              <w:rPr>
                <w:rFonts w:ascii="Times New Roman" w:hAnsi="Times New Roman"/>
              </w:rPr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E3209A" w:rsidRDefault="00CF7EAC" w:rsidP="005E48BF">
            <w:pPr>
              <w:pStyle w:val="a9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209A">
              <w:rPr>
                <w:rFonts w:ascii="Times New Roman" w:hAnsi="Times New Roman"/>
              </w:rPr>
              <w:t>Создание условий для развития культурного и духовного потенциала граждан</w:t>
            </w:r>
          </w:p>
        </w:tc>
      </w:tr>
      <w:tr w:rsidR="00372BCA" w:rsidRPr="00C76F55" w:rsidTr="00372BCA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E3209A" w:rsidRDefault="00372BCA" w:rsidP="005E48BF">
            <w:pPr>
              <w:spacing w:after="0" w:line="240" w:lineRule="auto"/>
              <w:rPr>
                <w:rFonts w:ascii="Times New Roman" w:hAnsi="Times New Roman"/>
              </w:rPr>
            </w:pPr>
            <w:r w:rsidRPr="00E3209A">
              <w:rPr>
                <w:rFonts w:ascii="Times New Roman" w:hAnsi="Times New Roman"/>
              </w:rPr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EAC" w:rsidRPr="00E3209A" w:rsidRDefault="00CF7EAC" w:rsidP="00CF7EAC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3209A">
              <w:rPr>
                <w:rFonts w:ascii="Times New Roman" w:eastAsia="Calibri" w:hAnsi="Times New Roman"/>
                <w:lang w:eastAsia="en-US"/>
              </w:rPr>
              <w:t xml:space="preserve">-повышение качества и расширение спектра </w:t>
            </w:r>
            <w:proofErr w:type="spellStart"/>
            <w:r w:rsidRPr="00E3209A">
              <w:rPr>
                <w:rFonts w:ascii="Times New Roman" w:eastAsia="Calibri" w:hAnsi="Times New Roman"/>
                <w:lang w:eastAsia="en-US"/>
              </w:rPr>
              <w:t>культурно-досуговых</w:t>
            </w:r>
            <w:proofErr w:type="spellEnd"/>
            <w:r w:rsidRPr="00E3209A">
              <w:rPr>
                <w:rFonts w:ascii="Times New Roman" w:eastAsia="Calibri" w:hAnsi="Times New Roman"/>
                <w:lang w:eastAsia="en-US"/>
              </w:rPr>
              <w:t xml:space="preserve"> услуг;</w:t>
            </w:r>
          </w:p>
          <w:p w:rsidR="00372BCA" w:rsidRPr="00E3209A" w:rsidRDefault="00CF7EAC" w:rsidP="00CF7EAC">
            <w:pPr>
              <w:pStyle w:val="a9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209A">
              <w:rPr>
                <w:rFonts w:ascii="Times New Roman" w:eastAsia="Calibri" w:hAnsi="Times New Roman"/>
                <w:lang w:eastAsia="en-US"/>
              </w:rPr>
              <w:t xml:space="preserve">-развитие инновационной деятельности и совершенствование материально-технической базы муниципального учреждения культуры </w:t>
            </w:r>
            <w:proofErr w:type="spellStart"/>
            <w:r w:rsidRPr="00E3209A">
              <w:rPr>
                <w:rFonts w:ascii="Times New Roman" w:eastAsia="Calibri" w:hAnsi="Times New Roman"/>
                <w:lang w:eastAsia="en-US"/>
              </w:rPr>
              <w:t>культурно-досугового</w:t>
            </w:r>
            <w:proofErr w:type="spellEnd"/>
            <w:r w:rsidRPr="00E3209A">
              <w:rPr>
                <w:rFonts w:ascii="Times New Roman" w:eastAsia="Calibri" w:hAnsi="Times New Roman"/>
                <w:lang w:eastAsia="en-US"/>
              </w:rPr>
              <w:t xml:space="preserve"> типа.</w:t>
            </w:r>
          </w:p>
        </w:tc>
      </w:tr>
      <w:tr w:rsidR="00CF7EAC" w:rsidRPr="00C76F55" w:rsidTr="00AB7B1D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EAC" w:rsidRPr="00E3209A" w:rsidRDefault="00CF7EAC" w:rsidP="00CF7EAC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E3209A">
              <w:rPr>
                <w:rFonts w:ascii="Times New Roman" w:hAnsi="Times New Roman"/>
                <w:spacing w:val="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262" w:type="pct"/>
            <w:tcBorders>
              <w:right w:val="single" w:sz="4" w:space="0" w:color="auto"/>
            </w:tcBorders>
          </w:tcPr>
          <w:p w:rsidR="00CF7EAC" w:rsidRPr="00E3209A" w:rsidRDefault="00CF7EAC" w:rsidP="00CF7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3209A">
              <w:rPr>
                <w:rFonts w:ascii="Times New Roman" w:hAnsi="Times New Roman"/>
              </w:rPr>
              <w:t xml:space="preserve">-количество посещений </w:t>
            </w:r>
            <w:proofErr w:type="spellStart"/>
            <w:r w:rsidRPr="00E3209A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E3209A">
              <w:rPr>
                <w:rFonts w:ascii="Times New Roman" w:hAnsi="Times New Roman"/>
              </w:rPr>
              <w:t xml:space="preserve"> мероприятий,</w:t>
            </w:r>
            <w:r w:rsidR="00E41ECA" w:rsidRPr="00E3209A">
              <w:rPr>
                <w:rFonts w:ascii="Times New Roman" w:hAnsi="Times New Roman"/>
              </w:rPr>
              <w:t xml:space="preserve"> </w:t>
            </w:r>
            <w:r w:rsidRPr="00E3209A">
              <w:rPr>
                <w:rFonts w:ascii="Times New Roman" w:hAnsi="Times New Roman"/>
              </w:rPr>
              <w:t>%</w:t>
            </w:r>
          </w:p>
        </w:tc>
      </w:tr>
      <w:tr w:rsidR="00CF7EAC" w:rsidRPr="00C76F55" w:rsidTr="00372BCA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EAC" w:rsidRPr="00E3209A" w:rsidRDefault="00CF7EAC" w:rsidP="00CF7EAC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E3209A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подпрограммы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EAC" w:rsidRPr="00E3209A" w:rsidRDefault="00CF7EAC" w:rsidP="00CF7EAC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E3209A">
              <w:rPr>
                <w:rFonts w:ascii="Times New Roman" w:hAnsi="Times New Roman"/>
                <w:spacing w:val="2"/>
              </w:rPr>
              <w:t>2014 год</w:t>
            </w:r>
          </w:p>
        </w:tc>
      </w:tr>
      <w:tr w:rsidR="00CF7EAC" w:rsidRPr="00C76F55" w:rsidTr="00372BCA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EAC" w:rsidRPr="00E3209A" w:rsidRDefault="00CF7EAC" w:rsidP="00CF7EAC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E3209A">
              <w:rPr>
                <w:rFonts w:ascii="Times New Roman" w:hAnsi="Times New Roman"/>
                <w:spacing w:val="2"/>
              </w:rPr>
              <w:t>Объемы бюджетных ассигнований муниципальной подпрограммы</w:t>
            </w:r>
            <w:r w:rsidRPr="00E3209A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EAC" w:rsidRPr="00E3209A" w:rsidRDefault="00CF7EAC" w:rsidP="00E41E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E3209A">
              <w:rPr>
                <w:rFonts w:ascii="Times New Roman" w:hAnsi="Times New Roman"/>
                <w:spacing w:val="2"/>
              </w:rPr>
              <w:t>Общий объем бюджетных ассигнований муниципальной программы составляет 13421,9 тыс. руб., в том числе: </w:t>
            </w:r>
            <w:r w:rsidRPr="00E3209A">
              <w:rPr>
                <w:rFonts w:ascii="Times New Roman" w:hAnsi="Times New Roman"/>
                <w:spacing w:val="2"/>
              </w:rPr>
              <w:br/>
              <w:t>- местного бюджета – 13421,9 тыс. руб. </w:t>
            </w:r>
          </w:p>
        </w:tc>
      </w:tr>
      <w:tr w:rsidR="00CF7EAC" w:rsidRPr="00C76F55" w:rsidTr="00372BCA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EAC" w:rsidRPr="00E3209A" w:rsidRDefault="00CF7EAC" w:rsidP="00CF7EAC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E3209A">
              <w:rPr>
                <w:rFonts w:ascii="Times New Roman" w:hAnsi="Times New Roman"/>
                <w:spacing w:val="2"/>
              </w:rPr>
              <w:t>Ожидаемые результаты реализации муниципальной подпрограммы</w:t>
            </w:r>
            <w:r w:rsidRPr="00E3209A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EAC" w:rsidRPr="00E3209A" w:rsidRDefault="00CF7EAC" w:rsidP="00D42A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E3209A">
              <w:rPr>
                <w:rFonts w:ascii="Times New Roman" w:eastAsia="Calibri" w:hAnsi="Times New Roman"/>
                <w:lang w:eastAsia="en-US"/>
              </w:rPr>
              <w:t xml:space="preserve">Прирост количества посещений </w:t>
            </w:r>
            <w:proofErr w:type="spellStart"/>
            <w:r w:rsidRPr="00E3209A">
              <w:rPr>
                <w:rFonts w:ascii="Times New Roman" w:eastAsia="Calibri" w:hAnsi="Times New Roman"/>
                <w:lang w:eastAsia="en-US"/>
              </w:rPr>
              <w:t>культурно-досуговых</w:t>
            </w:r>
            <w:proofErr w:type="spellEnd"/>
            <w:r w:rsidRPr="00E3209A">
              <w:rPr>
                <w:rFonts w:ascii="Times New Roman" w:eastAsia="Calibri" w:hAnsi="Times New Roman"/>
                <w:lang w:eastAsia="en-US"/>
              </w:rPr>
              <w:t xml:space="preserve"> мероприятий к 201</w:t>
            </w:r>
            <w:r w:rsidR="00D42A30" w:rsidRPr="00E3209A">
              <w:rPr>
                <w:rFonts w:ascii="Times New Roman" w:eastAsia="Calibri" w:hAnsi="Times New Roman"/>
                <w:lang w:eastAsia="en-US"/>
              </w:rPr>
              <w:t>3</w:t>
            </w:r>
            <w:r w:rsidRPr="00E3209A">
              <w:rPr>
                <w:rFonts w:ascii="Times New Roman" w:eastAsia="Calibri" w:hAnsi="Times New Roman"/>
                <w:lang w:eastAsia="en-US"/>
              </w:rPr>
              <w:t xml:space="preserve"> году </w:t>
            </w:r>
            <w:r w:rsidR="001D74A5" w:rsidRPr="00E3209A">
              <w:rPr>
                <w:rFonts w:ascii="Times New Roman" w:hAnsi="Times New Roman"/>
              </w:rPr>
              <w:t xml:space="preserve">составит </w:t>
            </w:r>
            <w:r w:rsidRPr="00E3209A">
              <w:rPr>
                <w:rFonts w:ascii="Times New Roman" w:hAnsi="Times New Roman"/>
              </w:rPr>
              <w:t xml:space="preserve"> </w:t>
            </w:r>
            <w:r w:rsidR="001B1686" w:rsidRPr="00E3209A">
              <w:rPr>
                <w:rFonts w:ascii="Times New Roman" w:hAnsi="Times New Roman"/>
                <w:b/>
              </w:rPr>
              <w:t>10</w:t>
            </w:r>
            <w:r w:rsidR="001D74A5" w:rsidRPr="00E3209A">
              <w:rPr>
                <w:rFonts w:ascii="Times New Roman" w:hAnsi="Times New Roman"/>
                <w:b/>
              </w:rPr>
              <w:t>0.2</w:t>
            </w:r>
            <w:r w:rsidRPr="00E3209A">
              <w:rPr>
                <w:rFonts w:ascii="Times New Roman" w:hAnsi="Times New Roman"/>
                <w:b/>
              </w:rPr>
              <w:t xml:space="preserve"> %;</w:t>
            </w:r>
          </w:p>
        </w:tc>
      </w:tr>
      <w:tr w:rsidR="00CF7EAC" w:rsidRPr="00C76F55" w:rsidTr="00372BCA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EAC" w:rsidRPr="00E3209A" w:rsidRDefault="00CF7EAC" w:rsidP="00CF7EAC">
            <w:pPr>
              <w:pStyle w:val="ac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E3209A">
              <w:rPr>
                <w:rFonts w:ascii="Times New Roman" w:hAnsi="Times New Roman"/>
                <w:spacing w:val="2"/>
                <w:sz w:val="22"/>
                <w:szCs w:val="22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EAC" w:rsidRPr="00E3209A" w:rsidRDefault="00CF7EAC" w:rsidP="00CF7EAC">
            <w:pPr>
              <w:pStyle w:val="ac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E3209A">
              <w:rPr>
                <w:rFonts w:ascii="Times New Roman" w:hAnsi="Times New Roman"/>
                <w:spacing w:val="2"/>
                <w:sz w:val="22"/>
                <w:szCs w:val="22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CF7EAC" w:rsidRPr="00E3209A" w:rsidRDefault="00CF7EAC" w:rsidP="00CF7EAC">
            <w:pPr>
              <w:pStyle w:val="ac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E3209A">
              <w:rPr>
                <w:rFonts w:ascii="Times New Roman" w:hAnsi="Times New Roman"/>
                <w:spacing w:val="2"/>
                <w:sz w:val="22"/>
                <w:szCs w:val="22"/>
              </w:rPr>
              <w:t xml:space="preserve">- Устав муниципального образования Сосновское  сельское поселение муниципального образования </w:t>
            </w:r>
            <w:proofErr w:type="spellStart"/>
            <w:r w:rsidRPr="00E3209A">
              <w:rPr>
                <w:rFonts w:ascii="Times New Roman" w:hAnsi="Times New Roman"/>
                <w:spacing w:val="2"/>
                <w:sz w:val="22"/>
                <w:szCs w:val="22"/>
              </w:rPr>
              <w:t>Приозерский</w:t>
            </w:r>
            <w:proofErr w:type="spellEnd"/>
            <w:r w:rsidRPr="00E3209A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 муниципальный район Ленинградской области</w:t>
            </w:r>
          </w:p>
        </w:tc>
      </w:tr>
    </w:tbl>
    <w:p w:rsidR="001F7621" w:rsidRPr="00C76F55" w:rsidRDefault="001F7621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pacing w:val="-4"/>
          <w:sz w:val="30"/>
          <w:szCs w:val="30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267A38" w:rsidRDefault="001D74A5" w:rsidP="00267A38">
      <w:pPr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4A5">
        <w:rPr>
          <w:rFonts w:ascii="Times New Roman" w:hAnsi="Times New Roman"/>
          <w:b/>
          <w:bCs/>
          <w:sz w:val="24"/>
          <w:szCs w:val="24"/>
        </w:rPr>
        <w:t>Общая характеристика сферы реализации муниципальной подпрограммы,</w:t>
      </w:r>
    </w:p>
    <w:p w:rsidR="00267A38" w:rsidRDefault="001D74A5" w:rsidP="00267A38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4A5">
        <w:rPr>
          <w:rFonts w:ascii="Times New Roman" w:hAnsi="Times New Roman"/>
          <w:b/>
          <w:bCs/>
          <w:sz w:val="24"/>
          <w:szCs w:val="24"/>
        </w:rPr>
        <w:t>в том</w:t>
      </w:r>
      <w:r w:rsidR="00267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74A5">
        <w:rPr>
          <w:rFonts w:ascii="Times New Roman" w:hAnsi="Times New Roman"/>
          <w:b/>
          <w:bCs/>
          <w:sz w:val="24"/>
          <w:szCs w:val="24"/>
        </w:rPr>
        <w:t>числе  формулировки основных проблем в указанной сфере</w:t>
      </w:r>
    </w:p>
    <w:p w:rsidR="001D74A5" w:rsidRDefault="001D74A5" w:rsidP="00267A38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4A5">
        <w:rPr>
          <w:rFonts w:ascii="Times New Roman" w:hAnsi="Times New Roman"/>
          <w:b/>
          <w:bCs/>
          <w:sz w:val="24"/>
          <w:szCs w:val="24"/>
        </w:rPr>
        <w:t>и прогноз ее развития</w:t>
      </w:r>
      <w:r w:rsidR="00267A38">
        <w:rPr>
          <w:rFonts w:ascii="Times New Roman" w:hAnsi="Times New Roman"/>
          <w:b/>
          <w:bCs/>
          <w:sz w:val="24"/>
          <w:szCs w:val="24"/>
        </w:rPr>
        <w:t>.</w:t>
      </w:r>
    </w:p>
    <w:p w:rsidR="00267A38" w:rsidRPr="001D74A5" w:rsidRDefault="00267A38" w:rsidP="001D74A5">
      <w:pPr>
        <w:spacing w:after="0" w:line="240" w:lineRule="auto"/>
        <w:ind w:left="315"/>
        <w:jc w:val="center"/>
        <w:rPr>
          <w:rFonts w:ascii="Times New Roman" w:hAnsi="Times New Roman"/>
          <w:sz w:val="24"/>
          <w:szCs w:val="24"/>
        </w:rPr>
      </w:pPr>
    </w:p>
    <w:p w:rsidR="0038162F" w:rsidRDefault="001D74A5" w:rsidP="0038162F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1D74A5">
        <w:rPr>
          <w:rFonts w:ascii="Times New Roman" w:hAnsi="Times New Roman"/>
          <w:sz w:val="24"/>
          <w:szCs w:val="24"/>
        </w:rPr>
        <w:t xml:space="preserve">Организацию </w:t>
      </w:r>
      <w:proofErr w:type="spellStart"/>
      <w:r w:rsidRPr="001D74A5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1D74A5">
        <w:rPr>
          <w:rFonts w:ascii="Times New Roman" w:hAnsi="Times New Roman"/>
          <w:sz w:val="24"/>
          <w:szCs w:val="24"/>
        </w:rPr>
        <w:t xml:space="preserve"> деятельности  в муниципальном образовании осуществля</w:t>
      </w:r>
      <w:r>
        <w:rPr>
          <w:rFonts w:ascii="Times New Roman" w:hAnsi="Times New Roman"/>
          <w:sz w:val="24"/>
          <w:szCs w:val="24"/>
        </w:rPr>
        <w:t>ю</w:t>
      </w:r>
      <w:r w:rsidRPr="001D74A5">
        <w:rPr>
          <w:rFonts w:ascii="Times New Roman" w:hAnsi="Times New Roman"/>
          <w:sz w:val="24"/>
          <w:szCs w:val="24"/>
        </w:rPr>
        <w:t>т муниципальн</w:t>
      </w:r>
      <w:r>
        <w:rPr>
          <w:rFonts w:ascii="Times New Roman" w:hAnsi="Times New Roman"/>
          <w:sz w:val="24"/>
          <w:szCs w:val="24"/>
        </w:rPr>
        <w:t>ые</w:t>
      </w:r>
      <w:r w:rsidRPr="001D7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казённые учреждения культуры:</w:t>
      </w:r>
      <w:r w:rsidRPr="001D74A5">
        <w:rPr>
          <w:rFonts w:ascii="Times New Roman" w:hAnsi="Times New Roman"/>
          <w:sz w:val="24"/>
          <w:szCs w:val="24"/>
        </w:rPr>
        <w:t xml:space="preserve"> </w:t>
      </w:r>
      <w:r w:rsidR="0038162F">
        <w:rPr>
          <w:rFonts w:ascii="Times New Roman" w:hAnsi="Times New Roman"/>
          <w:sz w:val="24"/>
          <w:szCs w:val="24"/>
        </w:rPr>
        <w:t xml:space="preserve">Сосновский Дом творчества, </w:t>
      </w:r>
      <w:proofErr w:type="spellStart"/>
      <w:r w:rsidR="0038162F">
        <w:rPr>
          <w:rFonts w:ascii="Times New Roman" w:hAnsi="Times New Roman"/>
          <w:sz w:val="24"/>
          <w:szCs w:val="24"/>
        </w:rPr>
        <w:t>Кривковский</w:t>
      </w:r>
      <w:proofErr w:type="spellEnd"/>
      <w:r w:rsidR="0038162F">
        <w:rPr>
          <w:rFonts w:ascii="Times New Roman" w:hAnsi="Times New Roman"/>
          <w:sz w:val="24"/>
          <w:szCs w:val="24"/>
        </w:rPr>
        <w:t xml:space="preserve"> Дом культуры, Культурн</w:t>
      </w:r>
      <w:proofErr w:type="gramStart"/>
      <w:r w:rsidR="0038162F">
        <w:rPr>
          <w:rFonts w:ascii="Times New Roman" w:hAnsi="Times New Roman"/>
          <w:sz w:val="24"/>
          <w:szCs w:val="24"/>
        </w:rPr>
        <w:t>о-</w:t>
      </w:r>
      <w:proofErr w:type="gramEnd"/>
      <w:r w:rsidR="0038162F">
        <w:rPr>
          <w:rFonts w:ascii="Times New Roman" w:hAnsi="Times New Roman"/>
          <w:sz w:val="24"/>
          <w:szCs w:val="24"/>
        </w:rPr>
        <w:t xml:space="preserve"> спортивный комплекс «</w:t>
      </w:r>
      <w:proofErr w:type="spellStart"/>
      <w:r w:rsidR="0038162F">
        <w:rPr>
          <w:rFonts w:ascii="Times New Roman" w:hAnsi="Times New Roman"/>
          <w:sz w:val="24"/>
          <w:szCs w:val="24"/>
        </w:rPr>
        <w:t>Снегирёвский</w:t>
      </w:r>
      <w:proofErr w:type="spellEnd"/>
      <w:r w:rsidR="0038162F">
        <w:rPr>
          <w:rFonts w:ascii="Times New Roman" w:hAnsi="Times New Roman"/>
          <w:sz w:val="24"/>
          <w:szCs w:val="24"/>
        </w:rPr>
        <w:t>».</w:t>
      </w:r>
      <w:r w:rsidRPr="001D74A5">
        <w:rPr>
          <w:rFonts w:ascii="Times New Roman" w:hAnsi="Times New Roman"/>
          <w:sz w:val="24"/>
          <w:szCs w:val="24"/>
        </w:rPr>
        <w:t xml:space="preserve"> Учреждени</w:t>
      </w:r>
      <w:r w:rsidR="0038162F">
        <w:rPr>
          <w:rFonts w:ascii="Times New Roman" w:hAnsi="Times New Roman"/>
          <w:sz w:val="24"/>
          <w:szCs w:val="24"/>
        </w:rPr>
        <w:t>я</w:t>
      </w:r>
      <w:r w:rsidRPr="001D74A5">
        <w:rPr>
          <w:rFonts w:ascii="Times New Roman" w:hAnsi="Times New Roman"/>
          <w:sz w:val="24"/>
          <w:szCs w:val="24"/>
        </w:rPr>
        <w:t xml:space="preserve"> провод</w:t>
      </w:r>
      <w:r w:rsidR="0038162F">
        <w:rPr>
          <w:rFonts w:ascii="Times New Roman" w:hAnsi="Times New Roman"/>
          <w:sz w:val="24"/>
          <w:szCs w:val="24"/>
        </w:rPr>
        <w:t>я</w:t>
      </w:r>
      <w:r w:rsidRPr="001D74A5">
        <w:rPr>
          <w:rFonts w:ascii="Times New Roman" w:hAnsi="Times New Roman"/>
          <w:sz w:val="24"/>
          <w:szCs w:val="24"/>
        </w:rPr>
        <w:t xml:space="preserve">т мероприятия, организуемые администрацией муниципального образования, </w:t>
      </w:r>
      <w:proofErr w:type="spellStart"/>
      <w:r w:rsidRPr="001D74A5">
        <w:rPr>
          <w:rFonts w:ascii="Times New Roman" w:hAnsi="Times New Roman"/>
          <w:sz w:val="24"/>
          <w:szCs w:val="24"/>
        </w:rPr>
        <w:t>культурно-досуговые</w:t>
      </w:r>
      <w:proofErr w:type="spellEnd"/>
      <w:r w:rsidRPr="001D74A5">
        <w:rPr>
          <w:rFonts w:ascii="Times New Roman" w:hAnsi="Times New Roman"/>
          <w:sz w:val="24"/>
          <w:szCs w:val="24"/>
        </w:rPr>
        <w:t xml:space="preserve"> мероприятия для населения. Организовыва</w:t>
      </w:r>
      <w:r w:rsidR="0038162F">
        <w:rPr>
          <w:rFonts w:ascii="Times New Roman" w:hAnsi="Times New Roman"/>
          <w:sz w:val="24"/>
          <w:szCs w:val="24"/>
        </w:rPr>
        <w:t>ю</w:t>
      </w:r>
      <w:r w:rsidRPr="001D74A5">
        <w:rPr>
          <w:rFonts w:ascii="Times New Roman" w:hAnsi="Times New Roman"/>
          <w:sz w:val="24"/>
          <w:szCs w:val="24"/>
        </w:rPr>
        <w:t xml:space="preserve">т спектакли, концерты профессиональных коллективов и исполнителей.  На  базе </w:t>
      </w:r>
      <w:r w:rsidR="0038162F">
        <w:rPr>
          <w:rFonts w:ascii="Times New Roman" w:hAnsi="Times New Roman"/>
          <w:sz w:val="24"/>
          <w:szCs w:val="24"/>
        </w:rPr>
        <w:t>Сосновского Дома творчества</w:t>
      </w:r>
      <w:r w:rsidRPr="001D74A5">
        <w:rPr>
          <w:rFonts w:ascii="Times New Roman" w:hAnsi="Times New Roman"/>
          <w:sz w:val="24"/>
          <w:szCs w:val="24"/>
        </w:rPr>
        <w:t xml:space="preserve"> проводятся  районные мероприятия, конкурсы и фестивали самодеятельного народного творчества</w:t>
      </w:r>
      <w:r w:rsidR="0038162F">
        <w:rPr>
          <w:rFonts w:ascii="Times New Roman" w:hAnsi="Times New Roman"/>
          <w:sz w:val="24"/>
          <w:szCs w:val="24"/>
        </w:rPr>
        <w:t xml:space="preserve">. </w:t>
      </w:r>
      <w:r w:rsidRPr="001D74A5">
        <w:rPr>
          <w:rFonts w:ascii="Times New Roman" w:hAnsi="Times New Roman"/>
          <w:sz w:val="24"/>
          <w:szCs w:val="24"/>
        </w:rPr>
        <w:t xml:space="preserve"> </w:t>
      </w:r>
      <w:r w:rsidR="0038162F">
        <w:rPr>
          <w:rFonts w:ascii="Times New Roman" w:hAnsi="Times New Roman"/>
          <w:sz w:val="24"/>
          <w:szCs w:val="24"/>
        </w:rPr>
        <w:t>Всего в</w:t>
      </w:r>
      <w:r w:rsidR="0038162F" w:rsidRPr="0038162F">
        <w:rPr>
          <w:rFonts w:ascii="Times New Roman" w:hAnsi="Times New Roman"/>
          <w:sz w:val="24"/>
          <w:szCs w:val="24"/>
        </w:rPr>
        <w:t xml:space="preserve"> учреждениях культуры  муниципального образования действуют 52  культурн</w:t>
      </w:r>
      <w:proofErr w:type="gramStart"/>
      <w:r w:rsidR="0038162F" w:rsidRPr="0038162F">
        <w:rPr>
          <w:rFonts w:ascii="Times New Roman" w:hAnsi="Times New Roman"/>
          <w:sz w:val="24"/>
          <w:szCs w:val="24"/>
        </w:rPr>
        <w:t>о-</w:t>
      </w:r>
      <w:proofErr w:type="gramEnd"/>
      <w:r w:rsidR="0038162F" w:rsidRPr="003816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62F" w:rsidRPr="0038162F">
        <w:rPr>
          <w:rFonts w:ascii="Times New Roman" w:hAnsi="Times New Roman"/>
          <w:sz w:val="24"/>
          <w:szCs w:val="24"/>
        </w:rPr>
        <w:t>досуговых</w:t>
      </w:r>
      <w:proofErr w:type="spellEnd"/>
      <w:r w:rsidR="0038162F" w:rsidRPr="0038162F">
        <w:rPr>
          <w:rFonts w:ascii="Times New Roman" w:hAnsi="Times New Roman"/>
          <w:sz w:val="24"/>
          <w:szCs w:val="24"/>
        </w:rPr>
        <w:t xml:space="preserve"> формирования, в них принимают участие 1276 человек. </w:t>
      </w:r>
    </w:p>
    <w:p w:rsidR="001D74A5" w:rsidRPr="001D74A5" w:rsidRDefault="001D74A5" w:rsidP="0038162F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1D74A5">
        <w:rPr>
          <w:rFonts w:ascii="Times New Roman" w:hAnsi="Times New Roman"/>
          <w:sz w:val="24"/>
          <w:szCs w:val="24"/>
        </w:rPr>
        <w:t xml:space="preserve"> Серьезной проблемой для учреждений культуры </w:t>
      </w:r>
      <w:proofErr w:type="spellStart"/>
      <w:r w:rsidRPr="001D74A5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1D74A5">
        <w:rPr>
          <w:rFonts w:ascii="Times New Roman" w:hAnsi="Times New Roman"/>
          <w:sz w:val="24"/>
          <w:szCs w:val="24"/>
        </w:rPr>
        <w:t xml:space="preserve"> типа муниципального образования остается тенденция «старения» и снижения квалификации кадров, роста несоответствия их профессиональных знаний и умений современным требованиям. Низкая заработная плата и отсутствие жилья не позволяет привлечь для работы высококвалифицированных специалистов.</w:t>
      </w:r>
    </w:p>
    <w:p w:rsidR="001D74A5" w:rsidRPr="001D74A5" w:rsidRDefault="0038162F" w:rsidP="001D74A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="001D74A5" w:rsidRPr="001D74A5">
        <w:rPr>
          <w:rFonts w:ascii="Times New Roman" w:eastAsia="Calibri" w:hAnsi="Times New Roman"/>
          <w:sz w:val="24"/>
          <w:szCs w:val="24"/>
          <w:lang w:eastAsia="en-US"/>
        </w:rPr>
        <w:t xml:space="preserve"> В целях </w:t>
      </w:r>
      <w:proofErr w:type="gramStart"/>
      <w:r w:rsidR="001D74A5" w:rsidRPr="001D74A5">
        <w:rPr>
          <w:rFonts w:ascii="Times New Roman" w:eastAsia="Calibri" w:hAnsi="Times New Roman"/>
          <w:sz w:val="24"/>
          <w:szCs w:val="24"/>
          <w:lang w:eastAsia="en-US"/>
        </w:rPr>
        <w:t>повышения эффективности деятельности муниципального учреждения культуры</w:t>
      </w:r>
      <w:proofErr w:type="gramEnd"/>
      <w:r w:rsidR="001D74A5" w:rsidRPr="001D74A5">
        <w:rPr>
          <w:rFonts w:ascii="Times New Roman" w:eastAsia="Calibri" w:hAnsi="Times New Roman"/>
          <w:sz w:val="24"/>
          <w:szCs w:val="24"/>
          <w:lang w:eastAsia="en-US"/>
        </w:rPr>
        <w:t xml:space="preserve">  требуется непрерывная работа по повышению квалификации и переподготовки кадров; по информатизации, созданию официального сайта учреждения;</w:t>
      </w:r>
      <w:r w:rsidR="001D74A5" w:rsidRPr="001D74A5">
        <w:rPr>
          <w:rFonts w:ascii="Times New Roman" w:hAnsi="Times New Roman"/>
          <w:bCs/>
          <w:sz w:val="24"/>
          <w:szCs w:val="24"/>
        </w:rPr>
        <w:t xml:space="preserve"> улучшению ассортимента и качества, предоставляемых </w:t>
      </w:r>
      <w:proofErr w:type="spellStart"/>
      <w:r w:rsidR="001D74A5" w:rsidRPr="001D74A5">
        <w:rPr>
          <w:rFonts w:ascii="Times New Roman" w:hAnsi="Times New Roman"/>
          <w:bCs/>
          <w:sz w:val="24"/>
          <w:szCs w:val="24"/>
        </w:rPr>
        <w:t>культурно-досуговых</w:t>
      </w:r>
      <w:proofErr w:type="spellEnd"/>
      <w:r w:rsidR="001D74A5" w:rsidRPr="001D74A5">
        <w:rPr>
          <w:rFonts w:ascii="Times New Roman" w:hAnsi="Times New Roman"/>
          <w:bCs/>
          <w:sz w:val="24"/>
          <w:szCs w:val="24"/>
        </w:rPr>
        <w:t xml:space="preserve"> услуг. </w:t>
      </w:r>
    </w:p>
    <w:p w:rsidR="001D74A5" w:rsidRPr="001D74A5" w:rsidRDefault="0038162F" w:rsidP="001D74A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D74A5" w:rsidRPr="001D74A5">
        <w:rPr>
          <w:rFonts w:ascii="Times New Roman" w:hAnsi="Times New Roman"/>
          <w:sz w:val="24"/>
          <w:szCs w:val="24"/>
        </w:rPr>
        <w:t xml:space="preserve"> Необходимо </w:t>
      </w:r>
      <w:r w:rsidR="004C1A23" w:rsidRPr="001D74A5">
        <w:rPr>
          <w:rFonts w:ascii="Times New Roman" w:hAnsi="Times New Roman"/>
          <w:sz w:val="24"/>
          <w:szCs w:val="24"/>
        </w:rPr>
        <w:t>совершенствовать организацию</w:t>
      </w:r>
      <w:r w:rsidR="001D74A5" w:rsidRPr="001D74A5">
        <w:rPr>
          <w:rFonts w:ascii="Times New Roman" w:hAnsi="Times New Roman"/>
          <w:sz w:val="24"/>
          <w:szCs w:val="24"/>
        </w:rPr>
        <w:t xml:space="preserve"> методической деятельности учреждени</w:t>
      </w:r>
      <w:r>
        <w:rPr>
          <w:rFonts w:ascii="Times New Roman" w:hAnsi="Times New Roman"/>
          <w:sz w:val="24"/>
          <w:szCs w:val="24"/>
        </w:rPr>
        <w:t>й</w:t>
      </w:r>
      <w:r w:rsidR="001D74A5" w:rsidRPr="001D74A5">
        <w:rPr>
          <w:rFonts w:ascii="Times New Roman" w:hAnsi="Times New Roman"/>
          <w:sz w:val="24"/>
          <w:szCs w:val="24"/>
        </w:rPr>
        <w:t xml:space="preserve"> культуры. </w:t>
      </w:r>
      <w:r w:rsidR="001D74A5" w:rsidRPr="001D74A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D74A5" w:rsidRPr="001D74A5" w:rsidRDefault="0038162F" w:rsidP="001D74A5">
      <w:pPr>
        <w:spacing w:after="0" w:line="240" w:lineRule="auto"/>
        <w:ind w:left="284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1D74A5" w:rsidRPr="001D74A5">
        <w:rPr>
          <w:rFonts w:ascii="Times New Roman" w:eastAsia="Calibri" w:hAnsi="Times New Roman"/>
          <w:sz w:val="24"/>
          <w:szCs w:val="24"/>
          <w:lang w:eastAsia="en-US"/>
        </w:rPr>
        <w:t xml:space="preserve">Необходимо проводить </w:t>
      </w:r>
      <w:r w:rsidR="004C1A23" w:rsidRPr="001D74A5">
        <w:rPr>
          <w:rFonts w:ascii="Times New Roman" w:eastAsia="Calibri" w:hAnsi="Times New Roman"/>
          <w:sz w:val="24"/>
          <w:szCs w:val="24"/>
          <w:lang w:eastAsia="en-US"/>
        </w:rPr>
        <w:t>мероприятия,</w:t>
      </w:r>
      <w:r w:rsidR="001D74A5" w:rsidRPr="001D74A5">
        <w:rPr>
          <w:rFonts w:ascii="Times New Roman" w:eastAsia="Calibri" w:hAnsi="Times New Roman"/>
          <w:sz w:val="24"/>
          <w:szCs w:val="24"/>
          <w:lang w:eastAsia="en-US"/>
        </w:rPr>
        <w:t xml:space="preserve"> направленные на развитие народной культуры, самодеятельного творчества с привлечением к участию в творческих мероприятиях (смотры, конкурсы, фестивали) большего числа детей. </w:t>
      </w:r>
    </w:p>
    <w:p w:rsidR="001D74A5" w:rsidRPr="001D74A5" w:rsidRDefault="0038162F" w:rsidP="001D74A5">
      <w:pPr>
        <w:suppressAutoHyphens/>
        <w:spacing w:after="0" w:line="240" w:lineRule="auto"/>
        <w:ind w:left="284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1D74A5" w:rsidRPr="001D74A5">
        <w:rPr>
          <w:rFonts w:ascii="Times New Roman" w:eastAsia="Calibri" w:hAnsi="Times New Roman"/>
          <w:sz w:val="24"/>
          <w:szCs w:val="24"/>
          <w:lang w:eastAsia="en-US"/>
        </w:rPr>
        <w:t xml:space="preserve">Сегодня развитие духовной культуры становится первостепенной задачей государственной культурной политики. </w:t>
      </w:r>
    </w:p>
    <w:p w:rsidR="001D74A5" w:rsidRPr="001D74A5" w:rsidRDefault="004C1A23" w:rsidP="004C1A23">
      <w:pPr>
        <w:spacing w:after="0" w:line="240" w:lineRule="auto"/>
        <w:ind w:left="284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D74A5" w:rsidRPr="001D74A5">
        <w:rPr>
          <w:rFonts w:ascii="Times New Roman" w:eastAsia="Calibri" w:hAnsi="Times New Roman"/>
          <w:sz w:val="24"/>
          <w:szCs w:val="24"/>
          <w:lang w:eastAsia="en-US"/>
        </w:rPr>
        <w:t xml:space="preserve"> Для решения задач по развитию духовной культуры необходимо осуществление мероприятий, направленных на популяризацию художественной культуры, культурное просвещение, пропаганду творческой деятельности и достижений творческих коллективов, способствующих формированию устойчивой потребности населения в услугах учреждений культуры. Должна быть усилена работа по информатизации учреждений культуры. Также в целях развития духовной культуры, обеспечения целостности культурного пространства муниципального образования, популяризации пропаганды профессионального искусства и народного творчества, творческой деятельности, достижений деятелей культуры необходима организация и проведение крупномасштабных творческих акций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поселенческого </w:t>
      </w:r>
      <w:r w:rsidRPr="001D74A5">
        <w:rPr>
          <w:rFonts w:ascii="Times New Roman" w:eastAsia="Calibri" w:hAnsi="Times New Roman"/>
          <w:sz w:val="24"/>
          <w:szCs w:val="24"/>
          <w:lang w:eastAsia="en-US"/>
        </w:rPr>
        <w:t>уровня</w:t>
      </w:r>
      <w:r w:rsidR="001D74A5" w:rsidRPr="001D74A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D74A5" w:rsidRPr="001D74A5" w:rsidRDefault="001D74A5" w:rsidP="001D74A5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1D74A5" w:rsidRPr="001D74A5" w:rsidRDefault="001D74A5" w:rsidP="004C1A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7A38" w:rsidRPr="00267A38" w:rsidRDefault="001D74A5" w:rsidP="00267A38">
      <w:pPr>
        <w:numPr>
          <w:ilvl w:val="0"/>
          <w:numId w:val="32"/>
        </w:num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D74A5">
        <w:rPr>
          <w:rFonts w:ascii="Times New Roman" w:hAnsi="Times New Roman"/>
          <w:b/>
          <w:bCs/>
          <w:sz w:val="24"/>
          <w:szCs w:val="24"/>
        </w:rPr>
        <w:t>Прогноз развития сферы культуры муниципального образования</w:t>
      </w:r>
    </w:p>
    <w:p w:rsidR="004C1A23" w:rsidRPr="004C1A23" w:rsidRDefault="004C1A23" w:rsidP="00267A38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Сосновское сельское поселение муниципального образования</w:t>
      </w:r>
    </w:p>
    <w:p w:rsidR="001D74A5" w:rsidRDefault="001D74A5" w:rsidP="00267A3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D74A5">
        <w:rPr>
          <w:rFonts w:ascii="Times New Roman" w:hAnsi="Times New Roman"/>
          <w:b/>
          <w:bCs/>
          <w:sz w:val="24"/>
          <w:szCs w:val="24"/>
        </w:rPr>
        <w:t>Приозерский</w:t>
      </w:r>
      <w:proofErr w:type="spellEnd"/>
      <w:r w:rsidRPr="001D74A5">
        <w:rPr>
          <w:rFonts w:ascii="Times New Roman" w:hAnsi="Times New Roman"/>
          <w:b/>
          <w:bCs/>
          <w:sz w:val="24"/>
          <w:szCs w:val="24"/>
        </w:rPr>
        <w:t xml:space="preserve"> муниципальный район Ленинградской области</w:t>
      </w:r>
    </w:p>
    <w:p w:rsidR="00267A38" w:rsidRPr="001D74A5" w:rsidRDefault="00267A38" w:rsidP="00267A38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D74A5" w:rsidRPr="001D74A5" w:rsidRDefault="00267A38" w:rsidP="001D74A5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D74A5" w:rsidRPr="001D74A5">
        <w:rPr>
          <w:rFonts w:ascii="Times New Roman" w:hAnsi="Times New Roman"/>
          <w:sz w:val="24"/>
          <w:szCs w:val="24"/>
        </w:rPr>
        <w:t xml:space="preserve">Для развития сферы культуры муниципального образования </w:t>
      </w:r>
      <w:r w:rsidR="001D74A5" w:rsidRPr="001D74A5">
        <w:rPr>
          <w:rFonts w:ascii="Times New Roman" w:eastAsia="Calibri" w:hAnsi="Times New Roman"/>
          <w:bCs/>
          <w:sz w:val="24"/>
          <w:szCs w:val="24"/>
        </w:rPr>
        <w:t xml:space="preserve">требуется переход к качественно новому уровню организации </w:t>
      </w:r>
      <w:proofErr w:type="spellStart"/>
      <w:r w:rsidR="001D74A5" w:rsidRPr="001D74A5">
        <w:rPr>
          <w:rFonts w:ascii="Times New Roman" w:eastAsia="Calibri" w:hAnsi="Times New Roman"/>
          <w:bCs/>
          <w:sz w:val="24"/>
          <w:szCs w:val="24"/>
        </w:rPr>
        <w:t>культурно-досуговой</w:t>
      </w:r>
      <w:proofErr w:type="spellEnd"/>
      <w:r w:rsidR="001D74A5" w:rsidRPr="001D74A5">
        <w:rPr>
          <w:rFonts w:ascii="Times New Roman" w:eastAsia="Calibri" w:hAnsi="Times New Roman"/>
          <w:bCs/>
          <w:sz w:val="24"/>
          <w:szCs w:val="24"/>
        </w:rPr>
        <w:t xml:space="preserve"> деятельности. Реализация такого подхода предполагает:</w:t>
      </w:r>
    </w:p>
    <w:p w:rsidR="001D74A5" w:rsidRPr="001D74A5" w:rsidRDefault="004C1A23" w:rsidP="001D74A5">
      <w:pPr>
        <w:spacing w:after="0" w:line="240" w:lineRule="auto"/>
        <w:ind w:left="284" w:firstLine="2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D74A5" w:rsidRPr="001D74A5">
        <w:rPr>
          <w:rFonts w:ascii="Times New Roman" w:hAnsi="Times New Roman"/>
          <w:sz w:val="24"/>
          <w:szCs w:val="24"/>
        </w:rPr>
        <w:t xml:space="preserve"> - комплексное решение задач реализации муниципальной политики в области культуры в рамках широкого взаимодействия всех основных участников культурного процесса;</w:t>
      </w:r>
    </w:p>
    <w:p w:rsidR="001D74A5" w:rsidRPr="001D74A5" w:rsidRDefault="004C1A23" w:rsidP="001D74A5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D74A5" w:rsidRPr="001D74A5">
        <w:rPr>
          <w:rFonts w:ascii="Times New Roman" w:hAnsi="Times New Roman"/>
          <w:sz w:val="24"/>
          <w:szCs w:val="24"/>
        </w:rPr>
        <w:t xml:space="preserve"> - </w:t>
      </w:r>
      <w:r w:rsidR="001D74A5" w:rsidRPr="001D74A5">
        <w:rPr>
          <w:rFonts w:ascii="Times New Roman" w:hAnsi="Times New Roman"/>
          <w:bCs/>
          <w:sz w:val="24"/>
          <w:szCs w:val="24"/>
        </w:rPr>
        <w:t>повышение эффективности деятельности муниципальных учреждений культуры, создание условий, обеспечивающих доступность культурных благ, расширение культурного предложения и реализацию творческого потенциала населения;</w:t>
      </w:r>
    </w:p>
    <w:p w:rsidR="001D74A5" w:rsidRPr="001D74A5" w:rsidRDefault="004C1A23" w:rsidP="001D74A5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1D74A5" w:rsidRPr="001D74A5">
        <w:rPr>
          <w:rFonts w:ascii="Times New Roman" w:hAnsi="Times New Roman"/>
          <w:bCs/>
          <w:sz w:val="24"/>
          <w:szCs w:val="24"/>
        </w:rPr>
        <w:t>- качественное изменение оказания услуг и выполнения работ в сфере культуры, развитие инфраструктуры, повышение профессионального уровня персонала;</w:t>
      </w:r>
    </w:p>
    <w:p w:rsidR="001D74A5" w:rsidRPr="001D74A5" w:rsidRDefault="001D74A5" w:rsidP="001D74A5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/>
          <w:bCs/>
          <w:sz w:val="24"/>
          <w:szCs w:val="24"/>
        </w:rPr>
      </w:pPr>
      <w:r w:rsidRPr="001D74A5">
        <w:rPr>
          <w:rFonts w:ascii="Times New Roman" w:hAnsi="Times New Roman"/>
          <w:bCs/>
          <w:sz w:val="24"/>
          <w:szCs w:val="24"/>
        </w:rPr>
        <w:t xml:space="preserve">   - преодоление отставания учреждений культуры в использовании современных информационных технологий; </w:t>
      </w:r>
    </w:p>
    <w:p w:rsidR="001D74A5" w:rsidRPr="001D74A5" w:rsidRDefault="001D74A5" w:rsidP="001D74A5">
      <w:pPr>
        <w:tabs>
          <w:tab w:val="left" w:pos="142"/>
        </w:tabs>
        <w:spacing w:after="0" w:line="240" w:lineRule="auto"/>
        <w:ind w:left="284" w:firstLine="256"/>
        <w:jc w:val="both"/>
        <w:rPr>
          <w:rFonts w:ascii="Times New Roman" w:hAnsi="Times New Roman"/>
          <w:sz w:val="24"/>
          <w:szCs w:val="24"/>
        </w:rPr>
      </w:pPr>
      <w:r w:rsidRPr="001D74A5">
        <w:rPr>
          <w:rFonts w:ascii="Times New Roman" w:eastAsia="Arial Unicode MS" w:hAnsi="Times New Roman"/>
          <w:sz w:val="24"/>
          <w:szCs w:val="24"/>
          <w:lang w:eastAsia="en-US"/>
        </w:rPr>
        <w:lastRenderedPageBreak/>
        <w:t xml:space="preserve">- повышение уровня удовлетворенности жителей муниципального образования качеством предоставления  муниципальных услуг в сфере культуры. </w:t>
      </w:r>
    </w:p>
    <w:p w:rsidR="001D74A5" w:rsidRPr="001D74A5" w:rsidRDefault="001D74A5" w:rsidP="001D74A5">
      <w:pPr>
        <w:spacing w:after="0" w:line="240" w:lineRule="auto"/>
        <w:ind w:left="284" w:firstLine="256"/>
        <w:jc w:val="both"/>
        <w:rPr>
          <w:rFonts w:ascii="Times New Roman" w:hAnsi="Times New Roman"/>
          <w:sz w:val="24"/>
          <w:szCs w:val="24"/>
        </w:rPr>
      </w:pPr>
      <w:r w:rsidRPr="001D74A5">
        <w:rPr>
          <w:rFonts w:ascii="Times New Roman" w:hAnsi="Times New Roman"/>
          <w:sz w:val="24"/>
          <w:szCs w:val="24"/>
        </w:rPr>
        <w:t xml:space="preserve">  </w:t>
      </w:r>
    </w:p>
    <w:p w:rsidR="00267A38" w:rsidRPr="00267A38" w:rsidRDefault="001D74A5" w:rsidP="00267A38">
      <w:pPr>
        <w:numPr>
          <w:ilvl w:val="0"/>
          <w:numId w:val="32"/>
        </w:num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1D74A5">
        <w:rPr>
          <w:rFonts w:ascii="Times New Roman" w:hAnsi="Times New Roman"/>
          <w:b/>
          <w:sz w:val="24"/>
          <w:szCs w:val="24"/>
        </w:rPr>
        <w:t>Приоритеты органов местного самоуправления</w:t>
      </w:r>
    </w:p>
    <w:p w:rsidR="001D74A5" w:rsidRPr="001D74A5" w:rsidRDefault="001D74A5" w:rsidP="00267A38">
      <w:pPr>
        <w:spacing w:after="0" w:line="240" w:lineRule="auto"/>
        <w:ind w:left="720"/>
        <w:jc w:val="center"/>
        <w:rPr>
          <w:rFonts w:ascii="Courier New" w:hAnsi="Courier New" w:cs="Courier New"/>
          <w:sz w:val="24"/>
          <w:szCs w:val="24"/>
        </w:rPr>
      </w:pPr>
      <w:r w:rsidRPr="001D74A5">
        <w:rPr>
          <w:rFonts w:ascii="Times New Roman" w:hAnsi="Times New Roman"/>
          <w:b/>
          <w:sz w:val="24"/>
          <w:szCs w:val="24"/>
        </w:rPr>
        <w:t>в сфере реализации муниципальной  подпрограммы</w:t>
      </w:r>
    </w:p>
    <w:p w:rsidR="001D74A5" w:rsidRPr="001D74A5" w:rsidRDefault="001D74A5" w:rsidP="001D74A5">
      <w:pPr>
        <w:widowControl w:val="0"/>
        <w:autoSpaceDE w:val="0"/>
        <w:autoSpaceDN w:val="0"/>
        <w:adjustRightInd w:val="0"/>
        <w:spacing w:after="0" w:line="240" w:lineRule="auto"/>
        <w:ind w:left="284" w:hanging="28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1D74A5" w:rsidRPr="001D74A5" w:rsidRDefault="001D74A5" w:rsidP="00267A38">
      <w:pPr>
        <w:widowControl w:val="0"/>
        <w:autoSpaceDE w:val="0"/>
        <w:autoSpaceDN w:val="0"/>
        <w:adjustRightInd w:val="0"/>
        <w:spacing w:after="0" w:line="240" w:lineRule="auto"/>
        <w:ind w:hanging="28"/>
        <w:jc w:val="both"/>
        <w:rPr>
          <w:rFonts w:ascii="Times New Roman" w:hAnsi="Times New Roman"/>
          <w:sz w:val="24"/>
          <w:szCs w:val="24"/>
        </w:rPr>
      </w:pPr>
      <w:r w:rsidRPr="001D74A5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1D74A5">
        <w:rPr>
          <w:rFonts w:ascii="Times New Roman" w:hAnsi="Times New Roman"/>
          <w:sz w:val="24"/>
          <w:szCs w:val="24"/>
        </w:rPr>
        <w:t xml:space="preserve">Основной целью  государственной политики в сфере реализации муниципальной </w:t>
      </w:r>
      <w:r w:rsidR="00E92D91">
        <w:rPr>
          <w:rFonts w:ascii="Times New Roman" w:hAnsi="Times New Roman"/>
          <w:sz w:val="24"/>
          <w:szCs w:val="24"/>
        </w:rPr>
        <w:t>под</w:t>
      </w:r>
      <w:r w:rsidRPr="001D74A5">
        <w:rPr>
          <w:rFonts w:ascii="Times New Roman" w:hAnsi="Times New Roman"/>
          <w:sz w:val="24"/>
          <w:szCs w:val="24"/>
        </w:rPr>
        <w:t xml:space="preserve">программы является </w:t>
      </w:r>
      <w:r w:rsidRPr="001D74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повышение качества жизни жителей </w:t>
      </w:r>
      <w:r w:rsidRPr="001D74A5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образования </w:t>
      </w:r>
      <w:r w:rsidR="004C1A23">
        <w:rPr>
          <w:rFonts w:ascii="Times New Roman" w:eastAsia="Calibri" w:hAnsi="Times New Roman"/>
          <w:sz w:val="24"/>
          <w:szCs w:val="24"/>
          <w:lang w:eastAsia="en-US"/>
        </w:rPr>
        <w:t xml:space="preserve">Сосновское сельское послание </w:t>
      </w:r>
      <w:r w:rsidRPr="001D74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</w:t>
      </w:r>
      <w:proofErr w:type="gramEnd"/>
      <w:r w:rsidRPr="001D74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полноценного межнационального культурного обмена.</w:t>
      </w:r>
    </w:p>
    <w:p w:rsidR="001D74A5" w:rsidRPr="001D74A5" w:rsidRDefault="001D74A5" w:rsidP="00267A38">
      <w:pPr>
        <w:suppressAutoHyphens/>
        <w:spacing w:after="0" w:line="240" w:lineRule="auto"/>
        <w:ind w:hanging="28"/>
        <w:contextualSpacing/>
        <w:jc w:val="both"/>
        <w:rPr>
          <w:rFonts w:ascii="Times New Roman" w:hAnsi="Times New Roman"/>
          <w:sz w:val="24"/>
          <w:szCs w:val="24"/>
        </w:rPr>
      </w:pPr>
      <w:r w:rsidRPr="001D74A5">
        <w:rPr>
          <w:rFonts w:ascii="Times New Roman" w:hAnsi="Times New Roman"/>
          <w:sz w:val="24"/>
          <w:szCs w:val="24"/>
        </w:rPr>
        <w:t xml:space="preserve">      Для достижения данной </w:t>
      </w:r>
      <w:r w:rsidR="004C1A23" w:rsidRPr="001D74A5">
        <w:rPr>
          <w:rFonts w:ascii="Times New Roman" w:hAnsi="Times New Roman"/>
          <w:sz w:val="24"/>
          <w:szCs w:val="24"/>
        </w:rPr>
        <w:t>цели предусматривается</w:t>
      </w:r>
      <w:r w:rsidRPr="001D74A5">
        <w:rPr>
          <w:rFonts w:ascii="Times New Roman" w:hAnsi="Times New Roman"/>
          <w:sz w:val="24"/>
          <w:szCs w:val="24"/>
        </w:rPr>
        <w:t xml:space="preserve"> необходимость решения задач, направленных </w:t>
      </w:r>
      <w:proofErr w:type="gramStart"/>
      <w:r w:rsidRPr="001D74A5">
        <w:rPr>
          <w:rFonts w:ascii="Times New Roman" w:hAnsi="Times New Roman"/>
          <w:sz w:val="24"/>
          <w:szCs w:val="24"/>
        </w:rPr>
        <w:t>на</w:t>
      </w:r>
      <w:proofErr w:type="gramEnd"/>
      <w:r w:rsidRPr="001D74A5">
        <w:rPr>
          <w:rFonts w:ascii="Times New Roman" w:hAnsi="Times New Roman"/>
          <w:sz w:val="24"/>
          <w:szCs w:val="24"/>
        </w:rPr>
        <w:t>:</w:t>
      </w:r>
    </w:p>
    <w:p w:rsidR="001D74A5" w:rsidRPr="001D74A5" w:rsidRDefault="001D74A5" w:rsidP="00267A38">
      <w:pPr>
        <w:shd w:val="clear" w:color="auto" w:fill="FFFFFF"/>
        <w:tabs>
          <w:tab w:val="left" w:pos="2160"/>
        </w:tabs>
        <w:spacing w:after="0" w:line="240" w:lineRule="auto"/>
        <w:ind w:hanging="2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74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повышение качества и количества </w:t>
      </w:r>
      <w:r w:rsidR="004C1A23" w:rsidRPr="001D74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оказываемых муниципальных</w:t>
      </w:r>
      <w:r w:rsidRPr="001D74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услуг в сфере культуры;</w:t>
      </w:r>
    </w:p>
    <w:p w:rsidR="001D74A5" w:rsidRPr="001D74A5" w:rsidRDefault="001D74A5" w:rsidP="00267A38">
      <w:pPr>
        <w:shd w:val="clear" w:color="auto" w:fill="FFFFFF"/>
        <w:tabs>
          <w:tab w:val="left" w:pos="1805"/>
        </w:tabs>
        <w:spacing w:after="0" w:line="240" w:lineRule="auto"/>
        <w:ind w:hanging="2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74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развитие и сохранение кадрового потенциала учреждений муниципальных учреждений культуры;</w:t>
      </w:r>
    </w:p>
    <w:p w:rsidR="001D74A5" w:rsidRPr="001D74A5" w:rsidRDefault="001D74A5" w:rsidP="00267A38">
      <w:pPr>
        <w:shd w:val="clear" w:color="auto" w:fill="FFFFFF"/>
        <w:tabs>
          <w:tab w:val="left" w:pos="180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74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- повышение престижности и привлекательности профессий в сфере культуры;</w:t>
      </w:r>
    </w:p>
    <w:p w:rsidR="001D74A5" w:rsidRPr="001D74A5" w:rsidRDefault="001D74A5" w:rsidP="00267A38">
      <w:p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74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сохранение культурного и исторического наследия </w:t>
      </w:r>
      <w:r w:rsidR="004C1A2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МО Сосновское сельское поселение </w:t>
      </w:r>
      <w:proofErr w:type="spellStart"/>
      <w:r w:rsidRPr="001D74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Приозерского</w:t>
      </w:r>
      <w:proofErr w:type="spellEnd"/>
      <w:r w:rsidRPr="001D74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района Ленинградской области, обеспечение доступа граждан к культурным ценностям и участию в культурной жизни, реализация творческого потенциала жителей </w:t>
      </w:r>
      <w:r w:rsidR="004C1A2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МО Сосновское сельское поселение </w:t>
      </w:r>
      <w:r w:rsidR="004C1A23" w:rsidRPr="001D74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Призерского</w:t>
      </w:r>
      <w:r w:rsidRPr="001D74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района Ленинградской области;</w:t>
      </w:r>
    </w:p>
    <w:p w:rsidR="001D74A5" w:rsidRPr="001D74A5" w:rsidRDefault="001D74A5" w:rsidP="00267A38">
      <w:pPr>
        <w:shd w:val="clear" w:color="auto" w:fill="FFFFFF"/>
        <w:tabs>
          <w:tab w:val="left" w:pos="758"/>
        </w:tabs>
        <w:spacing w:after="0" w:line="240" w:lineRule="auto"/>
        <w:ind w:hanging="2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74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создание благоприятных условий для устойчивого развития сферы культуры муниципального образования.</w:t>
      </w:r>
    </w:p>
    <w:p w:rsidR="001D74A5" w:rsidRPr="001D74A5" w:rsidRDefault="001D74A5" w:rsidP="00267A38">
      <w:pPr>
        <w:widowControl w:val="0"/>
        <w:autoSpaceDE w:val="0"/>
        <w:autoSpaceDN w:val="0"/>
        <w:adjustRightInd w:val="0"/>
        <w:spacing w:after="0" w:line="240" w:lineRule="auto"/>
        <w:ind w:hanging="28"/>
        <w:jc w:val="both"/>
        <w:rPr>
          <w:rFonts w:ascii="Times New Roman" w:hAnsi="Times New Roman"/>
          <w:bCs/>
          <w:sz w:val="24"/>
          <w:szCs w:val="24"/>
        </w:rPr>
      </w:pPr>
      <w:r w:rsidRPr="001D74A5">
        <w:rPr>
          <w:rFonts w:ascii="Times New Roman" w:hAnsi="Times New Roman"/>
          <w:bCs/>
          <w:sz w:val="24"/>
          <w:szCs w:val="24"/>
        </w:rPr>
        <w:t>В целях обеспечения реализации единой политики в сфере культуры на территории муниципального образования, настоящая подпрограмма учитывает приоритеты государственной политики в сфере культуры, закрепленные в следующих документах:</w:t>
      </w:r>
    </w:p>
    <w:p w:rsidR="001D74A5" w:rsidRPr="001D74A5" w:rsidRDefault="001D74A5" w:rsidP="00267A38">
      <w:pPr>
        <w:widowControl w:val="0"/>
        <w:autoSpaceDE w:val="0"/>
        <w:autoSpaceDN w:val="0"/>
        <w:adjustRightInd w:val="0"/>
        <w:spacing w:after="0" w:line="240" w:lineRule="auto"/>
        <w:ind w:hanging="2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74A5">
        <w:rPr>
          <w:rFonts w:ascii="Times New Roman" w:eastAsia="Calibri" w:hAnsi="Times New Roman"/>
          <w:sz w:val="24"/>
          <w:szCs w:val="24"/>
          <w:lang w:eastAsia="en-US"/>
        </w:rPr>
        <w:t xml:space="preserve">      - Конституция РФ;</w:t>
      </w:r>
    </w:p>
    <w:p w:rsidR="001D74A5" w:rsidRPr="001D74A5" w:rsidRDefault="001D74A5" w:rsidP="00267A38">
      <w:pPr>
        <w:widowControl w:val="0"/>
        <w:autoSpaceDE w:val="0"/>
        <w:autoSpaceDN w:val="0"/>
        <w:adjustRightInd w:val="0"/>
        <w:spacing w:after="0" w:line="240" w:lineRule="auto"/>
        <w:ind w:hanging="28"/>
        <w:jc w:val="both"/>
        <w:rPr>
          <w:rFonts w:ascii="Times New Roman" w:hAnsi="Times New Roman"/>
          <w:bCs/>
          <w:sz w:val="24"/>
          <w:szCs w:val="24"/>
        </w:rPr>
      </w:pPr>
      <w:r w:rsidRPr="001D74A5">
        <w:rPr>
          <w:rFonts w:ascii="Times New Roman" w:hAnsi="Times New Roman"/>
          <w:bCs/>
          <w:sz w:val="24"/>
          <w:szCs w:val="24"/>
        </w:rPr>
        <w:t xml:space="preserve">      - «Основы законодательства Российской Федерации о культуре», утв. </w:t>
      </w:r>
      <w:proofErr w:type="gramStart"/>
      <w:r w:rsidRPr="001D74A5">
        <w:rPr>
          <w:rFonts w:ascii="Times New Roman" w:hAnsi="Times New Roman"/>
          <w:bCs/>
          <w:sz w:val="24"/>
          <w:szCs w:val="24"/>
        </w:rPr>
        <w:t>ВС</w:t>
      </w:r>
      <w:proofErr w:type="gramEnd"/>
      <w:r w:rsidRPr="001D74A5">
        <w:rPr>
          <w:rFonts w:ascii="Times New Roman" w:hAnsi="Times New Roman"/>
          <w:bCs/>
          <w:sz w:val="24"/>
          <w:szCs w:val="24"/>
        </w:rPr>
        <w:t xml:space="preserve"> РФ  09. 10. 1992 г. № 3612-1. </w:t>
      </w:r>
    </w:p>
    <w:p w:rsidR="001D74A5" w:rsidRPr="001D74A5" w:rsidRDefault="001D74A5" w:rsidP="00267A38">
      <w:pPr>
        <w:widowControl w:val="0"/>
        <w:autoSpaceDE w:val="0"/>
        <w:autoSpaceDN w:val="0"/>
        <w:adjustRightInd w:val="0"/>
        <w:spacing w:after="0" w:line="240" w:lineRule="auto"/>
        <w:ind w:hanging="2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74A5">
        <w:rPr>
          <w:rFonts w:ascii="Times New Roman" w:eastAsia="Calibri" w:hAnsi="Times New Roman"/>
          <w:sz w:val="24"/>
          <w:szCs w:val="24"/>
          <w:lang w:eastAsia="en-US"/>
        </w:rPr>
        <w:t xml:space="preserve">      - Федеральный закон РФ от 06.10.2003 г. №131-ФЗ «Об общих принципах организации местного самоуправления в Российской Федерации»;</w:t>
      </w:r>
    </w:p>
    <w:p w:rsidR="001D74A5" w:rsidRPr="001D74A5" w:rsidRDefault="001D74A5" w:rsidP="00267A38">
      <w:pPr>
        <w:widowControl w:val="0"/>
        <w:autoSpaceDE w:val="0"/>
        <w:autoSpaceDN w:val="0"/>
        <w:adjustRightInd w:val="0"/>
        <w:spacing w:after="0" w:line="240" w:lineRule="auto"/>
        <w:ind w:hanging="28"/>
        <w:jc w:val="both"/>
        <w:rPr>
          <w:rFonts w:ascii="Times New Roman" w:hAnsi="Times New Roman"/>
          <w:bCs/>
          <w:sz w:val="24"/>
          <w:szCs w:val="24"/>
        </w:rPr>
      </w:pPr>
      <w:r w:rsidRPr="001D74A5">
        <w:rPr>
          <w:rFonts w:ascii="Times New Roman" w:hAnsi="Times New Roman"/>
          <w:bCs/>
          <w:sz w:val="24"/>
          <w:szCs w:val="24"/>
        </w:rPr>
        <w:t xml:space="preserve">      -  Распоряжение Правительства Российской Федерации от 27 декабря 2012 года  № 2567-р «Об утверждении государственной </w:t>
      </w:r>
      <w:hyperlink w:anchor="Par23" w:tooltip="Ссылка на текущий документ" w:history="1">
        <w:r w:rsidRPr="001D74A5">
          <w:rPr>
            <w:rFonts w:ascii="Times New Roman" w:hAnsi="Times New Roman"/>
            <w:bCs/>
            <w:sz w:val="24"/>
            <w:szCs w:val="24"/>
          </w:rPr>
          <w:t>программы</w:t>
        </w:r>
      </w:hyperlink>
      <w:r w:rsidRPr="001D74A5">
        <w:rPr>
          <w:rFonts w:ascii="Times New Roman" w:hAnsi="Times New Roman"/>
          <w:bCs/>
          <w:sz w:val="24"/>
          <w:szCs w:val="24"/>
        </w:rPr>
        <w:t xml:space="preserve"> Российской Федерации «Развитие культуры и туризма» на 2013 - 2020 годы.</w:t>
      </w:r>
    </w:p>
    <w:p w:rsidR="001D74A5" w:rsidRPr="001D74A5" w:rsidRDefault="001D74A5" w:rsidP="00267A38">
      <w:pPr>
        <w:widowControl w:val="0"/>
        <w:autoSpaceDE w:val="0"/>
        <w:autoSpaceDN w:val="0"/>
        <w:adjustRightInd w:val="0"/>
        <w:spacing w:after="0" w:line="240" w:lineRule="auto"/>
        <w:ind w:hanging="28"/>
        <w:jc w:val="both"/>
        <w:rPr>
          <w:rFonts w:ascii="Times New Roman" w:hAnsi="Times New Roman"/>
          <w:bCs/>
          <w:sz w:val="24"/>
          <w:szCs w:val="24"/>
        </w:rPr>
      </w:pPr>
      <w:r w:rsidRPr="001D74A5">
        <w:rPr>
          <w:rFonts w:ascii="Times New Roman" w:hAnsi="Times New Roman"/>
          <w:bCs/>
          <w:sz w:val="24"/>
          <w:szCs w:val="24"/>
        </w:rPr>
        <w:t xml:space="preserve">       - 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1 июня 2006 года № МФ-П44-2462).</w:t>
      </w:r>
    </w:p>
    <w:p w:rsidR="001D74A5" w:rsidRPr="001D74A5" w:rsidRDefault="001D74A5" w:rsidP="00267A38">
      <w:pPr>
        <w:widowControl w:val="0"/>
        <w:autoSpaceDE w:val="0"/>
        <w:autoSpaceDN w:val="0"/>
        <w:adjustRightInd w:val="0"/>
        <w:spacing w:after="0" w:line="240" w:lineRule="auto"/>
        <w:ind w:hanging="28"/>
        <w:jc w:val="both"/>
        <w:rPr>
          <w:rFonts w:ascii="Times New Roman" w:hAnsi="Times New Roman"/>
          <w:bCs/>
          <w:sz w:val="24"/>
          <w:szCs w:val="24"/>
        </w:rPr>
      </w:pPr>
      <w:r w:rsidRPr="001D74A5">
        <w:rPr>
          <w:rFonts w:ascii="Times New Roman" w:hAnsi="Times New Roman"/>
          <w:bCs/>
          <w:sz w:val="24"/>
          <w:szCs w:val="24"/>
        </w:rPr>
        <w:t xml:space="preserve"> - Нормативные правовые акты Губернатора и Правительства Ленинградской области в сфере культуры;</w:t>
      </w:r>
    </w:p>
    <w:p w:rsidR="001D74A5" w:rsidRPr="001D74A5" w:rsidRDefault="001D74A5" w:rsidP="00267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D74A5">
        <w:rPr>
          <w:rFonts w:ascii="Times New Roman" w:hAnsi="Times New Roman"/>
          <w:bCs/>
          <w:sz w:val="24"/>
          <w:szCs w:val="24"/>
        </w:rPr>
        <w:t xml:space="preserve">     - Устав муниципального образования </w:t>
      </w:r>
      <w:r w:rsidR="004C1A23">
        <w:rPr>
          <w:rFonts w:ascii="Times New Roman" w:hAnsi="Times New Roman"/>
          <w:bCs/>
          <w:sz w:val="24"/>
          <w:szCs w:val="24"/>
        </w:rPr>
        <w:t xml:space="preserve">Сосновское сельское поселение МО </w:t>
      </w:r>
      <w:proofErr w:type="spellStart"/>
      <w:r w:rsidRPr="001D74A5"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 w:rsidRPr="001D74A5">
        <w:rPr>
          <w:rFonts w:ascii="Times New Roman" w:hAnsi="Times New Roman"/>
          <w:bCs/>
          <w:sz w:val="24"/>
          <w:szCs w:val="24"/>
        </w:rPr>
        <w:t xml:space="preserve"> муниципальный район Ленинградской    области.</w:t>
      </w:r>
    </w:p>
    <w:p w:rsidR="001D74A5" w:rsidRPr="00E92D91" w:rsidRDefault="001D74A5" w:rsidP="00267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2D91">
        <w:rPr>
          <w:rFonts w:ascii="Times New Roman" w:hAnsi="Times New Roman"/>
          <w:bCs/>
          <w:sz w:val="24"/>
          <w:szCs w:val="24"/>
        </w:rPr>
        <w:t xml:space="preserve">     -</w:t>
      </w:r>
      <w:r w:rsidRPr="001D74A5">
        <w:rPr>
          <w:rFonts w:ascii="Times New Roman" w:hAnsi="Times New Roman"/>
          <w:bCs/>
          <w:sz w:val="24"/>
          <w:szCs w:val="24"/>
        </w:rPr>
        <w:t xml:space="preserve"> </w:t>
      </w:r>
      <w:r w:rsidR="00E92D91">
        <w:rPr>
          <w:rFonts w:ascii="Times New Roman" w:hAnsi="Times New Roman"/>
          <w:bCs/>
          <w:sz w:val="24"/>
          <w:szCs w:val="24"/>
        </w:rPr>
        <w:t xml:space="preserve">Концепция социально- экономического развития муниципального образования Сосновское сельское поселение МО </w:t>
      </w:r>
      <w:proofErr w:type="spellStart"/>
      <w:r w:rsidR="00E92D91"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 w:rsidR="00E92D91">
        <w:rPr>
          <w:rFonts w:ascii="Times New Roman" w:hAnsi="Times New Roman"/>
          <w:bCs/>
          <w:sz w:val="24"/>
          <w:szCs w:val="24"/>
        </w:rPr>
        <w:t xml:space="preserve"> муниципальный район на период до 2020 года, утверждённая решением Совета депутатов МО Сосновское сельское поселение №11 от 20 ноября 2009 года.</w:t>
      </w:r>
    </w:p>
    <w:p w:rsidR="001D74A5" w:rsidRPr="001D74A5" w:rsidRDefault="001D74A5" w:rsidP="00267A38">
      <w:pPr>
        <w:widowControl w:val="0"/>
        <w:autoSpaceDE w:val="0"/>
        <w:autoSpaceDN w:val="0"/>
        <w:adjustRightInd w:val="0"/>
        <w:spacing w:after="0" w:line="240" w:lineRule="auto"/>
        <w:ind w:hanging="2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74A5">
        <w:rPr>
          <w:rFonts w:ascii="Times New Roman" w:eastAsia="Calibri" w:hAnsi="Times New Roman"/>
          <w:sz w:val="24"/>
          <w:szCs w:val="24"/>
          <w:lang w:eastAsia="en-US"/>
        </w:rPr>
        <w:t xml:space="preserve"> Таким образом, в число приоритетов реализации подпрограммы включаются:</w:t>
      </w:r>
    </w:p>
    <w:p w:rsidR="001D74A5" w:rsidRPr="001D74A5" w:rsidRDefault="001D74A5" w:rsidP="00267A38">
      <w:pPr>
        <w:widowControl w:val="0"/>
        <w:autoSpaceDE w:val="0"/>
        <w:autoSpaceDN w:val="0"/>
        <w:adjustRightInd w:val="0"/>
        <w:spacing w:after="0" w:line="240" w:lineRule="auto"/>
        <w:ind w:hanging="2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74A5">
        <w:rPr>
          <w:rFonts w:ascii="Times New Roman" w:eastAsia="Calibri" w:hAnsi="Times New Roman"/>
          <w:sz w:val="24"/>
          <w:szCs w:val="24"/>
          <w:lang w:eastAsia="en-US"/>
        </w:rPr>
        <w:t xml:space="preserve">- обеспечение максимальной доступности для широких слоев населения лучших образцов культуры и искусства; </w:t>
      </w:r>
    </w:p>
    <w:p w:rsidR="001D74A5" w:rsidRPr="001D74A5" w:rsidRDefault="001D74A5" w:rsidP="00267A38">
      <w:pPr>
        <w:widowControl w:val="0"/>
        <w:autoSpaceDE w:val="0"/>
        <w:autoSpaceDN w:val="0"/>
        <w:adjustRightInd w:val="0"/>
        <w:spacing w:after="0" w:line="240" w:lineRule="auto"/>
        <w:ind w:hanging="2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74A5">
        <w:rPr>
          <w:rFonts w:ascii="Times New Roman" w:eastAsia="Calibri" w:hAnsi="Times New Roman"/>
          <w:sz w:val="24"/>
          <w:szCs w:val="24"/>
          <w:lang w:eastAsia="en-US"/>
        </w:rPr>
        <w:t>- создание условий для творческой самореализации граждан, культурно-просветительской деятельности и культурного досуга;</w:t>
      </w:r>
    </w:p>
    <w:p w:rsidR="001D74A5" w:rsidRPr="001D74A5" w:rsidRDefault="001D74A5" w:rsidP="00267A38">
      <w:pPr>
        <w:widowControl w:val="0"/>
        <w:autoSpaceDE w:val="0"/>
        <w:autoSpaceDN w:val="0"/>
        <w:adjustRightInd w:val="0"/>
        <w:spacing w:after="0" w:line="240" w:lineRule="auto"/>
        <w:ind w:hanging="2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74A5">
        <w:rPr>
          <w:rFonts w:ascii="Times New Roman" w:eastAsia="Calibri" w:hAnsi="Times New Roman"/>
          <w:sz w:val="24"/>
          <w:szCs w:val="24"/>
          <w:lang w:eastAsia="en-US"/>
        </w:rPr>
        <w:t>-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1D74A5" w:rsidRPr="001D74A5" w:rsidRDefault="001D74A5" w:rsidP="00267A38">
      <w:pPr>
        <w:widowControl w:val="0"/>
        <w:autoSpaceDE w:val="0"/>
        <w:autoSpaceDN w:val="0"/>
        <w:adjustRightInd w:val="0"/>
        <w:spacing w:after="0" w:line="240" w:lineRule="auto"/>
        <w:ind w:hanging="2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74A5">
        <w:rPr>
          <w:rFonts w:ascii="Times New Roman" w:eastAsia="Calibri" w:hAnsi="Times New Roman"/>
          <w:sz w:val="24"/>
          <w:szCs w:val="24"/>
          <w:lang w:eastAsia="en-US"/>
        </w:rPr>
        <w:t xml:space="preserve">   - обеспечение инновационного развития отрасли культуры;</w:t>
      </w:r>
    </w:p>
    <w:p w:rsidR="001D74A5" w:rsidRPr="001D74A5" w:rsidRDefault="001D74A5" w:rsidP="00267A38">
      <w:pPr>
        <w:widowControl w:val="0"/>
        <w:autoSpaceDE w:val="0"/>
        <w:autoSpaceDN w:val="0"/>
        <w:adjustRightInd w:val="0"/>
        <w:spacing w:after="0" w:line="240" w:lineRule="auto"/>
        <w:ind w:hanging="2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74A5">
        <w:rPr>
          <w:rFonts w:ascii="Times New Roman" w:eastAsia="Calibri" w:hAnsi="Times New Roman"/>
          <w:sz w:val="24"/>
          <w:szCs w:val="24"/>
          <w:lang w:eastAsia="en-US"/>
        </w:rPr>
        <w:t xml:space="preserve">- совершенствование организационных и правовых механизмов, оптимизация </w:t>
      </w:r>
      <w:r w:rsidR="00E41ECA" w:rsidRPr="001D74A5">
        <w:rPr>
          <w:rFonts w:ascii="Times New Roman" w:eastAsia="Calibri" w:hAnsi="Times New Roman"/>
          <w:sz w:val="24"/>
          <w:szCs w:val="24"/>
          <w:lang w:eastAsia="en-US"/>
        </w:rPr>
        <w:t>деятельности учреждений</w:t>
      </w:r>
      <w:r w:rsidRPr="001D74A5">
        <w:rPr>
          <w:rFonts w:ascii="Times New Roman" w:eastAsia="Calibri" w:hAnsi="Times New Roman"/>
          <w:sz w:val="24"/>
          <w:szCs w:val="24"/>
          <w:lang w:eastAsia="en-US"/>
        </w:rPr>
        <w:t>, развитие спонсорства и благотворительности;</w:t>
      </w:r>
    </w:p>
    <w:p w:rsidR="001D74A5" w:rsidRPr="001D74A5" w:rsidRDefault="001D74A5" w:rsidP="00267A38">
      <w:pPr>
        <w:widowControl w:val="0"/>
        <w:autoSpaceDE w:val="0"/>
        <w:autoSpaceDN w:val="0"/>
        <w:adjustRightInd w:val="0"/>
        <w:spacing w:after="0" w:line="240" w:lineRule="auto"/>
        <w:ind w:hanging="2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74A5">
        <w:rPr>
          <w:rFonts w:ascii="Times New Roman" w:eastAsia="Calibri" w:hAnsi="Times New Roman"/>
          <w:sz w:val="24"/>
          <w:szCs w:val="24"/>
          <w:lang w:eastAsia="en-US"/>
        </w:rPr>
        <w:lastRenderedPageBreak/>
        <w:t>- укрепление материально-технической базы учреждений культуры; 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:rsidR="001D74A5" w:rsidRPr="001D74A5" w:rsidRDefault="001D74A5" w:rsidP="001D74A5">
      <w:pPr>
        <w:widowControl w:val="0"/>
        <w:autoSpaceDE w:val="0"/>
        <w:autoSpaceDN w:val="0"/>
        <w:adjustRightInd w:val="0"/>
        <w:spacing w:after="0" w:line="240" w:lineRule="auto"/>
        <w:ind w:left="284" w:hanging="28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267A38" w:rsidRPr="00267A38" w:rsidRDefault="001D74A5" w:rsidP="00267A3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bCs/>
          <w:sz w:val="24"/>
          <w:szCs w:val="24"/>
        </w:rPr>
      </w:pPr>
      <w:r w:rsidRPr="001D74A5">
        <w:rPr>
          <w:rFonts w:ascii="Times New Roman" w:hAnsi="Times New Roman"/>
          <w:b/>
          <w:sz w:val="24"/>
          <w:szCs w:val="24"/>
        </w:rPr>
        <w:t>Цели, задачи и показатели (индикаторы), конечные результаты,</w:t>
      </w:r>
    </w:p>
    <w:p w:rsidR="001D74A5" w:rsidRPr="001D74A5" w:rsidRDefault="001D74A5" w:rsidP="00267A3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Courier New"/>
          <w:b/>
          <w:bCs/>
          <w:sz w:val="24"/>
          <w:szCs w:val="24"/>
        </w:rPr>
      </w:pPr>
      <w:r w:rsidRPr="001D74A5">
        <w:rPr>
          <w:rFonts w:ascii="Times New Roman" w:hAnsi="Times New Roman"/>
          <w:b/>
          <w:sz w:val="24"/>
          <w:szCs w:val="24"/>
        </w:rPr>
        <w:t>сроки и этапы реализации муниципальной подпрограммы</w:t>
      </w:r>
    </w:p>
    <w:p w:rsidR="001D74A5" w:rsidRPr="001D74A5" w:rsidRDefault="001D74A5" w:rsidP="001D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1D74A5" w:rsidRPr="001D74A5" w:rsidRDefault="001D74A5" w:rsidP="00267A38">
      <w:pPr>
        <w:widowControl w:val="0"/>
        <w:autoSpaceDE w:val="0"/>
        <w:autoSpaceDN w:val="0"/>
        <w:adjustRightInd w:val="0"/>
        <w:spacing w:after="0" w:line="240" w:lineRule="auto"/>
        <w:ind w:firstLine="256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D74A5">
        <w:rPr>
          <w:rFonts w:ascii="Times New Roman" w:eastAsia="Calibri" w:hAnsi="Times New Roman"/>
          <w:bCs/>
          <w:sz w:val="24"/>
          <w:szCs w:val="24"/>
        </w:rPr>
        <w:t xml:space="preserve">  С учетом целевых установок и приоритетов  политики в сфере культуры муниципального образования </w:t>
      </w:r>
      <w:r w:rsidR="00E41ECA">
        <w:rPr>
          <w:rFonts w:ascii="Times New Roman" w:eastAsia="Calibri" w:hAnsi="Times New Roman"/>
          <w:bCs/>
          <w:sz w:val="24"/>
          <w:szCs w:val="24"/>
        </w:rPr>
        <w:t xml:space="preserve">Сосновское сельское поселение МО </w:t>
      </w:r>
      <w:proofErr w:type="spellStart"/>
      <w:r w:rsidRPr="001D74A5">
        <w:rPr>
          <w:rFonts w:ascii="Times New Roman" w:eastAsia="Calibri" w:hAnsi="Times New Roman"/>
          <w:bCs/>
          <w:sz w:val="24"/>
          <w:szCs w:val="24"/>
        </w:rPr>
        <w:t>Приозерский</w:t>
      </w:r>
      <w:proofErr w:type="spellEnd"/>
      <w:r w:rsidRPr="001D74A5">
        <w:rPr>
          <w:rFonts w:ascii="Times New Roman" w:eastAsia="Calibri" w:hAnsi="Times New Roman"/>
          <w:bCs/>
          <w:sz w:val="24"/>
          <w:szCs w:val="24"/>
        </w:rPr>
        <w:t xml:space="preserve"> муниципальный район Ленинградской области целью данной подпрограммы является сохранение культурного и исторического наследия (фондов), расширение доступа населения к культурным ценностям и информации.</w:t>
      </w:r>
    </w:p>
    <w:p w:rsidR="001D74A5" w:rsidRPr="001D74A5" w:rsidRDefault="001D74A5" w:rsidP="00267A38">
      <w:pPr>
        <w:widowControl w:val="0"/>
        <w:autoSpaceDE w:val="0"/>
        <w:autoSpaceDN w:val="0"/>
        <w:adjustRightInd w:val="0"/>
        <w:spacing w:after="0" w:line="240" w:lineRule="auto"/>
        <w:ind w:firstLine="256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D74A5">
        <w:rPr>
          <w:rFonts w:ascii="Times New Roman" w:eastAsia="Calibri" w:hAnsi="Times New Roman"/>
          <w:bCs/>
          <w:sz w:val="24"/>
          <w:szCs w:val="24"/>
        </w:rPr>
        <w:t xml:space="preserve">  Достижение данной цели потребует решения следующих задач:</w:t>
      </w:r>
    </w:p>
    <w:p w:rsidR="001D74A5" w:rsidRPr="001D74A5" w:rsidRDefault="001D74A5" w:rsidP="00267A38">
      <w:pPr>
        <w:widowControl w:val="0"/>
        <w:autoSpaceDE w:val="0"/>
        <w:autoSpaceDN w:val="0"/>
        <w:adjustRightInd w:val="0"/>
        <w:spacing w:after="0" w:line="240" w:lineRule="auto"/>
        <w:ind w:firstLine="256"/>
        <w:jc w:val="both"/>
        <w:rPr>
          <w:rFonts w:ascii="Times New Roman" w:hAnsi="Times New Roman"/>
          <w:bCs/>
          <w:sz w:val="24"/>
          <w:szCs w:val="24"/>
        </w:rPr>
      </w:pPr>
      <w:r w:rsidRPr="001D74A5">
        <w:rPr>
          <w:rFonts w:ascii="Times New Roman" w:hAnsi="Times New Roman"/>
          <w:bCs/>
          <w:sz w:val="24"/>
          <w:szCs w:val="24"/>
        </w:rPr>
        <w:t xml:space="preserve">  - расширение спектра  муниципальных услуг (выполнение работ) в сфере </w:t>
      </w:r>
      <w:proofErr w:type="spellStart"/>
      <w:r w:rsidRPr="001D74A5">
        <w:rPr>
          <w:rFonts w:ascii="Times New Roman" w:hAnsi="Times New Roman"/>
          <w:bCs/>
          <w:sz w:val="24"/>
          <w:szCs w:val="24"/>
        </w:rPr>
        <w:t>культурно-досуговой</w:t>
      </w:r>
      <w:proofErr w:type="spellEnd"/>
      <w:r w:rsidRPr="001D74A5">
        <w:rPr>
          <w:rFonts w:ascii="Times New Roman" w:hAnsi="Times New Roman"/>
          <w:bCs/>
          <w:sz w:val="24"/>
          <w:szCs w:val="24"/>
        </w:rPr>
        <w:t xml:space="preserve"> деятельности;</w:t>
      </w:r>
    </w:p>
    <w:p w:rsidR="001D74A5" w:rsidRPr="001D74A5" w:rsidRDefault="001D74A5" w:rsidP="00267A38">
      <w:pPr>
        <w:widowControl w:val="0"/>
        <w:autoSpaceDE w:val="0"/>
        <w:autoSpaceDN w:val="0"/>
        <w:adjustRightInd w:val="0"/>
        <w:spacing w:after="0" w:line="240" w:lineRule="auto"/>
        <w:ind w:firstLine="256"/>
        <w:jc w:val="both"/>
        <w:rPr>
          <w:rFonts w:ascii="Times New Roman" w:hAnsi="Times New Roman"/>
          <w:bCs/>
          <w:sz w:val="24"/>
          <w:szCs w:val="24"/>
        </w:rPr>
      </w:pPr>
      <w:r w:rsidRPr="001D74A5">
        <w:rPr>
          <w:rFonts w:ascii="Times New Roman" w:hAnsi="Times New Roman"/>
          <w:bCs/>
          <w:sz w:val="24"/>
          <w:szCs w:val="24"/>
        </w:rPr>
        <w:t xml:space="preserve">  -  увеличения </w:t>
      </w:r>
      <w:proofErr w:type="spellStart"/>
      <w:r w:rsidRPr="001D74A5">
        <w:rPr>
          <w:rFonts w:ascii="Times New Roman" w:hAnsi="Times New Roman"/>
          <w:bCs/>
          <w:sz w:val="24"/>
          <w:szCs w:val="24"/>
        </w:rPr>
        <w:t>культурно-досуговых</w:t>
      </w:r>
      <w:proofErr w:type="spellEnd"/>
      <w:r w:rsidRPr="001D74A5">
        <w:rPr>
          <w:rFonts w:ascii="Times New Roman" w:hAnsi="Times New Roman"/>
          <w:bCs/>
          <w:sz w:val="24"/>
          <w:szCs w:val="24"/>
        </w:rPr>
        <w:t xml:space="preserve"> мероприятий и мероприятий, направленных на развитие народной культуры и самодеятельного творчества, увеличение количества их посетителей;</w:t>
      </w:r>
    </w:p>
    <w:p w:rsidR="001D74A5" w:rsidRPr="001D74A5" w:rsidRDefault="001D74A5" w:rsidP="00267A38">
      <w:pPr>
        <w:widowControl w:val="0"/>
        <w:autoSpaceDE w:val="0"/>
        <w:autoSpaceDN w:val="0"/>
        <w:adjustRightInd w:val="0"/>
        <w:spacing w:after="0" w:line="240" w:lineRule="auto"/>
        <w:ind w:firstLine="25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74A5">
        <w:rPr>
          <w:rFonts w:ascii="Times New Roman" w:eastAsia="Calibri" w:hAnsi="Times New Roman"/>
          <w:sz w:val="24"/>
          <w:szCs w:val="24"/>
          <w:lang w:eastAsia="en-US"/>
        </w:rPr>
        <w:t xml:space="preserve">      Состав показателей (индикаторов) подпрограммы увязан с основными мероприятиями и позволяет оценить ожидаемые результаты и эффективность ее реализации на период до 201</w:t>
      </w:r>
      <w:r w:rsidR="00E41ECA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1D74A5">
        <w:rPr>
          <w:rFonts w:ascii="Times New Roman" w:eastAsia="Calibri" w:hAnsi="Times New Roman"/>
          <w:sz w:val="24"/>
          <w:szCs w:val="24"/>
          <w:lang w:eastAsia="en-US"/>
        </w:rPr>
        <w:t xml:space="preserve"> года включительно.</w:t>
      </w:r>
    </w:p>
    <w:p w:rsidR="001D74A5" w:rsidRPr="001D74A5" w:rsidRDefault="001D74A5" w:rsidP="00267A38">
      <w:pPr>
        <w:widowControl w:val="0"/>
        <w:autoSpaceDE w:val="0"/>
        <w:autoSpaceDN w:val="0"/>
        <w:adjustRightInd w:val="0"/>
        <w:spacing w:after="0" w:line="240" w:lineRule="auto"/>
        <w:ind w:firstLine="256"/>
        <w:jc w:val="both"/>
        <w:rPr>
          <w:rFonts w:ascii="Times New Roman" w:hAnsi="Times New Roman"/>
          <w:bCs/>
          <w:sz w:val="24"/>
          <w:szCs w:val="24"/>
        </w:rPr>
      </w:pPr>
      <w:r w:rsidRPr="001D74A5">
        <w:rPr>
          <w:rFonts w:ascii="Times New Roman" w:hAnsi="Times New Roman"/>
          <w:bCs/>
          <w:sz w:val="24"/>
          <w:szCs w:val="24"/>
        </w:rPr>
        <w:t xml:space="preserve">Показатель «количество </w:t>
      </w:r>
      <w:proofErr w:type="spellStart"/>
      <w:r w:rsidRPr="001D74A5">
        <w:rPr>
          <w:rFonts w:ascii="Times New Roman" w:hAnsi="Times New Roman"/>
          <w:bCs/>
          <w:sz w:val="24"/>
          <w:szCs w:val="24"/>
        </w:rPr>
        <w:t>культурно-досуговых</w:t>
      </w:r>
      <w:proofErr w:type="spellEnd"/>
      <w:r w:rsidRPr="001D74A5">
        <w:rPr>
          <w:rFonts w:ascii="Times New Roman" w:hAnsi="Times New Roman"/>
          <w:bCs/>
          <w:sz w:val="24"/>
          <w:szCs w:val="24"/>
        </w:rPr>
        <w:t xml:space="preserve"> мероприятий, ед.»  отражает объем организационных и творческих мероприятий, реализуемых учреждениями </w:t>
      </w:r>
      <w:proofErr w:type="spellStart"/>
      <w:r w:rsidRPr="001D74A5">
        <w:rPr>
          <w:rFonts w:ascii="Times New Roman" w:hAnsi="Times New Roman"/>
          <w:bCs/>
          <w:sz w:val="24"/>
          <w:szCs w:val="24"/>
        </w:rPr>
        <w:t>культурно-досугового</w:t>
      </w:r>
      <w:proofErr w:type="spellEnd"/>
      <w:r w:rsidRPr="001D74A5">
        <w:rPr>
          <w:rFonts w:ascii="Times New Roman" w:hAnsi="Times New Roman"/>
          <w:bCs/>
          <w:sz w:val="24"/>
          <w:szCs w:val="24"/>
        </w:rPr>
        <w:t xml:space="preserve"> типа.</w:t>
      </w:r>
    </w:p>
    <w:p w:rsidR="001D74A5" w:rsidRPr="001D74A5" w:rsidRDefault="001D74A5" w:rsidP="00267A38">
      <w:pPr>
        <w:widowControl w:val="0"/>
        <w:autoSpaceDE w:val="0"/>
        <w:autoSpaceDN w:val="0"/>
        <w:adjustRightInd w:val="0"/>
        <w:spacing w:after="0" w:line="240" w:lineRule="auto"/>
        <w:ind w:firstLine="256"/>
        <w:jc w:val="both"/>
        <w:rPr>
          <w:rFonts w:ascii="Times New Roman" w:hAnsi="Times New Roman"/>
          <w:bCs/>
          <w:sz w:val="24"/>
          <w:szCs w:val="24"/>
        </w:rPr>
      </w:pPr>
      <w:r w:rsidRPr="001D74A5">
        <w:rPr>
          <w:rFonts w:ascii="Times New Roman" w:hAnsi="Times New Roman"/>
          <w:bCs/>
          <w:sz w:val="24"/>
          <w:szCs w:val="24"/>
        </w:rPr>
        <w:t xml:space="preserve">Показатель «количество посещений </w:t>
      </w:r>
      <w:proofErr w:type="spellStart"/>
      <w:r w:rsidRPr="001D74A5">
        <w:rPr>
          <w:rFonts w:ascii="Times New Roman" w:hAnsi="Times New Roman"/>
          <w:bCs/>
          <w:sz w:val="24"/>
          <w:szCs w:val="24"/>
        </w:rPr>
        <w:t>культурно-досуговых</w:t>
      </w:r>
      <w:proofErr w:type="spellEnd"/>
      <w:r w:rsidRPr="001D74A5">
        <w:rPr>
          <w:rFonts w:ascii="Times New Roman" w:hAnsi="Times New Roman"/>
          <w:bCs/>
          <w:sz w:val="24"/>
          <w:szCs w:val="24"/>
        </w:rPr>
        <w:t xml:space="preserve"> мероприятий</w:t>
      </w:r>
      <w:proofErr w:type="gramStart"/>
      <w:r w:rsidRPr="001D74A5">
        <w:rPr>
          <w:rFonts w:ascii="Times New Roman" w:hAnsi="Times New Roman"/>
          <w:bCs/>
          <w:sz w:val="24"/>
          <w:szCs w:val="24"/>
        </w:rPr>
        <w:t xml:space="preserve">, %», </w:t>
      </w:r>
      <w:proofErr w:type="gramEnd"/>
      <w:r w:rsidRPr="001D74A5">
        <w:rPr>
          <w:rFonts w:ascii="Times New Roman" w:hAnsi="Times New Roman"/>
          <w:bCs/>
          <w:sz w:val="24"/>
          <w:szCs w:val="24"/>
        </w:rPr>
        <w:t xml:space="preserve">отражает </w:t>
      </w:r>
      <w:proofErr w:type="spellStart"/>
      <w:r w:rsidRPr="001D74A5">
        <w:rPr>
          <w:rFonts w:ascii="Times New Roman" w:hAnsi="Times New Roman"/>
          <w:bCs/>
          <w:sz w:val="24"/>
          <w:szCs w:val="24"/>
        </w:rPr>
        <w:t>востребованность</w:t>
      </w:r>
      <w:proofErr w:type="spellEnd"/>
      <w:r w:rsidRPr="001D74A5">
        <w:rPr>
          <w:rFonts w:ascii="Times New Roman" w:hAnsi="Times New Roman"/>
          <w:bCs/>
          <w:sz w:val="24"/>
          <w:szCs w:val="24"/>
        </w:rPr>
        <w:t xml:space="preserve"> у населения услуг муниципальных </w:t>
      </w:r>
      <w:proofErr w:type="spellStart"/>
      <w:r w:rsidRPr="001D74A5">
        <w:rPr>
          <w:rFonts w:ascii="Times New Roman" w:hAnsi="Times New Roman"/>
          <w:bCs/>
          <w:sz w:val="24"/>
          <w:szCs w:val="24"/>
        </w:rPr>
        <w:t>культурно-досуговых</w:t>
      </w:r>
      <w:proofErr w:type="spellEnd"/>
      <w:r w:rsidRPr="001D74A5">
        <w:rPr>
          <w:rFonts w:ascii="Times New Roman" w:hAnsi="Times New Roman"/>
          <w:bCs/>
          <w:sz w:val="24"/>
          <w:szCs w:val="24"/>
        </w:rPr>
        <w:t xml:space="preserve"> учреждений. </w:t>
      </w:r>
    </w:p>
    <w:p w:rsidR="001D74A5" w:rsidRPr="001D74A5" w:rsidRDefault="001D74A5" w:rsidP="00267A38">
      <w:pPr>
        <w:widowControl w:val="0"/>
        <w:autoSpaceDE w:val="0"/>
        <w:autoSpaceDN w:val="0"/>
        <w:adjustRightInd w:val="0"/>
        <w:spacing w:after="0" w:line="240" w:lineRule="auto"/>
        <w:ind w:firstLine="256"/>
        <w:jc w:val="both"/>
        <w:rPr>
          <w:rFonts w:ascii="Times New Roman" w:hAnsi="Times New Roman"/>
          <w:bCs/>
          <w:sz w:val="24"/>
          <w:szCs w:val="24"/>
        </w:rPr>
      </w:pPr>
      <w:r w:rsidRPr="001D74A5">
        <w:rPr>
          <w:rFonts w:ascii="Times New Roman" w:hAnsi="Times New Roman"/>
          <w:bCs/>
          <w:sz w:val="24"/>
          <w:szCs w:val="24"/>
        </w:rPr>
        <w:t xml:space="preserve">Решение указанных задач и достижение главной цели </w:t>
      </w:r>
      <w:proofErr w:type="spellStart"/>
      <w:r w:rsidRPr="001D74A5">
        <w:rPr>
          <w:rFonts w:ascii="Times New Roman" w:hAnsi="Times New Roman"/>
          <w:bCs/>
          <w:sz w:val="24"/>
          <w:szCs w:val="24"/>
        </w:rPr>
        <w:t>подрограммы</w:t>
      </w:r>
      <w:proofErr w:type="spellEnd"/>
      <w:r w:rsidRPr="001D74A5">
        <w:rPr>
          <w:rFonts w:ascii="Times New Roman" w:hAnsi="Times New Roman"/>
          <w:bCs/>
          <w:sz w:val="24"/>
          <w:szCs w:val="24"/>
        </w:rPr>
        <w:t xml:space="preserve"> позволит к 201</w:t>
      </w:r>
      <w:r w:rsidR="00E41ECA">
        <w:rPr>
          <w:rFonts w:ascii="Times New Roman" w:hAnsi="Times New Roman"/>
          <w:bCs/>
          <w:sz w:val="24"/>
          <w:szCs w:val="24"/>
        </w:rPr>
        <w:t>4</w:t>
      </w:r>
      <w:r w:rsidRPr="001D74A5">
        <w:rPr>
          <w:rFonts w:ascii="Times New Roman" w:hAnsi="Times New Roman"/>
          <w:bCs/>
          <w:sz w:val="24"/>
          <w:szCs w:val="24"/>
        </w:rPr>
        <w:t xml:space="preserve"> году достигнуть следующих основных результатов:</w:t>
      </w:r>
    </w:p>
    <w:p w:rsidR="001D74A5" w:rsidRPr="001D74A5" w:rsidRDefault="001D74A5" w:rsidP="00267A38">
      <w:pPr>
        <w:spacing w:after="0" w:line="230" w:lineRule="atLeast"/>
        <w:ind w:firstLine="256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74A5">
        <w:rPr>
          <w:rFonts w:ascii="Times New Roman" w:hAnsi="Times New Roman"/>
          <w:sz w:val="24"/>
          <w:szCs w:val="24"/>
          <w:lang w:eastAsia="en-US"/>
        </w:rPr>
        <w:t xml:space="preserve">-Увеличить количество </w:t>
      </w:r>
      <w:proofErr w:type="spellStart"/>
      <w:r w:rsidRPr="001D74A5">
        <w:rPr>
          <w:rFonts w:ascii="Times New Roman" w:hAnsi="Times New Roman"/>
          <w:sz w:val="24"/>
          <w:szCs w:val="24"/>
          <w:lang w:eastAsia="en-US"/>
        </w:rPr>
        <w:t>культурно-досуговых</w:t>
      </w:r>
      <w:proofErr w:type="spellEnd"/>
      <w:r w:rsidRPr="001D74A5">
        <w:rPr>
          <w:rFonts w:ascii="Times New Roman" w:hAnsi="Times New Roman"/>
          <w:sz w:val="24"/>
          <w:szCs w:val="24"/>
          <w:lang w:eastAsia="en-US"/>
        </w:rPr>
        <w:t xml:space="preserve"> мероприятий  на 1%;</w:t>
      </w:r>
    </w:p>
    <w:p w:rsidR="001D74A5" w:rsidRPr="001D74A5" w:rsidRDefault="001D74A5" w:rsidP="00267A38">
      <w:pPr>
        <w:spacing w:after="0" w:line="240" w:lineRule="auto"/>
        <w:ind w:firstLine="256"/>
        <w:jc w:val="both"/>
        <w:rPr>
          <w:rFonts w:ascii="Times New Roman" w:hAnsi="Times New Roman"/>
          <w:sz w:val="24"/>
          <w:szCs w:val="24"/>
        </w:rPr>
      </w:pPr>
      <w:r w:rsidRPr="001D74A5">
        <w:rPr>
          <w:rFonts w:ascii="Times New Roman" w:eastAsia="Calibri" w:hAnsi="Times New Roman"/>
          <w:sz w:val="24"/>
          <w:szCs w:val="24"/>
          <w:lang w:eastAsia="en-US"/>
        </w:rPr>
        <w:t xml:space="preserve">-Увеличить количества посещений </w:t>
      </w:r>
      <w:proofErr w:type="spellStart"/>
      <w:r w:rsidRPr="001D74A5">
        <w:rPr>
          <w:rFonts w:ascii="Times New Roman" w:eastAsia="Calibri" w:hAnsi="Times New Roman"/>
          <w:sz w:val="24"/>
          <w:szCs w:val="24"/>
          <w:lang w:eastAsia="en-US"/>
        </w:rPr>
        <w:t>культурно-досуговых</w:t>
      </w:r>
      <w:proofErr w:type="spellEnd"/>
      <w:r w:rsidRPr="001D74A5">
        <w:rPr>
          <w:rFonts w:ascii="Times New Roman" w:eastAsia="Calibri" w:hAnsi="Times New Roman"/>
          <w:sz w:val="24"/>
          <w:szCs w:val="24"/>
          <w:lang w:eastAsia="en-US"/>
        </w:rPr>
        <w:t xml:space="preserve"> мероприятий на 0,</w:t>
      </w:r>
      <w:r w:rsidR="00F71209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1D74A5">
        <w:rPr>
          <w:rFonts w:ascii="Times New Roman" w:eastAsia="Calibri" w:hAnsi="Times New Roman"/>
          <w:sz w:val="24"/>
          <w:szCs w:val="24"/>
          <w:lang w:eastAsia="en-US"/>
        </w:rPr>
        <w:t>%;</w:t>
      </w:r>
    </w:p>
    <w:p w:rsidR="001D74A5" w:rsidRPr="001D74A5" w:rsidRDefault="001D74A5" w:rsidP="00267A38">
      <w:pPr>
        <w:widowControl w:val="0"/>
        <w:autoSpaceDE w:val="0"/>
        <w:autoSpaceDN w:val="0"/>
        <w:adjustRightInd w:val="0"/>
        <w:spacing w:after="0" w:line="240" w:lineRule="auto"/>
        <w:ind w:firstLine="256"/>
        <w:jc w:val="both"/>
        <w:rPr>
          <w:rFonts w:ascii="Times New Roman" w:hAnsi="Times New Roman"/>
          <w:bCs/>
          <w:sz w:val="24"/>
          <w:szCs w:val="24"/>
        </w:rPr>
      </w:pPr>
    </w:p>
    <w:p w:rsidR="001D74A5" w:rsidRPr="006B666C" w:rsidRDefault="001D74A5" w:rsidP="00267A38">
      <w:pPr>
        <w:widowControl w:val="0"/>
        <w:autoSpaceDE w:val="0"/>
        <w:autoSpaceDN w:val="0"/>
        <w:adjustRightInd w:val="0"/>
        <w:spacing w:after="0" w:line="240" w:lineRule="auto"/>
        <w:ind w:firstLine="256"/>
        <w:jc w:val="both"/>
        <w:rPr>
          <w:rFonts w:ascii="Times New Roman" w:hAnsi="Times New Roman"/>
          <w:bCs/>
          <w:sz w:val="24"/>
          <w:szCs w:val="24"/>
        </w:rPr>
      </w:pPr>
      <w:r w:rsidRPr="001D74A5">
        <w:rPr>
          <w:rFonts w:ascii="Times New Roman" w:hAnsi="Times New Roman"/>
          <w:bCs/>
          <w:sz w:val="24"/>
          <w:szCs w:val="24"/>
        </w:rPr>
        <w:t xml:space="preserve">Сроки реализации настоящей </w:t>
      </w:r>
      <w:r w:rsidR="00E41ECA" w:rsidRPr="001D74A5">
        <w:rPr>
          <w:rFonts w:ascii="Times New Roman" w:hAnsi="Times New Roman"/>
          <w:bCs/>
          <w:sz w:val="24"/>
          <w:szCs w:val="24"/>
        </w:rPr>
        <w:t>муниципальной подпрограммы</w:t>
      </w:r>
      <w:r w:rsidRPr="001D74A5">
        <w:rPr>
          <w:rFonts w:ascii="Times New Roman" w:hAnsi="Times New Roman"/>
          <w:bCs/>
          <w:sz w:val="24"/>
          <w:szCs w:val="24"/>
        </w:rPr>
        <w:t xml:space="preserve"> – 2014годы.</w:t>
      </w:r>
    </w:p>
    <w:p w:rsidR="001D74A5" w:rsidRPr="001D74A5" w:rsidRDefault="001D74A5" w:rsidP="001D74A5">
      <w:pPr>
        <w:spacing w:after="0" w:line="240" w:lineRule="auto"/>
        <w:ind w:left="284" w:firstLine="256"/>
        <w:rPr>
          <w:rFonts w:ascii="Courier New" w:hAnsi="Courier New" w:cs="Courier New"/>
          <w:sz w:val="24"/>
          <w:szCs w:val="24"/>
        </w:rPr>
      </w:pPr>
    </w:p>
    <w:p w:rsidR="001D74A5" w:rsidRPr="001D74A5" w:rsidRDefault="001D74A5" w:rsidP="001D74A5">
      <w:pPr>
        <w:spacing w:after="0" w:line="240" w:lineRule="auto"/>
        <w:ind w:left="284" w:firstLine="256"/>
        <w:rPr>
          <w:rFonts w:ascii="Courier New" w:hAnsi="Courier New" w:cs="Courier New"/>
          <w:sz w:val="24"/>
          <w:szCs w:val="24"/>
        </w:rPr>
      </w:pPr>
    </w:p>
    <w:p w:rsidR="001D74A5" w:rsidRPr="001D74A5" w:rsidRDefault="001D74A5" w:rsidP="001D74A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D74A5">
        <w:rPr>
          <w:rFonts w:ascii="Times New Roman" w:eastAsia="Calibri" w:hAnsi="Times New Roman"/>
          <w:b/>
          <w:bCs/>
          <w:sz w:val="24"/>
          <w:szCs w:val="24"/>
        </w:rPr>
        <w:t>Характеристика основных мероприятий и мероприятий подпрограммы.</w:t>
      </w:r>
    </w:p>
    <w:p w:rsidR="001D74A5" w:rsidRPr="001D74A5" w:rsidRDefault="001D74A5" w:rsidP="001D74A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1D74A5" w:rsidRPr="001D74A5" w:rsidRDefault="001D74A5" w:rsidP="00267A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D74A5">
        <w:rPr>
          <w:rFonts w:ascii="Times New Roman" w:eastAsia="Calibri" w:hAnsi="Times New Roman"/>
          <w:bCs/>
          <w:sz w:val="24"/>
          <w:szCs w:val="24"/>
        </w:rPr>
        <w:t xml:space="preserve">          В рамках реализации данной Подпрограммы выделяются следующие основные мероприятия:</w:t>
      </w:r>
    </w:p>
    <w:p w:rsidR="006B666C" w:rsidRPr="006B666C" w:rsidRDefault="001D74A5" w:rsidP="00267A38">
      <w:pPr>
        <w:pStyle w:val="af"/>
        <w:tabs>
          <w:tab w:val="left" w:pos="0"/>
        </w:tabs>
        <w:jc w:val="both"/>
        <w:rPr>
          <w:rFonts w:ascii="Times New Roman" w:hAnsi="Times New Roman" w:cs="Courier New"/>
          <w:b/>
          <w:bCs/>
          <w:sz w:val="24"/>
          <w:szCs w:val="24"/>
        </w:rPr>
      </w:pPr>
      <w:r w:rsidRPr="001D74A5">
        <w:rPr>
          <w:rFonts w:ascii="Times New Roman" w:eastAsia="Calibri" w:hAnsi="Times New Roman"/>
          <w:b/>
          <w:bCs/>
          <w:sz w:val="24"/>
          <w:szCs w:val="24"/>
        </w:rPr>
        <w:t xml:space="preserve">       </w:t>
      </w:r>
      <w:r w:rsidR="00267A38">
        <w:rPr>
          <w:rFonts w:ascii="Times New Roman" w:hAnsi="Times New Roman"/>
          <w:sz w:val="24"/>
          <w:szCs w:val="24"/>
        </w:rPr>
        <w:t xml:space="preserve">  </w:t>
      </w:r>
      <w:r w:rsidR="006B666C" w:rsidRPr="006B666C">
        <w:rPr>
          <w:rFonts w:ascii="Times New Roman" w:hAnsi="Times New Roman"/>
          <w:sz w:val="24"/>
          <w:szCs w:val="24"/>
        </w:rPr>
        <w:t>Основное мероприятие 1.</w:t>
      </w:r>
      <w:r w:rsidR="006B666C" w:rsidRPr="006B666C">
        <w:rPr>
          <w:rFonts w:ascii="Times New Roman" w:hAnsi="Times New Roman" w:cs="Courier New"/>
          <w:sz w:val="24"/>
          <w:szCs w:val="24"/>
        </w:rPr>
        <w:t xml:space="preserve"> «</w:t>
      </w:r>
      <w:r w:rsidR="006B666C" w:rsidRPr="006B666C">
        <w:rPr>
          <w:rFonts w:ascii="Times New Roman" w:hAnsi="Times New Roman" w:cs="Courier New"/>
          <w:b/>
          <w:bCs/>
          <w:sz w:val="24"/>
          <w:szCs w:val="24"/>
        </w:rPr>
        <w:t xml:space="preserve">Организация муниципальных  </w:t>
      </w:r>
      <w:proofErr w:type="spellStart"/>
      <w:r w:rsidR="006B666C" w:rsidRPr="006B666C">
        <w:rPr>
          <w:rFonts w:ascii="Times New Roman" w:hAnsi="Times New Roman" w:cs="Courier New"/>
          <w:b/>
          <w:bCs/>
          <w:sz w:val="24"/>
          <w:szCs w:val="24"/>
        </w:rPr>
        <w:t>культурно-досуговых</w:t>
      </w:r>
      <w:proofErr w:type="spellEnd"/>
      <w:r w:rsidR="006B666C" w:rsidRPr="006B666C">
        <w:rPr>
          <w:rFonts w:ascii="Times New Roman" w:hAnsi="Times New Roman" w:cs="Courier New"/>
          <w:b/>
          <w:bCs/>
          <w:sz w:val="24"/>
          <w:szCs w:val="24"/>
        </w:rPr>
        <w:t xml:space="preserve"> мероприятий» </w:t>
      </w:r>
    </w:p>
    <w:p w:rsidR="006B666C" w:rsidRPr="006B666C" w:rsidRDefault="006B666C" w:rsidP="00267A3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66C">
        <w:rPr>
          <w:rFonts w:ascii="Times New Roman" w:hAnsi="Times New Roman"/>
          <w:sz w:val="24"/>
          <w:szCs w:val="24"/>
        </w:rPr>
        <w:t xml:space="preserve">Сроки реализации основного мероприятия 2014 год. </w:t>
      </w:r>
    </w:p>
    <w:p w:rsidR="006B666C" w:rsidRPr="006B666C" w:rsidRDefault="00267A38" w:rsidP="00267A3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B666C" w:rsidRPr="006B666C">
        <w:rPr>
          <w:rFonts w:ascii="Times New Roman" w:eastAsia="Calibri" w:hAnsi="Times New Roman"/>
          <w:sz w:val="24"/>
          <w:szCs w:val="24"/>
          <w:lang w:eastAsia="en-US"/>
        </w:rPr>
        <w:t xml:space="preserve">        Основное мероприятие 2.</w:t>
      </w:r>
      <w:r w:rsidR="006B666C" w:rsidRPr="006B666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«Содержание и обеспечение деятельности муниципальных</w:t>
      </w:r>
      <w:r w:rsidR="006B666C" w:rsidRPr="006B666C">
        <w:rPr>
          <w:rFonts w:ascii="Times New Roman" w:eastAsia="Calibri" w:hAnsi="Times New Roman"/>
          <w:b/>
          <w:lang w:eastAsia="en-US"/>
        </w:rPr>
        <w:t xml:space="preserve"> казённых учреждений культуры </w:t>
      </w:r>
      <w:r w:rsidR="006B666C" w:rsidRPr="006B666C">
        <w:rPr>
          <w:rFonts w:ascii="Times New Roman" w:eastAsia="Calibri" w:hAnsi="Times New Roman"/>
          <w:b/>
          <w:sz w:val="24"/>
          <w:szCs w:val="24"/>
          <w:lang w:eastAsia="en-US"/>
        </w:rPr>
        <w:t>культурн</w:t>
      </w:r>
      <w:proofErr w:type="gramStart"/>
      <w:r w:rsidR="006B666C" w:rsidRPr="006B666C">
        <w:rPr>
          <w:rFonts w:ascii="Times New Roman" w:eastAsia="Calibri" w:hAnsi="Times New Roman"/>
          <w:b/>
          <w:sz w:val="24"/>
          <w:szCs w:val="24"/>
          <w:lang w:eastAsia="en-US"/>
        </w:rPr>
        <w:t>о-</w:t>
      </w:r>
      <w:proofErr w:type="gramEnd"/>
      <w:r w:rsidR="006B666C" w:rsidRPr="006B666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="006B666C" w:rsidRPr="006B666C">
        <w:rPr>
          <w:rFonts w:ascii="Times New Roman" w:eastAsia="Calibri" w:hAnsi="Times New Roman"/>
          <w:b/>
          <w:sz w:val="24"/>
          <w:szCs w:val="24"/>
          <w:lang w:eastAsia="en-US"/>
        </w:rPr>
        <w:t>досугового</w:t>
      </w:r>
      <w:proofErr w:type="spellEnd"/>
      <w:r w:rsidR="006B666C" w:rsidRPr="006B666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типа»</w:t>
      </w:r>
      <w:r w:rsidR="006B666C" w:rsidRPr="006B666C">
        <w:rPr>
          <w:rFonts w:ascii="Times New Roman" w:eastAsia="Calibri" w:hAnsi="Times New Roman"/>
          <w:sz w:val="24"/>
          <w:szCs w:val="24"/>
          <w:lang w:eastAsia="en-US"/>
        </w:rPr>
        <w:t xml:space="preserve"> направлено на создание и поддержание условий для функционирования казённых муниципальных учреждений культуры. </w:t>
      </w:r>
    </w:p>
    <w:p w:rsidR="006B666C" w:rsidRPr="006B666C" w:rsidRDefault="006B666C" w:rsidP="00267A3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66C">
        <w:rPr>
          <w:rFonts w:ascii="Times New Roman" w:hAnsi="Times New Roman"/>
          <w:sz w:val="24"/>
          <w:szCs w:val="24"/>
        </w:rPr>
        <w:t xml:space="preserve">Сроки реализации основного мероприятия 2014 год. </w:t>
      </w:r>
    </w:p>
    <w:p w:rsidR="006B666C" w:rsidRPr="006B666C" w:rsidRDefault="00267A38" w:rsidP="00267A3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B666C" w:rsidRPr="006B666C">
        <w:rPr>
          <w:rFonts w:ascii="Times New Roman" w:eastAsia="Calibri" w:hAnsi="Times New Roman"/>
          <w:sz w:val="24"/>
          <w:szCs w:val="24"/>
          <w:lang w:eastAsia="en-US"/>
        </w:rPr>
        <w:t xml:space="preserve">       Основное мероприятие 3.</w:t>
      </w:r>
      <w:r w:rsidR="006B666C" w:rsidRPr="006B666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«Капитальный ремонт муниципального казённого учреждения «Культурн</w:t>
      </w:r>
      <w:proofErr w:type="gramStart"/>
      <w:r w:rsidR="006B666C" w:rsidRPr="006B666C">
        <w:rPr>
          <w:rFonts w:ascii="Times New Roman" w:eastAsia="Calibri" w:hAnsi="Times New Roman"/>
          <w:b/>
          <w:sz w:val="24"/>
          <w:szCs w:val="24"/>
          <w:lang w:eastAsia="en-US"/>
        </w:rPr>
        <w:t>о-</w:t>
      </w:r>
      <w:proofErr w:type="gramEnd"/>
      <w:r w:rsidR="006B666C" w:rsidRPr="006B666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спортивный комплекс «</w:t>
      </w:r>
      <w:proofErr w:type="spellStart"/>
      <w:r w:rsidR="006B666C" w:rsidRPr="006B666C">
        <w:rPr>
          <w:rFonts w:ascii="Times New Roman" w:eastAsia="Calibri" w:hAnsi="Times New Roman"/>
          <w:b/>
          <w:sz w:val="24"/>
          <w:szCs w:val="24"/>
          <w:lang w:eastAsia="en-US"/>
        </w:rPr>
        <w:t>Снегирёвский</w:t>
      </w:r>
      <w:proofErr w:type="spellEnd"/>
      <w:r w:rsidR="006B666C" w:rsidRPr="006B666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»» </w:t>
      </w:r>
    </w:p>
    <w:p w:rsidR="006B666C" w:rsidRPr="006B666C" w:rsidRDefault="006B666C" w:rsidP="00267A3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66C">
        <w:rPr>
          <w:rFonts w:ascii="Times New Roman" w:hAnsi="Times New Roman"/>
          <w:sz w:val="24"/>
          <w:szCs w:val="24"/>
        </w:rPr>
        <w:t xml:space="preserve">Сроки реализации основного мероприятия 2014 год. </w:t>
      </w:r>
    </w:p>
    <w:p w:rsidR="001D74A5" w:rsidRPr="001D74A5" w:rsidRDefault="001D74A5" w:rsidP="006B66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74A5">
        <w:rPr>
          <w:rFonts w:ascii="Times New Roman" w:eastAsia="Calibri" w:hAnsi="Times New Roman"/>
          <w:bCs/>
          <w:sz w:val="24"/>
          <w:szCs w:val="24"/>
        </w:rPr>
        <w:t xml:space="preserve">                    </w:t>
      </w:r>
    </w:p>
    <w:p w:rsidR="001D74A5" w:rsidRPr="00267A38" w:rsidRDefault="001D74A5" w:rsidP="001D74A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eastAsia="Calibri" w:hAnsi="Times New Roman"/>
          <w:bCs/>
          <w:sz w:val="24"/>
          <w:szCs w:val="24"/>
        </w:rPr>
      </w:pPr>
      <w:r w:rsidRPr="001D74A5">
        <w:rPr>
          <w:rFonts w:ascii="Times New Roman" w:eastAsia="Calibri" w:hAnsi="Times New Roman"/>
          <w:b/>
          <w:bCs/>
          <w:sz w:val="24"/>
          <w:szCs w:val="24"/>
        </w:rPr>
        <w:t>Информация о ресурсном обеспечении подпрограммы.</w:t>
      </w:r>
    </w:p>
    <w:p w:rsidR="00267A38" w:rsidRPr="001D74A5" w:rsidRDefault="00267A38" w:rsidP="00267A38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rPr>
          <w:rFonts w:ascii="Times New Roman" w:eastAsia="Calibri" w:hAnsi="Times New Roman"/>
          <w:bCs/>
          <w:sz w:val="24"/>
          <w:szCs w:val="24"/>
        </w:rPr>
      </w:pPr>
    </w:p>
    <w:p w:rsidR="001D74A5" w:rsidRPr="00E41ECA" w:rsidRDefault="001D74A5" w:rsidP="001D74A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Calibri" w:hAnsi="Times New Roman"/>
          <w:bCs/>
          <w:color w:val="FF0000"/>
          <w:sz w:val="24"/>
          <w:szCs w:val="24"/>
        </w:rPr>
      </w:pPr>
      <w:r w:rsidRPr="001D74A5">
        <w:rPr>
          <w:rFonts w:ascii="Times New Roman" w:eastAsia="Calibri" w:hAnsi="Times New Roman"/>
          <w:bCs/>
          <w:sz w:val="24"/>
          <w:szCs w:val="24"/>
        </w:rPr>
        <w:t>Подпрограмма реализуется за счет средств бюджета муниципального образования</w:t>
      </w:r>
      <w:r w:rsidR="00EA2512">
        <w:rPr>
          <w:rFonts w:ascii="Times New Roman" w:eastAsia="Calibri" w:hAnsi="Times New Roman"/>
          <w:bCs/>
          <w:sz w:val="24"/>
          <w:szCs w:val="24"/>
        </w:rPr>
        <w:t xml:space="preserve"> Сосновское сельское поселение МО </w:t>
      </w:r>
      <w:r w:rsidRPr="001D74A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D74A5">
        <w:rPr>
          <w:rFonts w:ascii="Times New Roman" w:eastAsia="Calibri" w:hAnsi="Times New Roman"/>
          <w:bCs/>
          <w:sz w:val="24"/>
          <w:szCs w:val="24"/>
        </w:rPr>
        <w:t>Приозерский</w:t>
      </w:r>
      <w:proofErr w:type="spellEnd"/>
      <w:r w:rsidRPr="001D74A5">
        <w:rPr>
          <w:rFonts w:ascii="Times New Roman" w:eastAsia="Calibri" w:hAnsi="Times New Roman"/>
          <w:bCs/>
          <w:sz w:val="24"/>
          <w:szCs w:val="24"/>
        </w:rPr>
        <w:t xml:space="preserve"> муниципальный район Ленинградской области</w:t>
      </w:r>
      <w:r w:rsidR="00E41ECA">
        <w:rPr>
          <w:rFonts w:ascii="Times New Roman" w:eastAsia="Calibri" w:hAnsi="Times New Roman"/>
          <w:bCs/>
          <w:sz w:val="24"/>
          <w:szCs w:val="24"/>
        </w:rPr>
        <w:t xml:space="preserve">. </w:t>
      </w:r>
    </w:p>
    <w:p w:rsidR="001D74A5" w:rsidRPr="001D74A5" w:rsidRDefault="001D74A5" w:rsidP="00E41EC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D74A5">
        <w:rPr>
          <w:rFonts w:ascii="Times New Roman" w:hAnsi="Times New Roman"/>
          <w:sz w:val="24"/>
          <w:szCs w:val="24"/>
        </w:rPr>
        <w:t xml:space="preserve">        Общий   объем   ресурсного   обеспечения    подпрограммы  «Развитие </w:t>
      </w:r>
      <w:proofErr w:type="spellStart"/>
      <w:r w:rsidRPr="001D74A5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1D74A5">
        <w:rPr>
          <w:rFonts w:ascii="Times New Roman" w:hAnsi="Times New Roman"/>
          <w:sz w:val="24"/>
          <w:szCs w:val="24"/>
        </w:rPr>
        <w:t xml:space="preserve"> деятельности в муниципальном образовании </w:t>
      </w:r>
      <w:r w:rsidR="00F71209">
        <w:rPr>
          <w:rFonts w:ascii="Times New Roman" w:hAnsi="Times New Roman"/>
          <w:sz w:val="24"/>
          <w:szCs w:val="24"/>
        </w:rPr>
        <w:t>Сосновское сельское пос</w:t>
      </w:r>
      <w:r w:rsidR="00242931">
        <w:rPr>
          <w:rFonts w:ascii="Times New Roman" w:hAnsi="Times New Roman"/>
          <w:sz w:val="24"/>
          <w:szCs w:val="24"/>
        </w:rPr>
        <w:t>е</w:t>
      </w:r>
      <w:r w:rsidR="00F71209">
        <w:rPr>
          <w:rFonts w:ascii="Times New Roman" w:hAnsi="Times New Roman"/>
          <w:sz w:val="24"/>
          <w:szCs w:val="24"/>
        </w:rPr>
        <w:t xml:space="preserve">ление МО </w:t>
      </w:r>
      <w:proofErr w:type="spellStart"/>
      <w:r w:rsidRPr="001D74A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1D74A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 за  счет  средств местного бюджета   составит </w:t>
      </w:r>
      <w:r w:rsidR="00267A38">
        <w:rPr>
          <w:rFonts w:ascii="Times New Roman" w:hAnsi="Times New Roman"/>
          <w:sz w:val="24"/>
          <w:szCs w:val="24"/>
        </w:rPr>
        <w:t xml:space="preserve">13421,9 </w:t>
      </w:r>
      <w:r w:rsidRPr="001D74A5">
        <w:rPr>
          <w:rFonts w:ascii="Times New Roman" w:hAnsi="Times New Roman"/>
          <w:sz w:val="24"/>
          <w:szCs w:val="24"/>
        </w:rPr>
        <w:t xml:space="preserve">тыс. рублей,  </w:t>
      </w:r>
    </w:p>
    <w:p w:rsidR="00372BCA" w:rsidRPr="00C76F55" w:rsidRDefault="001D74A5" w:rsidP="00267A3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F71209">
        <w:rPr>
          <w:rFonts w:ascii="Times New Roman" w:hAnsi="Times New Roman"/>
          <w:color w:val="FF0000"/>
          <w:sz w:val="24"/>
          <w:szCs w:val="24"/>
        </w:rPr>
        <w:br/>
      </w:r>
    </w:p>
    <w:p w:rsidR="00372BCA" w:rsidRPr="00C76F55" w:rsidRDefault="00372BCA" w:rsidP="00372B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5E48BF" w:rsidRPr="00C76F55" w:rsidRDefault="005E48BF" w:rsidP="005E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</w:p>
    <w:p w:rsidR="005E48BF" w:rsidRPr="00C76F55" w:rsidRDefault="005E48BF" w:rsidP="005E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«Организация </w:t>
      </w:r>
      <w:proofErr w:type="spellStart"/>
      <w:r w:rsidRPr="00C76F55">
        <w:rPr>
          <w:rFonts w:ascii="Times New Roman" w:hAnsi="Times New Roman"/>
          <w:b/>
          <w:sz w:val="24"/>
          <w:szCs w:val="24"/>
        </w:rPr>
        <w:t>культурно-досуговой</w:t>
      </w:r>
      <w:proofErr w:type="spellEnd"/>
      <w:r w:rsidRPr="00C76F55">
        <w:rPr>
          <w:rFonts w:ascii="Times New Roman" w:hAnsi="Times New Roman"/>
          <w:b/>
          <w:sz w:val="24"/>
          <w:szCs w:val="24"/>
        </w:rPr>
        <w:t xml:space="preserve"> деятельности </w:t>
      </w:r>
    </w:p>
    <w:p w:rsidR="005E48BF" w:rsidRPr="00C76F55" w:rsidRDefault="005E48BF" w:rsidP="005E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>на территории муниципального образования Сосновское сельское поселение</w:t>
      </w:r>
    </w:p>
    <w:p w:rsidR="005E48BF" w:rsidRPr="00C76F55" w:rsidRDefault="005E48BF" w:rsidP="005E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МО </w:t>
      </w:r>
      <w:proofErr w:type="spellStart"/>
      <w:r w:rsidRPr="00C76F55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C76F55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области» </w:t>
      </w:r>
    </w:p>
    <w:p w:rsidR="005E48BF" w:rsidRPr="00C76F55" w:rsidRDefault="005E48BF" w:rsidP="005E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муниципальной программы «Развитие культуры  </w:t>
      </w:r>
      <w:proofErr w:type="gramStart"/>
      <w:r w:rsidRPr="00C76F55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76F55">
        <w:rPr>
          <w:rFonts w:ascii="Times New Roman" w:hAnsi="Times New Roman"/>
          <w:b/>
          <w:sz w:val="24"/>
          <w:szCs w:val="24"/>
        </w:rPr>
        <w:t xml:space="preserve"> </w:t>
      </w:r>
    </w:p>
    <w:p w:rsidR="005E48BF" w:rsidRPr="00C76F55" w:rsidRDefault="005E48BF" w:rsidP="005E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муниципальном </w:t>
      </w:r>
      <w:proofErr w:type="gramStart"/>
      <w:r w:rsidRPr="00C76F55">
        <w:rPr>
          <w:rFonts w:ascii="Times New Roman" w:hAnsi="Times New Roman"/>
          <w:b/>
          <w:sz w:val="24"/>
          <w:szCs w:val="24"/>
        </w:rPr>
        <w:t>образовании</w:t>
      </w:r>
      <w:proofErr w:type="gramEnd"/>
      <w:r w:rsidRPr="00C76F55">
        <w:rPr>
          <w:rFonts w:ascii="Times New Roman" w:hAnsi="Times New Roman"/>
          <w:b/>
          <w:sz w:val="24"/>
          <w:szCs w:val="24"/>
        </w:rPr>
        <w:t xml:space="preserve"> Сосновское сельское поселение на 2014 год».</w:t>
      </w:r>
    </w:p>
    <w:p w:rsidR="00372BCA" w:rsidRPr="00C76F55" w:rsidRDefault="00372BCA" w:rsidP="00372BCA">
      <w:pPr>
        <w:widowControl w:val="0"/>
        <w:autoSpaceDE w:val="0"/>
        <w:autoSpaceDN w:val="0"/>
        <w:adjustRightInd w:val="0"/>
        <w:spacing w:after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"/>
        <w:gridCol w:w="4054"/>
        <w:gridCol w:w="708"/>
        <w:gridCol w:w="2127"/>
        <w:gridCol w:w="1842"/>
      </w:tblGrid>
      <w:tr w:rsidR="00372BCA" w:rsidRPr="00C76F55" w:rsidTr="001D74A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CA" w:rsidRPr="00E3209A" w:rsidRDefault="00372BCA" w:rsidP="00372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3209A">
              <w:rPr>
                <w:rFonts w:ascii="Times New Roman" w:hAnsi="Times New Roman"/>
                <w:sz w:val="21"/>
                <w:szCs w:val="21"/>
                <w:lang w:eastAsia="en-US"/>
              </w:rPr>
              <w:t>№ строки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CA" w:rsidRPr="00E3209A" w:rsidRDefault="00372BCA" w:rsidP="001D74A5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E3209A">
              <w:rPr>
                <w:sz w:val="21"/>
                <w:szCs w:val="21"/>
                <w:lang w:eastAsia="en-US"/>
              </w:rPr>
              <w:t>Наименование</w:t>
            </w:r>
            <w:r w:rsidR="001D74A5" w:rsidRPr="00E3209A">
              <w:rPr>
                <w:sz w:val="21"/>
                <w:szCs w:val="21"/>
                <w:lang w:eastAsia="en-US"/>
              </w:rPr>
              <w:t xml:space="preserve"> </w:t>
            </w:r>
            <w:r w:rsidRPr="00E3209A">
              <w:rPr>
                <w:sz w:val="21"/>
                <w:szCs w:val="21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CA" w:rsidRPr="00E3209A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E3209A">
              <w:rPr>
                <w:sz w:val="21"/>
                <w:szCs w:val="21"/>
                <w:lang w:eastAsia="en-US"/>
              </w:rPr>
              <w:t xml:space="preserve">Ед. </w:t>
            </w:r>
            <w:proofErr w:type="spellStart"/>
            <w:r w:rsidRPr="00E3209A">
              <w:rPr>
                <w:sz w:val="21"/>
                <w:szCs w:val="21"/>
                <w:lang w:eastAsia="en-US"/>
              </w:rPr>
              <w:t>изм</w:t>
            </w:r>
            <w:proofErr w:type="spellEnd"/>
            <w:r w:rsidRPr="00E3209A"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CA" w:rsidRPr="00E3209A" w:rsidRDefault="00372BCA" w:rsidP="001D74A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3209A">
              <w:rPr>
                <w:rFonts w:ascii="Times New Roman" w:hAnsi="Times New Roman"/>
                <w:sz w:val="21"/>
                <w:szCs w:val="21"/>
                <w:lang w:eastAsia="en-US"/>
              </w:rPr>
              <w:t>Значения целевых показателей</w:t>
            </w:r>
          </w:p>
          <w:p w:rsidR="00372BCA" w:rsidRPr="00E3209A" w:rsidRDefault="00372BCA" w:rsidP="001D7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3209A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по итогам 2014 года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CA" w:rsidRPr="00E3209A" w:rsidRDefault="00372BCA" w:rsidP="001D74A5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 w:rsidRPr="00E3209A">
              <w:rPr>
                <w:sz w:val="21"/>
                <w:szCs w:val="21"/>
                <w:lang w:eastAsia="en-US"/>
              </w:rPr>
              <w:t>Справочно</w:t>
            </w:r>
            <w:proofErr w:type="spellEnd"/>
            <w:r w:rsidRPr="00E3209A">
              <w:rPr>
                <w:sz w:val="21"/>
                <w:szCs w:val="21"/>
                <w:lang w:eastAsia="en-US"/>
              </w:rPr>
              <w:t xml:space="preserve">: </w:t>
            </w:r>
          </w:p>
          <w:p w:rsidR="00372BCA" w:rsidRPr="00E3209A" w:rsidRDefault="00372BCA" w:rsidP="001D74A5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E3209A">
              <w:rPr>
                <w:sz w:val="21"/>
                <w:szCs w:val="21"/>
                <w:lang w:eastAsia="en-US"/>
              </w:rPr>
              <w:t xml:space="preserve">базовое значение </w:t>
            </w:r>
          </w:p>
          <w:p w:rsidR="00372BCA" w:rsidRPr="00E3209A" w:rsidRDefault="00372BCA" w:rsidP="001D74A5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E3209A">
              <w:rPr>
                <w:sz w:val="21"/>
                <w:szCs w:val="21"/>
                <w:lang w:eastAsia="en-US"/>
              </w:rPr>
              <w:t xml:space="preserve">целевого показателя </w:t>
            </w:r>
          </w:p>
          <w:p w:rsidR="00372BCA" w:rsidRPr="00E3209A" w:rsidRDefault="00372BCA" w:rsidP="001D74A5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E3209A">
              <w:rPr>
                <w:sz w:val="21"/>
                <w:szCs w:val="21"/>
                <w:lang w:eastAsia="en-US"/>
              </w:rPr>
              <w:t>(на начало реализации муниципальной программы)</w:t>
            </w:r>
          </w:p>
        </w:tc>
      </w:tr>
      <w:tr w:rsidR="00372BCA" w:rsidRPr="00C76F55" w:rsidTr="001D74A5">
        <w:trPr>
          <w:trHeight w:val="70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CA" w:rsidRPr="00E3209A" w:rsidRDefault="00372BCA" w:rsidP="00372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3209A">
              <w:rPr>
                <w:rFonts w:ascii="Times New Roman" w:hAnsi="Times New Roman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CA" w:rsidRPr="00E3209A" w:rsidRDefault="001D74A5" w:rsidP="001D7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3209A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Количество посетителей </w:t>
            </w:r>
            <w:proofErr w:type="spellStart"/>
            <w:r w:rsidRPr="00E3209A">
              <w:rPr>
                <w:rFonts w:ascii="Times New Roman" w:hAnsi="Times New Roman"/>
                <w:sz w:val="21"/>
                <w:szCs w:val="21"/>
                <w:lang w:eastAsia="en-US"/>
              </w:rPr>
              <w:t>культурно-досуговых</w:t>
            </w:r>
            <w:proofErr w:type="spellEnd"/>
            <w:r w:rsidRPr="00E3209A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CA" w:rsidRPr="00E3209A" w:rsidRDefault="00267A38" w:rsidP="00372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3209A">
              <w:rPr>
                <w:rFonts w:ascii="Times New Roman" w:hAnsi="Times New Roman"/>
                <w:sz w:val="21"/>
                <w:szCs w:val="21"/>
                <w:lang w:eastAsia="en-US"/>
              </w:rPr>
              <w:t>е</w:t>
            </w:r>
            <w:r w:rsidR="001D74A5" w:rsidRPr="00E3209A">
              <w:rPr>
                <w:rFonts w:ascii="Times New Roman" w:hAnsi="Times New Roman"/>
                <w:sz w:val="21"/>
                <w:szCs w:val="21"/>
                <w:lang w:eastAsia="en-US"/>
              </w:rPr>
              <w:t>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CA" w:rsidRPr="00E3209A" w:rsidRDefault="006B666C" w:rsidP="00372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3209A">
              <w:rPr>
                <w:rFonts w:ascii="Times New Roman" w:hAnsi="Times New Roman"/>
                <w:sz w:val="21"/>
                <w:szCs w:val="21"/>
                <w:lang w:eastAsia="en-US"/>
              </w:rPr>
              <w:t>44 088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CA" w:rsidRPr="00E3209A" w:rsidRDefault="00E41ECA" w:rsidP="00372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3209A">
              <w:rPr>
                <w:rFonts w:ascii="Times New Roman" w:hAnsi="Times New Roman"/>
                <w:sz w:val="21"/>
                <w:szCs w:val="21"/>
                <w:lang w:eastAsia="en-US"/>
              </w:rPr>
              <w:t>44 000</w:t>
            </w:r>
          </w:p>
        </w:tc>
      </w:tr>
      <w:tr w:rsidR="001D74A5" w:rsidRPr="00C76F55" w:rsidTr="001D74A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A5" w:rsidRPr="00E3209A" w:rsidRDefault="001D74A5" w:rsidP="001D7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3209A">
              <w:rPr>
                <w:rFonts w:ascii="Times New Roman" w:hAnsi="Times New Roman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A5" w:rsidRPr="00E3209A" w:rsidRDefault="001D74A5" w:rsidP="001D74A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3209A">
              <w:rPr>
                <w:rFonts w:ascii="Times New Roman" w:hAnsi="Times New Roman"/>
                <w:sz w:val="21"/>
                <w:szCs w:val="21"/>
                <w:lang w:eastAsia="en-US"/>
              </w:rPr>
              <w:t>Прирост количества посетителей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A5" w:rsidRPr="00E3209A" w:rsidRDefault="001D74A5" w:rsidP="001D7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3209A">
              <w:rPr>
                <w:rFonts w:ascii="Times New Roman" w:hAnsi="Times New Roman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A5" w:rsidRPr="00E3209A" w:rsidRDefault="006B666C" w:rsidP="001D7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3209A">
              <w:rPr>
                <w:rFonts w:ascii="Times New Roman" w:hAnsi="Times New Roman"/>
                <w:sz w:val="21"/>
                <w:szCs w:val="21"/>
                <w:lang w:eastAsia="en-US"/>
              </w:rPr>
              <w:t>100.2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A5" w:rsidRPr="00E3209A" w:rsidRDefault="006B666C" w:rsidP="001D7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3209A">
              <w:rPr>
                <w:rFonts w:ascii="Times New Roman" w:hAnsi="Times New Roman"/>
                <w:sz w:val="21"/>
                <w:szCs w:val="21"/>
                <w:lang w:eastAsia="en-US"/>
              </w:rPr>
              <w:t>100,0</w:t>
            </w:r>
          </w:p>
        </w:tc>
      </w:tr>
    </w:tbl>
    <w:p w:rsidR="00372BCA" w:rsidRPr="00C76F55" w:rsidRDefault="00372BCA" w:rsidP="00372B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E48BF" w:rsidRPr="001D74A5" w:rsidRDefault="005E48BF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color w:val="FF0000"/>
          <w:spacing w:val="-4"/>
          <w:lang w:eastAsia="ar-SA"/>
        </w:rPr>
      </w:pPr>
    </w:p>
    <w:p w:rsidR="001D74A5" w:rsidRPr="001D74A5" w:rsidRDefault="001D74A5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color w:val="FF0000"/>
          <w:spacing w:val="-4"/>
          <w:lang w:eastAsia="ar-SA"/>
        </w:rPr>
      </w:pPr>
    </w:p>
    <w:p w:rsidR="001D74A5" w:rsidRPr="001D74A5" w:rsidRDefault="001D74A5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color w:val="FF0000"/>
          <w:spacing w:val="-4"/>
          <w:lang w:eastAsia="ar-SA"/>
        </w:rPr>
      </w:pPr>
    </w:p>
    <w:p w:rsidR="001D74A5" w:rsidRDefault="001D74A5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lang w:eastAsia="ar-SA"/>
        </w:rPr>
      </w:pPr>
    </w:p>
    <w:p w:rsidR="00E41ECA" w:rsidRDefault="00E41ECA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lang w:eastAsia="ar-SA"/>
        </w:rPr>
      </w:pPr>
    </w:p>
    <w:p w:rsidR="00267A38" w:rsidRDefault="00267A38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lang w:eastAsia="ar-SA"/>
        </w:rPr>
      </w:pPr>
    </w:p>
    <w:p w:rsidR="00267A38" w:rsidRDefault="00267A38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lang w:eastAsia="ar-SA"/>
        </w:rPr>
      </w:pPr>
    </w:p>
    <w:p w:rsidR="00267A38" w:rsidRDefault="00267A38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lang w:eastAsia="ar-SA"/>
        </w:rPr>
      </w:pPr>
    </w:p>
    <w:p w:rsidR="00267A38" w:rsidRDefault="00267A38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lang w:eastAsia="ar-SA"/>
        </w:rPr>
      </w:pPr>
    </w:p>
    <w:p w:rsidR="00267A38" w:rsidRDefault="00267A38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lang w:eastAsia="ar-SA"/>
        </w:rPr>
      </w:pPr>
    </w:p>
    <w:p w:rsidR="00267A38" w:rsidRDefault="00267A38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lang w:eastAsia="ar-SA"/>
        </w:rPr>
      </w:pPr>
    </w:p>
    <w:p w:rsidR="00267A38" w:rsidRDefault="00267A38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lang w:eastAsia="ar-SA"/>
        </w:rPr>
      </w:pPr>
    </w:p>
    <w:p w:rsidR="00267A38" w:rsidRDefault="00267A38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lang w:eastAsia="ar-SA"/>
        </w:rPr>
      </w:pPr>
    </w:p>
    <w:p w:rsidR="00267A38" w:rsidRDefault="00267A38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lang w:eastAsia="ar-SA"/>
        </w:rPr>
      </w:pPr>
    </w:p>
    <w:p w:rsidR="00267A38" w:rsidRDefault="00267A38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lang w:eastAsia="ar-SA"/>
        </w:rPr>
      </w:pPr>
    </w:p>
    <w:p w:rsidR="00267A38" w:rsidRDefault="00267A38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lang w:eastAsia="ar-SA"/>
        </w:rPr>
      </w:pPr>
    </w:p>
    <w:p w:rsidR="00267A38" w:rsidRDefault="00267A38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lang w:eastAsia="ar-SA"/>
        </w:rPr>
      </w:pPr>
    </w:p>
    <w:p w:rsidR="00267A38" w:rsidRDefault="00267A38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lang w:eastAsia="ar-SA"/>
        </w:rPr>
      </w:pPr>
    </w:p>
    <w:p w:rsidR="00267A38" w:rsidRDefault="00267A38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lang w:eastAsia="ar-SA"/>
        </w:rPr>
      </w:pPr>
    </w:p>
    <w:p w:rsidR="00267A38" w:rsidRDefault="00267A38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lang w:eastAsia="ar-SA"/>
        </w:rPr>
      </w:pPr>
    </w:p>
    <w:p w:rsidR="00267A38" w:rsidRDefault="00267A38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lang w:eastAsia="ar-SA"/>
        </w:rPr>
      </w:pPr>
    </w:p>
    <w:p w:rsidR="00267A38" w:rsidRDefault="00267A38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lang w:eastAsia="ar-SA"/>
        </w:rPr>
      </w:pPr>
    </w:p>
    <w:p w:rsidR="00267A38" w:rsidRDefault="00267A38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lang w:eastAsia="ar-SA"/>
        </w:rPr>
      </w:pPr>
    </w:p>
    <w:p w:rsidR="00267A38" w:rsidRDefault="00267A38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lang w:eastAsia="ar-SA"/>
        </w:rPr>
      </w:pPr>
    </w:p>
    <w:p w:rsidR="00267A38" w:rsidRDefault="00267A38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lang w:eastAsia="ar-SA"/>
        </w:rPr>
      </w:pPr>
    </w:p>
    <w:p w:rsidR="00267A38" w:rsidRDefault="00267A38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lang w:eastAsia="ar-SA"/>
        </w:rPr>
      </w:pPr>
    </w:p>
    <w:p w:rsidR="00267A38" w:rsidRDefault="00267A38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lang w:eastAsia="ar-SA"/>
        </w:rPr>
      </w:pPr>
    </w:p>
    <w:p w:rsidR="00267A38" w:rsidRDefault="00267A38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lang w:eastAsia="ar-SA"/>
        </w:rPr>
      </w:pPr>
    </w:p>
    <w:p w:rsidR="00E41ECA" w:rsidRDefault="00E41ECA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lang w:eastAsia="ar-SA"/>
        </w:rPr>
      </w:pPr>
    </w:p>
    <w:p w:rsidR="00E41ECA" w:rsidRDefault="00E41ECA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lang w:eastAsia="ar-SA"/>
        </w:rPr>
      </w:pPr>
    </w:p>
    <w:p w:rsidR="00F71209" w:rsidRDefault="00F71209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lang w:eastAsia="ar-SA"/>
        </w:rPr>
      </w:pPr>
    </w:p>
    <w:p w:rsidR="00F71209" w:rsidRDefault="00F71209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lang w:eastAsia="ar-SA"/>
        </w:rPr>
      </w:pPr>
    </w:p>
    <w:p w:rsidR="00F71209" w:rsidRDefault="00F71209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lang w:eastAsia="ar-SA"/>
        </w:rPr>
      </w:pPr>
    </w:p>
    <w:p w:rsidR="00E41ECA" w:rsidRDefault="00E41ECA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lang w:eastAsia="ar-SA"/>
        </w:rPr>
      </w:pPr>
    </w:p>
    <w:p w:rsidR="001D74A5" w:rsidRPr="00C76F55" w:rsidRDefault="001D74A5" w:rsidP="005E48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lang w:eastAsia="ar-SA"/>
        </w:rPr>
      </w:pPr>
    </w:p>
    <w:p w:rsidR="00776F1F" w:rsidRDefault="00776F1F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776F1F" w:rsidRDefault="00776F1F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776F1F" w:rsidRDefault="00776F1F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776F1F" w:rsidRDefault="00776F1F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C76F55">
        <w:rPr>
          <w:rFonts w:ascii="Times New Roman" w:hAnsi="Times New Roman"/>
          <w:spacing w:val="-4"/>
          <w:lang w:eastAsia="ar-SA"/>
        </w:rPr>
        <w:lastRenderedPageBreak/>
        <w:t xml:space="preserve">Приложение № 5 </w:t>
      </w: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C76F55">
        <w:rPr>
          <w:rFonts w:ascii="Times New Roman" w:hAnsi="Times New Roman"/>
          <w:spacing w:val="-4"/>
          <w:lang w:eastAsia="ar-SA"/>
        </w:rPr>
        <w:t xml:space="preserve">к постановлению от </w:t>
      </w:r>
      <w:r w:rsidR="00776F1F">
        <w:rPr>
          <w:rFonts w:ascii="Times New Roman" w:hAnsi="Times New Roman"/>
          <w:spacing w:val="-4"/>
          <w:lang w:eastAsia="ar-SA"/>
        </w:rPr>
        <w:t>22</w:t>
      </w:r>
      <w:r w:rsidRPr="00C76F55">
        <w:rPr>
          <w:rFonts w:ascii="Times New Roman" w:hAnsi="Times New Roman"/>
          <w:spacing w:val="-4"/>
          <w:lang w:eastAsia="ar-SA"/>
        </w:rPr>
        <w:t xml:space="preserve">.04.2013г. № </w:t>
      </w:r>
      <w:r w:rsidR="00776F1F">
        <w:rPr>
          <w:rFonts w:ascii="Times New Roman" w:hAnsi="Times New Roman"/>
          <w:spacing w:val="-4"/>
          <w:lang w:eastAsia="ar-SA"/>
        </w:rPr>
        <w:t>156</w:t>
      </w: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C76F55">
        <w:rPr>
          <w:rFonts w:ascii="Times New Roman" w:hAnsi="Times New Roman"/>
          <w:b/>
          <w:spacing w:val="-4"/>
          <w:sz w:val="24"/>
          <w:szCs w:val="24"/>
          <w:lang w:eastAsia="ar-SA"/>
        </w:rPr>
        <w:t>ПАСПОРТ</w:t>
      </w:r>
    </w:p>
    <w:p w:rsidR="00372BCA" w:rsidRPr="00C76F55" w:rsidRDefault="00372BCA" w:rsidP="00372B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</w:p>
    <w:p w:rsidR="005E48BF" w:rsidRPr="00C76F55" w:rsidRDefault="005E48BF" w:rsidP="005E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«Сохранение и развитие народной культуры и самодеятельного творчества» </w:t>
      </w:r>
    </w:p>
    <w:p w:rsidR="005E48BF" w:rsidRPr="00C76F55" w:rsidRDefault="005E48BF" w:rsidP="005E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муниципальной программы «Развитие культуры </w:t>
      </w:r>
      <w:proofErr w:type="gramStart"/>
      <w:r w:rsidRPr="00C76F55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76F55">
        <w:rPr>
          <w:rFonts w:ascii="Times New Roman" w:hAnsi="Times New Roman"/>
          <w:b/>
          <w:sz w:val="24"/>
          <w:szCs w:val="24"/>
        </w:rPr>
        <w:t xml:space="preserve"> </w:t>
      </w:r>
    </w:p>
    <w:p w:rsidR="005E48BF" w:rsidRPr="00C76F55" w:rsidRDefault="005E48BF" w:rsidP="005E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муниципальном </w:t>
      </w:r>
      <w:proofErr w:type="gramStart"/>
      <w:r w:rsidRPr="00C76F55">
        <w:rPr>
          <w:rFonts w:ascii="Times New Roman" w:hAnsi="Times New Roman"/>
          <w:b/>
          <w:sz w:val="24"/>
          <w:szCs w:val="24"/>
        </w:rPr>
        <w:t>образовании</w:t>
      </w:r>
      <w:proofErr w:type="gramEnd"/>
      <w:r w:rsidRPr="00C76F55">
        <w:rPr>
          <w:rFonts w:ascii="Times New Roman" w:hAnsi="Times New Roman"/>
          <w:b/>
          <w:sz w:val="24"/>
          <w:szCs w:val="24"/>
        </w:rPr>
        <w:t xml:space="preserve"> Сосновское сельское поселение на 2014 год».</w:t>
      </w:r>
    </w:p>
    <w:p w:rsidR="00372BCA" w:rsidRPr="00C76F55" w:rsidRDefault="00372BCA" w:rsidP="00372BCA">
      <w:pPr>
        <w:pStyle w:val="5"/>
        <w:rPr>
          <w:rFonts w:ascii="Times New Roman" w:hAnsi="Times New Roman" w:cs="Times New Roman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9"/>
        <w:gridCol w:w="6529"/>
      </w:tblGrid>
      <w:tr w:rsidR="00372BCA" w:rsidRPr="00C76F55" w:rsidTr="00372BCA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E3209A" w:rsidRDefault="00372BCA" w:rsidP="0037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209A">
              <w:rPr>
                <w:rFonts w:ascii="Times New Roman" w:hAnsi="Times New Roman"/>
              </w:rPr>
              <w:t>Полное наименование</w:t>
            </w:r>
          </w:p>
          <w:p w:rsidR="00372BCA" w:rsidRPr="00E3209A" w:rsidRDefault="00372BCA" w:rsidP="0037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209A">
              <w:rPr>
                <w:rFonts w:ascii="Times New Roman" w:hAnsi="Times New Roman"/>
              </w:rPr>
              <w:t xml:space="preserve">подпрограммы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E3209A" w:rsidRDefault="005E48BF" w:rsidP="00372BC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E3209A">
              <w:rPr>
                <w:rFonts w:ascii="Times New Roman" w:hAnsi="Times New Roman"/>
                <w:b/>
                <w:bCs/>
              </w:rPr>
              <w:t>«</w:t>
            </w:r>
            <w:r w:rsidRPr="00E3209A">
              <w:rPr>
                <w:rFonts w:ascii="Times New Roman" w:hAnsi="Times New Roman"/>
              </w:rPr>
              <w:t>Сохранение и развитие народной культуры и самодеятельного творчества</w:t>
            </w:r>
            <w:r w:rsidRPr="00E3209A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372BCA" w:rsidRPr="00C76F55" w:rsidTr="00372BCA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E3209A" w:rsidRDefault="00372BCA" w:rsidP="0037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209A">
              <w:rPr>
                <w:rFonts w:ascii="Times New Roman" w:hAnsi="Times New Roman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E3209A" w:rsidRDefault="00776F1F" w:rsidP="00776F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муниципального образования Сосновское сельское поселение МО </w:t>
            </w:r>
            <w:proofErr w:type="spellStart"/>
            <w:r>
              <w:rPr>
                <w:rFonts w:ascii="Times New Roman" w:hAnsi="Times New Roman"/>
              </w:rPr>
              <w:t>Приозерский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</w:t>
            </w:r>
            <w:r w:rsidRPr="00E3209A">
              <w:rPr>
                <w:rFonts w:ascii="Times New Roman" w:hAnsi="Times New Roman"/>
              </w:rPr>
              <w:t xml:space="preserve"> </w:t>
            </w:r>
          </w:p>
        </w:tc>
      </w:tr>
      <w:tr w:rsidR="00372BCA" w:rsidRPr="00C76F55" w:rsidTr="00372BCA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E3209A" w:rsidRDefault="00372BCA" w:rsidP="0037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209A">
              <w:rPr>
                <w:rFonts w:ascii="Times New Roman" w:hAnsi="Times New Roman"/>
              </w:rPr>
              <w:t xml:space="preserve">Соисполнители </w:t>
            </w:r>
          </w:p>
          <w:p w:rsidR="00372BCA" w:rsidRPr="00E3209A" w:rsidRDefault="00372BCA" w:rsidP="00372B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09A">
              <w:rPr>
                <w:rFonts w:ascii="Times New Roman" w:hAnsi="Times New Roman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E3209A" w:rsidRDefault="00E92D91" w:rsidP="00372B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3209A">
              <w:rPr>
                <w:rFonts w:ascii="Times New Roman" w:hAnsi="Times New Roman"/>
              </w:rPr>
              <w:t>-</w:t>
            </w:r>
          </w:p>
        </w:tc>
      </w:tr>
      <w:tr w:rsidR="00372BCA" w:rsidRPr="00C76F55" w:rsidTr="00372BCA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E3209A" w:rsidRDefault="00372BCA" w:rsidP="00372BCA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E3209A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372BCA" w:rsidRPr="00E3209A" w:rsidRDefault="00372BCA" w:rsidP="00372BCA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3209A">
              <w:rPr>
                <w:rFonts w:ascii="Times New Roman" w:hAnsi="Times New Roman"/>
                <w:spacing w:val="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E3209A" w:rsidRDefault="00EF2FEE" w:rsidP="00D42A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09A">
              <w:rPr>
                <w:rFonts w:ascii="Times New Roman" w:hAnsi="Times New Roman"/>
              </w:rPr>
              <w:t>Народные, образцовые коллективы (ансамбли) самодеятельного народного творчества муниципального казённого учреждения культуры «Сосновский Дом творчества»</w:t>
            </w:r>
          </w:p>
        </w:tc>
      </w:tr>
      <w:tr w:rsidR="00372BCA" w:rsidRPr="00C76F55" w:rsidTr="00372BCA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E3209A" w:rsidRDefault="00372BCA" w:rsidP="00372BCA">
            <w:pPr>
              <w:spacing w:after="0" w:line="240" w:lineRule="auto"/>
              <w:rPr>
                <w:rFonts w:ascii="Times New Roman" w:hAnsi="Times New Roman"/>
              </w:rPr>
            </w:pPr>
            <w:r w:rsidRPr="00E3209A">
              <w:rPr>
                <w:rFonts w:ascii="Times New Roman" w:hAnsi="Times New Roman"/>
              </w:rPr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E3209A" w:rsidRDefault="00735A4B" w:rsidP="00372BCA">
            <w:pPr>
              <w:pStyle w:val="a9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3209A">
              <w:rPr>
                <w:rFonts w:ascii="Times New Roman" w:eastAsia="Calibri" w:hAnsi="Times New Roman"/>
                <w:lang w:eastAsia="en-US"/>
              </w:rPr>
              <w:t>-</w:t>
            </w:r>
            <w:r w:rsidR="00EF2FEE" w:rsidRPr="00E3209A">
              <w:rPr>
                <w:rFonts w:ascii="Times New Roman" w:eastAsia="Calibri" w:hAnsi="Times New Roman"/>
                <w:lang w:eastAsia="en-US"/>
              </w:rPr>
              <w:t>Обеспечение деятельности народных, образцовых коллективов (ансамблей) самодеятельного народного творчества муниципального казённого учреждения культуры Сосновский Дом творчества»</w:t>
            </w:r>
          </w:p>
          <w:p w:rsidR="00735A4B" w:rsidRPr="00E3209A" w:rsidRDefault="00735A4B" w:rsidP="00735A4B">
            <w:pPr>
              <w:pStyle w:val="a9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209A">
              <w:rPr>
                <w:rFonts w:ascii="Times New Roman" w:hAnsi="Times New Roman"/>
              </w:rPr>
              <w:t>-Обеспечение творческого и личностного развития детей, в том числе развитие природных способностей детей, приобретение детьми комплекса навыков, необходимых для общего эстетического образования.</w:t>
            </w:r>
          </w:p>
        </w:tc>
      </w:tr>
      <w:tr w:rsidR="00372BCA" w:rsidRPr="00C76F55" w:rsidTr="00EF2FEE">
        <w:trPr>
          <w:trHeight w:val="147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E3209A" w:rsidRDefault="00372BCA" w:rsidP="00372BCA">
            <w:pPr>
              <w:spacing w:after="0" w:line="240" w:lineRule="auto"/>
              <w:rPr>
                <w:rFonts w:ascii="Times New Roman" w:hAnsi="Times New Roman"/>
              </w:rPr>
            </w:pPr>
            <w:r w:rsidRPr="00E3209A">
              <w:rPr>
                <w:rFonts w:ascii="Times New Roman" w:hAnsi="Times New Roman"/>
              </w:rPr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E3209A" w:rsidRDefault="00735A4B" w:rsidP="00372BCA">
            <w:pPr>
              <w:pStyle w:val="a9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209A">
              <w:rPr>
                <w:rFonts w:ascii="Times New Roman" w:hAnsi="Times New Roman"/>
              </w:rPr>
              <w:t>-с</w:t>
            </w:r>
            <w:r w:rsidR="00EF2FEE" w:rsidRPr="00E3209A">
              <w:rPr>
                <w:rFonts w:ascii="Times New Roman" w:hAnsi="Times New Roman"/>
              </w:rPr>
              <w:t>оздание и поддержание условий для функционирования народных, образцовых коллективов (ансамблей) самодеятельного народного творчества муниципального казённого учреждения культуры «Сосновский Дом творчества»</w:t>
            </w:r>
          </w:p>
          <w:p w:rsidR="00735A4B" w:rsidRPr="00E3209A" w:rsidRDefault="00735A4B" w:rsidP="00735A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09A">
              <w:rPr>
                <w:rFonts w:ascii="Times New Roman" w:hAnsi="Times New Roman"/>
              </w:rPr>
              <w:t xml:space="preserve">- создание условий для эстетического развития </w:t>
            </w:r>
            <w:r w:rsidR="00EA2512" w:rsidRPr="00E3209A">
              <w:rPr>
                <w:rFonts w:ascii="Times New Roman" w:hAnsi="Times New Roman"/>
              </w:rPr>
              <w:t>населения</w:t>
            </w:r>
            <w:r w:rsidRPr="00E3209A">
              <w:rPr>
                <w:rFonts w:ascii="Times New Roman" w:hAnsi="Times New Roman"/>
              </w:rPr>
              <w:t>;</w:t>
            </w:r>
          </w:p>
          <w:p w:rsidR="00735A4B" w:rsidRPr="00E3209A" w:rsidRDefault="00735A4B" w:rsidP="00735A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09A">
              <w:rPr>
                <w:rFonts w:ascii="Times New Roman" w:hAnsi="Times New Roman"/>
              </w:rPr>
              <w:t xml:space="preserve">-привлечение наибольшего количества </w:t>
            </w:r>
            <w:r w:rsidR="00EA2512" w:rsidRPr="00E3209A">
              <w:rPr>
                <w:rFonts w:ascii="Times New Roman" w:hAnsi="Times New Roman"/>
              </w:rPr>
              <w:t>населения</w:t>
            </w:r>
            <w:r w:rsidRPr="00E3209A">
              <w:rPr>
                <w:rFonts w:ascii="Times New Roman" w:hAnsi="Times New Roman"/>
              </w:rPr>
              <w:t xml:space="preserve"> к творческой деятельности;</w:t>
            </w:r>
          </w:p>
          <w:p w:rsidR="00735A4B" w:rsidRPr="00E3209A" w:rsidRDefault="00735A4B" w:rsidP="00EA2512">
            <w:pPr>
              <w:tabs>
                <w:tab w:val="left" w:pos="432"/>
              </w:tabs>
              <w:spacing w:after="0" w:line="240" w:lineRule="auto"/>
              <w:ind w:left="-36"/>
              <w:jc w:val="both"/>
              <w:rPr>
                <w:rFonts w:ascii="Times New Roman" w:hAnsi="Times New Roman"/>
              </w:rPr>
            </w:pPr>
            <w:bookmarkStart w:id="0" w:name="16"/>
            <w:bookmarkEnd w:id="0"/>
            <w:r w:rsidRPr="00E3209A">
              <w:rPr>
                <w:rFonts w:ascii="Times New Roman" w:hAnsi="Times New Roman"/>
              </w:rPr>
              <w:t>-качественный профессиональный рост руководителей коллективов;</w:t>
            </w:r>
          </w:p>
        </w:tc>
      </w:tr>
      <w:tr w:rsidR="00372BCA" w:rsidRPr="00C76F55" w:rsidTr="00372BCA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E3209A" w:rsidRDefault="00372BCA" w:rsidP="00372BCA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E3209A">
              <w:rPr>
                <w:rFonts w:ascii="Times New Roman" w:hAnsi="Times New Roman"/>
                <w:spacing w:val="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E3209A" w:rsidRDefault="00EF2FEE" w:rsidP="00372BCA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E3209A">
              <w:rPr>
                <w:rFonts w:ascii="Times New Roman" w:hAnsi="Times New Roman"/>
                <w:spacing w:val="2"/>
              </w:rPr>
              <w:t xml:space="preserve"> Количество участников </w:t>
            </w:r>
            <w:r w:rsidRPr="00E3209A">
              <w:rPr>
                <w:rFonts w:ascii="Times New Roman" w:hAnsi="Times New Roman"/>
              </w:rPr>
              <w:t>народных, образцовых коллективов (ансамблей) самодеятельного народного творчества</w:t>
            </w:r>
            <w:r w:rsidRPr="00E3209A">
              <w:rPr>
                <w:rFonts w:ascii="Times New Roman" w:hAnsi="Times New Roman"/>
                <w:spacing w:val="2"/>
              </w:rPr>
              <w:t>, %</w:t>
            </w:r>
          </w:p>
        </w:tc>
      </w:tr>
      <w:tr w:rsidR="00372BCA" w:rsidRPr="00C76F55" w:rsidTr="00372BCA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E3209A" w:rsidRDefault="00372BCA" w:rsidP="00372BCA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E3209A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подпрограммы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E3209A" w:rsidRDefault="00372BCA" w:rsidP="00372BCA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E3209A">
              <w:rPr>
                <w:rFonts w:ascii="Times New Roman" w:hAnsi="Times New Roman"/>
                <w:spacing w:val="2"/>
              </w:rPr>
              <w:t>2014 год</w:t>
            </w:r>
          </w:p>
        </w:tc>
      </w:tr>
      <w:tr w:rsidR="00372BCA" w:rsidRPr="00C76F55" w:rsidTr="00372BCA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E3209A" w:rsidRDefault="00372BCA" w:rsidP="00372BCA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E3209A">
              <w:rPr>
                <w:rFonts w:ascii="Times New Roman" w:hAnsi="Times New Roman"/>
                <w:spacing w:val="2"/>
              </w:rPr>
              <w:t>Объемы бюджетных ассигнований муниципальной подпрограммы</w:t>
            </w:r>
            <w:r w:rsidRPr="00E3209A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E3209A" w:rsidRDefault="00B504D3" w:rsidP="001B16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E3209A">
              <w:rPr>
                <w:rFonts w:ascii="Times New Roman" w:hAnsi="Times New Roman"/>
                <w:spacing w:val="2"/>
              </w:rPr>
              <w:t xml:space="preserve">Общий объем бюджетных ассигнований муниципальной подпрограммы составляет </w:t>
            </w:r>
            <w:r w:rsidR="005E48BF" w:rsidRPr="00E3209A">
              <w:rPr>
                <w:rFonts w:ascii="Times New Roman" w:hAnsi="Times New Roman"/>
                <w:spacing w:val="2"/>
              </w:rPr>
              <w:t>3100,0</w:t>
            </w:r>
            <w:r w:rsidR="00372BCA" w:rsidRPr="00E3209A">
              <w:rPr>
                <w:rFonts w:ascii="Times New Roman" w:hAnsi="Times New Roman"/>
                <w:spacing w:val="2"/>
              </w:rPr>
              <w:t xml:space="preserve"> тыс. руб., в том числе: </w:t>
            </w:r>
            <w:r w:rsidR="00372BCA" w:rsidRPr="00E3209A">
              <w:rPr>
                <w:rFonts w:ascii="Times New Roman" w:hAnsi="Times New Roman"/>
                <w:spacing w:val="2"/>
              </w:rPr>
              <w:br/>
              <w:t xml:space="preserve">- местного бюджета – </w:t>
            </w:r>
            <w:r w:rsidR="005E48BF" w:rsidRPr="00E3209A">
              <w:rPr>
                <w:rFonts w:ascii="Times New Roman" w:hAnsi="Times New Roman"/>
                <w:spacing w:val="2"/>
              </w:rPr>
              <w:t>3100,0</w:t>
            </w:r>
            <w:r w:rsidR="00372BCA" w:rsidRPr="00E3209A">
              <w:rPr>
                <w:rFonts w:ascii="Times New Roman" w:hAnsi="Times New Roman"/>
                <w:spacing w:val="2"/>
              </w:rPr>
              <w:t xml:space="preserve"> тыс. руб.</w:t>
            </w:r>
          </w:p>
        </w:tc>
      </w:tr>
      <w:tr w:rsidR="00372BCA" w:rsidRPr="00C76F55" w:rsidTr="00372BCA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E3209A" w:rsidRDefault="00372BCA" w:rsidP="00372BCA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E3209A">
              <w:rPr>
                <w:rFonts w:ascii="Times New Roman" w:hAnsi="Times New Roman"/>
                <w:spacing w:val="2"/>
              </w:rPr>
              <w:t>Ожидаемые результаты реализации муниципальной подпрограммы</w:t>
            </w:r>
            <w:r w:rsidRPr="00E3209A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E3209A" w:rsidRDefault="00D42A30" w:rsidP="006C6F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E3209A">
              <w:rPr>
                <w:rFonts w:ascii="Times New Roman" w:hAnsi="Times New Roman"/>
                <w:lang w:eastAsia="en-US"/>
              </w:rPr>
              <w:t>Прирост количества участников</w:t>
            </w:r>
            <w:r w:rsidRPr="00E3209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3209A">
              <w:rPr>
                <w:rFonts w:ascii="Times New Roman" w:hAnsi="Times New Roman"/>
              </w:rPr>
              <w:t xml:space="preserve">Народные, образцовые коллективы (ансамбли) самодеятельного народного творчества муниципального казённого учреждения культуры «Сосновский Дом творчества» </w:t>
            </w:r>
            <w:r w:rsidRPr="00E3209A">
              <w:rPr>
                <w:rFonts w:ascii="Times New Roman" w:eastAsia="Calibri" w:hAnsi="Times New Roman"/>
                <w:lang w:eastAsia="en-US"/>
              </w:rPr>
              <w:t xml:space="preserve">к 2013 году </w:t>
            </w:r>
            <w:r w:rsidRPr="00E3209A">
              <w:rPr>
                <w:rFonts w:ascii="Times New Roman" w:hAnsi="Times New Roman"/>
              </w:rPr>
              <w:t xml:space="preserve">составит </w:t>
            </w:r>
            <w:r w:rsidR="006C6F22" w:rsidRPr="00E3209A">
              <w:rPr>
                <w:rFonts w:ascii="Times New Roman" w:hAnsi="Times New Roman"/>
              </w:rPr>
              <w:t>100,3</w:t>
            </w:r>
            <w:r w:rsidRPr="00E3209A">
              <w:rPr>
                <w:rFonts w:ascii="Times New Roman" w:hAnsi="Times New Roman"/>
                <w:b/>
              </w:rPr>
              <w:t xml:space="preserve"> %;</w:t>
            </w:r>
          </w:p>
        </w:tc>
      </w:tr>
      <w:tr w:rsidR="00372BCA" w:rsidRPr="00C76F55" w:rsidTr="00372BCA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E3209A" w:rsidRDefault="00372BCA" w:rsidP="00372BCA">
            <w:pPr>
              <w:pStyle w:val="ac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E3209A">
              <w:rPr>
                <w:rFonts w:ascii="Times New Roman" w:hAnsi="Times New Roman"/>
                <w:spacing w:val="2"/>
                <w:sz w:val="22"/>
                <w:szCs w:val="22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E3209A" w:rsidRDefault="00372BCA" w:rsidP="001B1686">
            <w:pPr>
              <w:pStyle w:val="ac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E3209A">
              <w:rPr>
                <w:rFonts w:ascii="Times New Roman" w:hAnsi="Times New Roman"/>
                <w:spacing w:val="2"/>
                <w:sz w:val="22"/>
                <w:szCs w:val="22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372BCA" w:rsidRPr="00E3209A" w:rsidRDefault="00372BCA" w:rsidP="001B1686">
            <w:pPr>
              <w:pStyle w:val="ac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E3209A">
              <w:rPr>
                <w:rFonts w:ascii="Times New Roman" w:hAnsi="Times New Roman"/>
                <w:spacing w:val="2"/>
                <w:sz w:val="22"/>
                <w:szCs w:val="22"/>
              </w:rPr>
              <w:t xml:space="preserve">- Устав муниципального образования Сосновское  сельское поселение муниципального образования </w:t>
            </w:r>
            <w:proofErr w:type="spellStart"/>
            <w:r w:rsidRPr="00E3209A">
              <w:rPr>
                <w:rFonts w:ascii="Times New Roman" w:hAnsi="Times New Roman"/>
                <w:spacing w:val="2"/>
                <w:sz w:val="22"/>
                <w:szCs w:val="22"/>
              </w:rPr>
              <w:t>Приозерский</w:t>
            </w:r>
            <w:proofErr w:type="spellEnd"/>
            <w:r w:rsidRPr="00E3209A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 муниципальный район Ленинградской области</w:t>
            </w:r>
          </w:p>
        </w:tc>
      </w:tr>
    </w:tbl>
    <w:p w:rsidR="00EA2512" w:rsidRDefault="00EF2FEE" w:rsidP="00EF2FEE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2FEE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</w:t>
      </w:r>
    </w:p>
    <w:p w:rsidR="00EA2512" w:rsidRDefault="00EA2512" w:rsidP="00EA2512">
      <w:pPr>
        <w:numPr>
          <w:ilvl w:val="0"/>
          <w:numId w:val="35"/>
        </w:num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81FB9">
        <w:rPr>
          <w:rFonts w:ascii="Times New Roman" w:hAnsi="Times New Roman"/>
          <w:b/>
          <w:bCs/>
          <w:sz w:val="24"/>
          <w:szCs w:val="24"/>
        </w:rPr>
        <w:t>Общая характеристика сферы реализации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муниципальной подпрограммы, в том</w:t>
      </w:r>
    </w:p>
    <w:p w:rsidR="00EA2512" w:rsidRPr="00F81FB9" w:rsidRDefault="00EA2512" w:rsidP="00EA2512">
      <w:pPr>
        <w:spacing w:after="0" w:line="240" w:lineRule="auto"/>
        <w:ind w:left="31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81FB9">
        <w:rPr>
          <w:rFonts w:ascii="Times New Roman" w:hAnsi="Times New Roman"/>
          <w:b/>
          <w:bCs/>
          <w:sz w:val="24"/>
          <w:szCs w:val="24"/>
        </w:rPr>
        <w:t>числе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1FB9">
        <w:rPr>
          <w:rFonts w:ascii="Times New Roman" w:hAnsi="Times New Roman"/>
          <w:b/>
          <w:bCs/>
          <w:sz w:val="24"/>
          <w:szCs w:val="24"/>
        </w:rPr>
        <w:t xml:space="preserve"> формулировки основных проблем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1FB9">
        <w:rPr>
          <w:rFonts w:ascii="Times New Roman" w:hAnsi="Times New Roman"/>
          <w:b/>
          <w:bCs/>
          <w:sz w:val="24"/>
          <w:szCs w:val="24"/>
        </w:rPr>
        <w:t xml:space="preserve"> в указанной сфере и прогноз ее развития</w:t>
      </w:r>
    </w:p>
    <w:p w:rsidR="00EA2512" w:rsidRDefault="00EA2512" w:rsidP="00EA2512">
      <w:pPr>
        <w:tabs>
          <w:tab w:val="left" w:pos="0"/>
          <w:tab w:val="left" w:pos="766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2512" w:rsidRPr="00006629" w:rsidRDefault="00EA2512" w:rsidP="00EA2512">
      <w:pPr>
        <w:tabs>
          <w:tab w:val="left" w:pos="0"/>
          <w:tab w:val="left" w:pos="766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2512" w:rsidRPr="00006629" w:rsidRDefault="00EA2512" w:rsidP="00EA25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культуры</w:t>
      </w:r>
      <w:r w:rsidRPr="00006629">
        <w:rPr>
          <w:rFonts w:ascii="Times New Roman" w:hAnsi="Times New Roman"/>
          <w:sz w:val="24"/>
          <w:szCs w:val="24"/>
        </w:rPr>
        <w:t xml:space="preserve"> </w:t>
      </w:r>
      <w:r w:rsidR="004A6DD3">
        <w:rPr>
          <w:rFonts w:ascii="Times New Roman" w:hAnsi="Times New Roman"/>
          <w:sz w:val="24"/>
          <w:szCs w:val="24"/>
        </w:rPr>
        <w:t>муниципального образования Сосновское сельское поселение</w:t>
      </w:r>
      <w:r>
        <w:rPr>
          <w:rFonts w:ascii="Times New Roman" w:hAnsi="Times New Roman"/>
          <w:sz w:val="24"/>
          <w:szCs w:val="24"/>
        </w:rPr>
        <w:t xml:space="preserve"> функционируют 5</w:t>
      </w:r>
      <w:r w:rsidRPr="00006629">
        <w:rPr>
          <w:rFonts w:ascii="Times New Roman" w:hAnsi="Times New Roman"/>
          <w:sz w:val="24"/>
          <w:szCs w:val="24"/>
        </w:rPr>
        <w:t xml:space="preserve"> </w:t>
      </w:r>
      <w:r w:rsidR="004A6DD3">
        <w:rPr>
          <w:rFonts w:ascii="Times New Roman" w:hAnsi="Times New Roman"/>
          <w:sz w:val="24"/>
          <w:szCs w:val="24"/>
        </w:rPr>
        <w:t xml:space="preserve">народных и образцовых самодеятельных коллективов (3 народных и 2 образцовых) </w:t>
      </w:r>
      <w:r>
        <w:rPr>
          <w:rFonts w:ascii="Times New Roman" w:hAnsi="Times New Roman"/>
          <w:sz w:val="24"/>
          <w:szCs w:val="24"/>
        </w:rPr>
        <w:t>в которых на</w:t>
      </w:r>
      <w:r w:rsidR="004A6DD3">
        <w:rPr>
          <w:rFonts w:ascii="Times New Roman" w:hAnsi="Times New Roman"/>
          <w:sz w:val="24"/>
          <w:szCs w:val="24"/>
        </w:rPr>
        <w:t xml:space="preserve"> 31</w:t>
      </w:r>
      <w:r>
        <w:rPr>
          <w:rFonts w:ascii="Times New Roman" w:hAnsi="Times New Roman"/>
          <w:sz w:val="24"/>
          <w:szCs w:val="24"/>
        </w:rPr>
        <w:t>.</w:t>
      </w:r>
      <w:r w:rsidR="004A6DD3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.2013 г. </w:t>
      </w:r>
      <w:r w:rsidR="004A6DD3">
        <w:rPr>
          <w:rFonts w:ascii="Times New Roman" w:hAnsi="Times New Roman"/>
          <w:sz w:val="24"/>
          <w:szCs w:val="24"/>
        </w:rPr>
        <w:t>участвовало 160 человек.</w:t>
      </w:r>
      <w:r w:rsidRPr="00006629">
        <w:rPr>
          <w:rFonts w:ascii="Times New Roman" w:hAnsi="Times New Roman"/>
          <w:sz w:val="24"/>
          <w:szCs w:val="24"/>
        </w:rPr>
        <w:t xml:space="preserve"> </w:t>
      </w:r>
    </w:p>
    <w:p w:rsidR="00EA2512" w:rsidRDefault="00EA2512" w:rsidP="00EA25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2512" w:rsidRDefault="00EA2512" w:rsidP="00EA25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A6DD3">
        <w:rPr>
          <w:rFonts w:ascii="Times New Roman" w:hAnsi="Times New Roman"/>
          <w:sz w:val="24"/>
          <w:szCs w:val="24"/>
        </w:rPr>
        <w:t xml:space="preserve">коллективах </w:t>
      </w:r>
      <w:r w:rsidRPr="00006629">
        <w:rPr>
          <w:rFonts w:ascii="Times New Roman" w:hAnsi="Times New Roman"/>
          <w:sz w:val="24"/>
          <w:szCs w:val="24"/>
        </w:rPr>
        <w:t xml:space="preserve">реализуются </w:t>
      </w:r>
      <w:r>
        <w:rPr>
          <w:rFonts w:ascii="Times New Roman" w:hAnsi="Times New Roman"/>
          <w:sz w:val="24"/>
          <w:szCs w:val="24"/>
        </w:rPr>
        <w:t xml:space="preserve">эстетические </w:t>
      </w:r>
      <w:r w:rsidRPr="00006629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по направлениям: музыкальное исполнительство, </w:t>
      </w:r>
      <w:r w:rsidR="004A6DD3">
        <w:rPr>
          <w:rFonts w:ascii="Times New Roman" w:hAnsi="Times New Roman"/>
          <w:sz w:val="24"/>
          <w:szCs w:val="24"/>
        </w:rPr>
        <w:t>вокальное творчество</w:t>
      </w:r>
      <w:r>
        <w:rPr>
          <w:rFonts w:ascii="Times New Roman" w:hAnsi="Times New Roman"/>
          <w:sz w:val="24"/>
          <w:szCs w:val="24"/>
        </w:rPr>
        <w:t xml:space="preserve">, </w:t>
      </w:r>
      <w:r w:rsidR="00973A9E">
        <w:rPr>
          <w:rFonts w:ascii="Times New Roman" w:hAnsi="Times New Roman"/>
          <w:sz w:val="24"/>
          <w:szCs w:val="24"/>
        </w:rPr>
        <w:t xml:space="preserve">театральное творчество и </w:t>
      </w:r>
      <w:r>
        <w:rPr>
          <w:rFonts w:ascii="Times New Roman" w:hAnsi="Times New Roman"/>
          <w:sz w:val="24"/>
          <w:szCs w:val="24"/>
        </w:rPr>
        <w:t xml:space="preserve">хореография. </w:t>
      </w:r>
    </w:p>
    <w:p w:rsidR="00EA2512" w:rsidRDefault="00EA2512" w:rsidP="00EA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A2512" w:rsidRDefault="00EA2512" w:rsidP="00EA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B073F">
        <w:rPr>
          <w:rFonts w:ascii="Times New Roman" w:hAnsi="Times New Roman"/>
          <w:sz w:val="24"/>
          <w:szCs w:val="24"/>
        </w:rPr>
        <w:t>Средний возраст преподавателей сос</w:t>
      </w:r>
      <w:r>
        <w:rPr>
          <w:rFonts w:ascii="Times New Roman" w:hAnsi="Times New Roman"/>
          <w:sz w:val="24"/>
          <w:szCs w:val="24"/>
        </w:rPr>
        <w:t>тавляет 50 лет</w:t>
      </w:r>
      <w:r w:rsidRPr="00FB073F">
        <w:rPr>
          <w:rFonts w:ascii="Times New Roman" w:hAnsi="Times New Roman"/>
          <w:sz w:val="24"/>
          <w:szCs w:val="24"/>
        </w:rPr>
        <w:t xml:space="preserve">. </w:t>
      </w:r>
      <w:r w:rsidR="00973A9E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%</w:t>
      </w:r>
      <w:r w:rsidRPr="00FB073F">
        <w:rPr>
          <w:rFonts w:ascii="Times New Roman" w:hAnsi="Times New Roman"/>
          <w:sz w:val="24"/>
          <w:szCs w:val="24"/>
        </w:rPr>
        <w:t xml:space="preserve"> </w:t>
      </w:r>
      <w:r w:rsidR="00973A9E">
        <w:rPr>
          <w:rFonts w:ascii="Times New Roman" w:hAnsi="Times New Roman"/>
          <w:sz w:val="24"/>
          <w:szCs w:val="24"/>
        </w:rPr>
        <w:t>руководители</w:t>
      </w:r>
      <w:r w:rsidRPr="00FB073F">
        <w:rPr>
          <w:rFonts w:ascii="Times New Roman" w:hAnsi="Times New Roman"/>
          <w:sz w:val="24"/>
          <w:szCs w:val="24"/>
        </w:rPr>
        <w:t xml:space="preserve"> имеют высшее образование.</w:t>
      </w:r>
    </w:p>
    <w:p w:rsidR="00EA2512" w:rsidRDefault="00EA2512" w:rsidP="00973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7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2512" w:rsidRPr="00973A9E" w:rsidRDefault="00EA2512" w:rsidP="00973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73A9E">
        <w:rPr>
          <w:rFonts w:ascii="Times New Roman" w:hAnsi="Times New Roman"/>
          <w:sz w:val="24"/>
          <w:szCs w:val="24"/>
        </w:rPr>
        <w:t>Коллективы</w:t>
      </w:r>
      <w:r>
        <w:rPr>
          <w:rFonts w:ascii="Times New Roman" w:hAnsi="Times New Roman"/>
          <w:sz w:val="24"/>
          <w:szCs w:val="24"/>
        </w:rPr>
        <w:t xml:space="preserve"> ведут</w:t>
      </w:r>
      <w:r w:rsidRPr="00FB073F">
        <w:rPr>
          <w:rFonts w:ascii="Times New Roman" w:hAnsi="Times New Roman"/>
          <w:sz w:val="24"/>
          <w:szCs w:val="24"/>
        </w:rPr>
        <w:t xml:space="preserve"> активную концертную и конкурсную д</w:t>
      </w:r>
      <w:r>
        <w:rPr>
          <w:rFonts w:ascii="Times New Roman" w:hAnsi="Times New Roman"/>
          <w:sz w:val="24"/>
          <w:szCs w:val="24"/>
        </w:rPr>
        <w:t>еятельность, успешно участвуют</w:t>
      </w:r>
      <w:r w:rsidRPr="00FB073F">
        <w:rPr>
          <w:rFonts w:ascii="Times New Roman" w:hAnsi="Times New Roman"/>
          <w:sz w:val="24"/>
          <w:szCs w:val="24"/>
        </w:rPr>
        <w:t xml:space="preserve"> в региональных, </w:t>
      </w:r>
      <w:r w:rsidR="00973A9E" w:rsidRPr="00FB073F">
        <w:rPr>
          <w:rFonts w:ascii="Times New Roman" w:hAnsi="Times New Roman"/>
          <w:sz w:val="24"/>
          <w:szCs w:val="24"/>
        </w:rPr>
        <w:t>областных и</w:t>
      </w:r>
      <w:r w:rsidRPr="00FB073F">
        <w:rPr>
          <w:rFonts w:ascii="Times New Roman" w:hAnsi="Times New Roman"/>
          <w:sz w:val="24"/>
          <w:szCs w:val="24"/>
        </w:rPr>
        <w:t xml:space="preserve"> международных конкурсах </w:t>
      </w:r>
      <w:r w:rsidR="00973A9E">
        <w:rPr>
          <w:rFonts w:ascii="Times New Roman" w:hAnsi="Times New Roman"/>
          <w:sz w:val="24"/>
          <w:szCs w:val="24"/>
        </w:rPr>
        <w:t>самодеятельного творчества</w:t>
      </w:r>
      <w:r w:rsidRPr="00FB073F">
        <w:rPr>
          <w:rFonts w:ascii="Times New Roman" w:hAnsi="Times New Roman"/>
          <w:sz w:val="24"/>
          <w:szCs w:val="24"/>
        </w:rPr>
        <w:t xml:space="preserve">, </w:t>
      </w:r>
      <w:r w:rsidR="00973A9E" w:rsidRPr="00FB073F">
        <w:rPr>
          <w:rFonts w:ascii="Times New Roman" w:hAnsi="Times New Roman"/>
          <w:sz w:val="24"/>
          <w:szCs w:val="24"/>
        </w:rPr>
        <w:t>становились лауреатами</w:t>
      </w:r>
      <w:r w:rsidRPr="00FB073F">
        <w:rPr>
          <w:rFonts w:ascii="Times New Roman" w:hAnsi="Times New Roman"/>
          <w:sz w:val="24"/>
          <w:szCs w:val="24"/>
        </w:rPr>
        <w:t xml:space="preserve"> и дипломантами.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A2512" w:rsidRDefault="00EA2512" w:rsidP="004A6D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B073F">
        <w:rPr>
          <w:rFonts w:ascii="Times New Roman" w:hAnsi="Times New Roman"/>
          <w:sz w:val="24"/>
          <w:szCs w:val="24"/>
        </w:rPr>
        <w:t xml:space="preserve">Наряду с положительными моментами в деятельности </w:t>
      </w:r>
      <w:r w:rsidR="00973A9E">
        <w:rPr>
          <w:rFonts w:ascii="Times New Roman" w:hAnsi="Times New Roman"/>
          <w:sz w:val="24"/>
          <w:szCs w:val="24"/>
        </w:rPr>
        <w:t>коллективов</w:t>
      </w:r>
      <w:r w:rsidRPr="00FB073F">
        <w:rPr>
          <w:rFonts w:ascii="Times New Roman" w:hAnsi="Times New Roman"/>
          <w:sz w:val="24"/>
          <w:szCs w:val="24"/>
        </w:rPr>
        <w:t>, сущ</w:t>
      </w:r>
      <w:r>
        <w:rPr>
          <w:rFonts w:ascii="Times New Roman" w:hAnsi="Times New Roman"/>
          <w:sz w:val="24"/>
          <w:szCs w:val="24"/>
        </w:rPr>
        <w:t xml:space="preserve">ествует и ряд проблем.  </w:t>
      </w:r>
      <w:r w:rsidR="00973A9E">
        <w:rPr>
          <w:rFonts w:ascii="Times New Roman" w:hAnsi="Times New Roman"/>
          <w:sz w:val="24"/>
          <w:szCs w:val="24"/>
        </w:rPr>
        <w:t xml:space="preserve">Одна </w:t>
      </w:r>
      <w:r>
        <w:rPr>
          <w:rFonts w:ascii="Times New Roman" w:hAnsi="Times New Roman"/>
          <w:sz w:val="24"/>
          <w:szCs w:val="24"/>
        </w:rPr>
        <w:t xml:space="preserve"> из них </w:t>
      </w:r>
      <w:r w:rsidR="00973A9E">
        <w:rPr>
          <w:rFonts w:ascii="Times New Roman" w:hAnsi="Times New Roman"/>
          <w:sz w:val="24"/>
          <w:szCs w:val="24"/>
        </w:rPr>
        <w:t>– дефицит</w:t>
      </w:r>
      <w:r>
        <w:rPr>
          <w:rFonts w:ascii="Times New Roman" w:hAnsi="Times New Roman"/>
          <w:sz w:val="24"/>
          <w:szCs w:val="24"/>
        </w:rPr>
        <w:t xml:space="preserve"> материально-техническ</w:t>
      </w:r>
      <w:r w:rsidR="00973A9E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баз</w:t>
      </w:r>
      <w:r w:rsidR="00973A9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  <w:r w:rsidRPr="00FB07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Вторая – кадры. «Старение» кадров, отсутствие притока молодых специалистов. Низкий уровень оплаты труда.</w:t>
      </w:r>
      <w:r w:rsidRPr="00FB073F">
        <w:rPr>
          <w:rFonts w:ascii="Times New Roman" w:hAnsi="Times New Roman"/>
          <w:sz w:val="24"/>
          <w:szCs w:val="24"/>
        </w:rPr>
        <w:t xml:space="preserve"> </w:t>
      </w:r>
    </w:p>
    <w:p w:rsidR="00EA2512" w:rsidRPr="00006629" w:rsidRDefault="00EA2512" w:rsidP="00EA2512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2512" w:rsidRPr="005D7BB3" w:rsidRDefault="00EA2512" w:rsidP="00EA2512">
      <w:pPr>
        <w:numPr>
          <w:ilvl w:val="0"/>
          <w:numId w:val="35"/>
        </w:num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D7BB3">
        <w:rPr>
          <w:rFonts w:ascii="Times New Roman" w:hAnsi="Times New Roman"/>
          <w:b/>
          <w:sz w:val="24"/>
          <w:szCs w:val="24"/>
        </w:rPr>
        <w:t>Прогноз развития в сфере реализации подпрограммы</w:t>
      </w:r>
    </w:p>
    <w:p w:rsidR="00EA2512" w:rsidRPr="00006629" w:rsidRDefault="00EA2512" w:rsidP="00EA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06629">
        <w:rPr>
          <w:rFonts w:ascii="Times New Roman" w:hAnsi="Times New Roman"/>
          <w:sz w:val="24"/>
          <w:szCs w:val="24"/>
        </w:rPr>
        <w:t xml:space="preserve">Принципиальные изменения </w:t>
      </w:r>
      <w:r>
        <w:rPr>
          <w:rFonts w:ascii="Times New Roman" w:hAnsi="Times New Roman"/>
          <w:sz w:val="24"/>
          <w:szCs w:val="24"/>
        </w:rPr>
        <w:t xml:space="preserve">в ходе реализации </w:t>
      </w:r>
      <w:r w:rsidR="002905B6">
        <w:rPr>
          <w:rFonts w:ascii="Times New Roman" w:hAnsi="Times New Roman"/>
          <w:sz w:val="24"/>
          <w:szCs w:val="24"/>
        </w:rPr>
        <w:t xml:space="preserve">подпрограммы </w:t>
      </w:r>
      <w:r w:rsidR="002905B6" w:rsidRPr="00006629">
        <w:rPr>
          <w:rFonts w:ascii="Times New Roman" w:hAnsi="Times New Roman"/>
          <w:sz w:val="24"/>
          <w:szCs w:val="24"/>
        </w:rPr>
        <w:t>будут</w:t>
      </w:r>
      <w:r w:rsidRPr="00006629">
        <w:rPr>
          <w:rFonts w:ascii="Times New Roman" w:hAnsi="Times New Roman"/>
          <w:sz w:val="24"/>
          <w:szCs w:val="24"/>
        </w:rPr>
        <w:t xml:space="preserve"> происходить в следующих направлениях:</w:t>
      </w:r>
    </w:p>
    <w:p w:rsidR="00EA2512" w:rsidRPr="00FB073F" w:rsidRDefault="00EA2512" w:rsidP="00EA251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FB073F">
        <w:rPr>
          <w:rFonts w:ascii="Times New Roman" w:hAnsi="Times New Roman"/>
          <w:sz w:val="24"/>
          <w:szCs w:val="24"/>
        </w:rPr>
        <w:t xml:space="preserve">- выявление одаренных </w:t>
      </w:r>
      <w:r w:rsidR="004A6DD3">
        <w:rPr>
          <w:rFonts w:ascii="Times New Roman" w:hAnsi="Times New Roman"/>
          <w:sz w:val="24"/>
          <w:szCs w:val="24"/>
        </w:rPr>
        <w:t xml:space="preserve">представителей взрослого населения, молодёжи, подростков и </w:t>
      </w:r>
      <w:r w:rsidRPr="00FB073F">
        <w:rPr>
          <w:rFonts w:ascii="Times New Roman" w:hAnsi="Times New Roman"/>
          <w:sz w:val="24"/>
          <w:szCs w:val="24"/>
        </w:rPr>
        <w:t xml:space="preserve">детей для обучения по </w:t>
      </w:r>
      <w:proofErr w:type="spellStart"/>
      <w:r w:rsidRPr="00FB073F">
        <w:rPr>
          <w:rFonts w:ascii="Times New Roman" w:hAnsi="Times New Roman"/>
          <w:sz w:val="24"/>
          <w:szCs w:val="24"/>
        </w:rPr>
        <w:t>предпрофессиональным</w:t>
      </w:r>
      <w:proofErr w:type="spellEnd"/>
      <w:r w:rsidRPr="00FB073F">
        <w:rPr>
          <w:rFonts w:ascii="Times New Roman" w:hAnsi="Times New Roman"/>
          <w:sz w:val="24"/>
          <w:szCs w:val="24"/>
        </w:rPr>
        <w:t xml:space="preserve"> программам, развитие у </w:t>
      </w:r>
      <w:r w:rsidR="004A6DD3">
        <w:rPr>
          <w:rFonts w:ascii="Times New Roman" w:hAnsi="Times New Roman"/>
          <w:sz w:val="24"/>
          <w:szCs w:val="24"/>
        </w:rPr>
        <w:t>участников народных и образцовых коллективов</w:t>
      </w:r>
      <w:r w:rsidRPr="00FB073F">
        <w:rPr>
          <w:rFonts w:ascii="Times New Roman" w:hAnsi="Times New Roman"/>
          <w:sz w:val="24"/>
          <w:szCs w:val="24"/>
        </w:rPr>
        <w:t xml:space="preserve"> комплекса творческих способностей, знаний и умений; </w:t>
      </w:r>
    </w:p>
    <w:p w:rsidR="00EA2512" w:rsidRPr="00FB073F" w:rsidRDefault="00EA2512" w:rsidP="00EA251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73F">
        <w:rPr>
          <w:rFonts w:ascii="Times New Roman" w:hAnsi="Times New Roman"/>
          <w:sz w:val="24"/>
          <w:szCs w:val="24"/>
        </w:rPr>
        <w:t xml:space="preserve">- реализация </w:t>
      </w:r>
      <w:proofErr w:type="spellStart"/>
      <w:r w:rsidRPr="00FB073F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FB073F">
        <w:rPr>
          <w:rFonts w:ascii="Times New Roman" w:hAnsi="Times New Roman"/>
          <w:sz w:val="24"/>
          <w:szCs w:val="24"/>
        </w:rPr>
        <w:t xml:space="preserve"> образовательных программ разного уровня сложности; </w:t>
      </w:r>
    </w:p>
    <w:p w:rsidR="00EA2512" w:rsidRPr="00FB073F" w:rsidRDefault="00EA2512" w:rsidP="00EA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73F">
        <w:rPr>
          <w:rFonts w:ascii="Times New Roman" w:hAnsi="Times New Roman"/>
          <w:sz w:val="24"/>
          <w:szCs w:val="24"/>
        </w:rPr>
        <w:t xml:space="preserve">- реализация дополнительных </w:t>
      </w:r>
      <w:proofErr w:type="spellStart"/>
      <w:r w:rsidRPr="00FB073F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FB073F">
        <w:rPr>
          <w:rFonts w:ascii="Times New Roman" w:hAnsi="Times New Roman"/>
          <w:sz w:val="24"/>
          <w:szCs w:val="24"/>
        </w:rPr>
        <w:t xml:space="preserve"> программ художественной направленности, с целью привлечения наибольшего количества детей к творческой деятельности;</w:t>
      </w:r>
    </w:p>
    <w:p w:rsidR="00EA2512" w:rsidRPr="00FB073F" w:rsidRDefault="00EA2512" w:rsidP="00EA251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73F">
        <w:rPr>
          <w:rFonts w:ascii="Times New Roman" w:hAnsi="Times New Roman"/>
          <w:sz w:val="24"/>
          <w:szCs w:val="24"/>
        </w:rPr>
        <w:t>- выявление и дальнейшее профессиональное становление одаренных детей;</w:t>
      </w:r>
    </w:p>
    <w:p w:rsidR="00EA2512" w:rsidRPr="00FB073F" w:rsidRDefault="00EA2512" w:rsidP="00EA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73F">
        <w:rPr>
          <w:rFonts w:ascii="Times New Roman" w:hAnsi="Times New Roman"/>
          <w:sz w:val="24"/>
          <w:szCs w:val="24"/>
        </w:rPr>
        <w:t>- популяризация художественно-эстетического образования среди населения;</w:t>
      </w:r>
    </w:p>
    <w:p w:rsidR="00EA2512" w:rsidRPr="00FB073F" w:rsidRDefault="00EA2512" w:rsidP="00EA251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73F">
        <w:rPr>
          <w:rFonts w:ascii="Times New Roman" w:hAnsi="Times New Roman"/>
          <w:sz w:val="24"/>
          <w:szCs w:val="24"/>
        </w:rPr>
        <w:t>- осуществление методического обеспечения реализации дополнительных программ художественной направленности;</w:t>
      </w:r>
    </w:p>
    <w:p w:rsidR="00EA2512" w:rsidRDefault="00EA2512" w:rsidP="00EA2512">
      <w:pPr>
        <w:pStyle w:val="western"/>
        <w:spacing w:before="0" w:beforeAutospacing="0" w:after="0" w:afterAutospacing="0"/>
        <w:ind w:right="14"/>
        <w:jc w:val="both"/>
        <w:rPr>
          <w:iCs/>
        </w:rPr>
      </w:pPr>
      <w:r w:rsidRPr="00FB073F">
        <w:rPr>
          <w:rFonts w:eastAsia="Calibri"/>
          <w:lang w:eastAsia="en-US"/>
        </w:rPr>
        <w:t xml:space="preserve">- </w:t>
      </w:r>
      <w:r w:rsidRPr="00FB073F">
        <w:rPr>
          <w:iCs/>
        </w:rPr>
        <w:t xml:space="preserve">повышение профессионального уровня </w:t>
      </w:r>
      <w:proofErr w:type="spellStart"/>
      <w:r w:rsidR="003330FE">
        <w:rPr>
          <w:iCs/>
        </w:rPr>
        <w:t>руководителй</w:t>
      </w:r>
      <w:proofErr w:type="spellEnd"/>
      <w:r w:rsidRPr="00FB073F">
        <w:rPr>
          <w:iCs/>
        </w:rPr>
        <w:t>, обобщение и распространение педагогического опыта; повышение кач</w:t>
      </w:r>
      <w:r>
        <w:rPr>
          <w:iCs/>
        </w:rPr>
        <w:t>ества образовательного процесса;</w:t>
      </w:r>
    </w:p>
    <w:p w:rsidR="00EA2512" w:rsidRDefault="00EA2512" w:rsidP="00EA2512">
      <w:pPr>
        <w:pStyle w:val="western"/>
        <w:spacing w:before="0" w:beforeAutospacing="0" w:after="0" w:afterAutospacing="0"/>
        <w:ind w:right="14"/>
        <w:jc w:val="both"/>
        <w:rPr>
          <w:iCs/>
        </w:rPr>
      </w:pPr>
      <w:r>
        <w:rPr>
          <w:iCs/>
        </w:rPr>
        <w:t xml:space="preserve">- укрепление материальной базы </w:t>
      </w:r>
      <w:r w:rsidR="003330FE">
        <w:rPr>
          <w:iCs/>
        </w:rPr>
        <w:t>народных и образцовых самодеятельных коллективов учреждений культуры</w:t>
      </w:r>
      <w:r>
        <w:rPr>
          <w:iCs/>
        </w:rPr>
        <w:t>.</w:t>
      </w:r>
    </w:p>
    <w:p w:rsidR="00EA2512" w:rsidRPr="00FB073F" w:rsidRDefault="00EA2512" w:rsidP="00EA2512">
      <w:pPr>
        <w:pStyle w:val="western"/>
        <w:spacing w:before="0" w:beforeAutospacing="0" w:after="0" w:afterAutospacing="0"/>
        <w:ind w:right="14"/>
        <w:jc w:val="both"/>
        <w:rPr>
          <w:b/>
        </w:rPr>
      </w:pPr>
    </w:p>
    <w:p w:rsidR="00267A38" w:rsidRPr="00267A38" w:rsidRDefault="00EA2512" w:rsidP="00267A38">
      <w:pPr>
        <w:pStyle w:val="a9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687DFF">
        <w:rPr>
          <w:rFonts w:ascii="Times New Roman" w:hAnsi="Times New Roman"/>
          <w:b/>
          <w:bCs/>
          <w:sz w:val="24"/>
          <w:szCs w:val="24"/>
        </w:rPr>
        <w:t>При</w:t>
      </w:r>
      <w:r>
        <w:rPr>
          <w:rFonts w:ascii="Times New Roman" w:hAnsi="Times New Roman"/>
          <w:b/>
          <w:bCs/>
          <w:sz w:val="24"/>
          <w:szCs w:val="24"/>
        </w:rPr>
        <w:t>оритеты органов местного самоуправления</w:t>
      </w:r>
    </w:p>
    <w:p w:rsidR="00EA2512" w:rsidRDefault="00EA2512" w:rsidP="00267A3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7DFF">
        <w:rPr>
          <w:rFonts w:ascii="Times New Roman" w:hAnsi="Times New Roman"/>
          <w:b/>
          <w:bCs/>
          <w:sz w:val="24"/>
          <w:szCs w:val="24"/>
        </w:rPr>
        <w:t xml:space="preserve">в сфере </w:t>
      </w:r>
      <w:r w:rsidRPr="00687DFF">
        <w:rPr>
          <w:rFonts w:ascii="Times New Roman" w:hAnsi="Times New Roman"/>
          <w:b/>
          <w:sz w:val="24"/>
          <w:szCs w:val="24"/>
        </w:rPr>
        <w:t>реализации муниципальной подпрограммы</w:t>
      </w:r>
      <w:r w:rsidR="00267A38">
        <w:rPr>
          <w:rFonts w:ascii="Times New Roman" w:hAnsi="Times New Roman"/>
          <w:b/>
          <w:sz w:val="24"/>
          <w:szCs w:val="24"/>
        </w:rPr>
        <w:t>.</w:t>
      </w:r>
    </w:p>
    <w:p w:rsidR="00267A38" w:rsidRPr="00687DFF" w:rsidRDefault="00267A38" w:rsidP="00267A3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EA2512" w:rsidRDefault="00EA2512" w:rsidP="00EA251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FB073F">
        <w:rPr>
          <w:rFonts w:ascii="Times New Roman" w:hAnsi="Times New Roman"/>
          <w:sz w:val="24"/>
          <w:szCs w:val="24"/>
        </w:rPr>
        <w:t xml:space="preserve">На современном этапе отечественная система </w:t>
      </w:r>
      <w:r w:rsidR="002905B6">
        <w:rPr>
          <w:rFonts w:ascii="Times New Roman" w:hAnsi="Times New Roman"/>
          <w:sz w:val="24"/>
          <w:szCs w:val="24"/>
        </w:rPr>
        <w:t xml:space="preserve">самодеятельного творчества </w:t>
      </w:r>
      <w:r w:rsidRPr="00FB073F">
        <w:rPr>
          <w:rFonts w:ascii="Times New Roman" w:hAnsi="Times New Roman"/>
          <w:sz w:val="24"/>
          <w:szCs w:val="24"/>
        </w:rPr>
        <w:t xml:space="preserve">в области искусств  испытывает целый ряд проблем, вызванных отсутствием общественного понимания значимости </w:t>
      </w:r>
      <w:r w:rsidR="002905B6">
        <w:rPr>
          <w:rFonts w:ascii="Times New Roman" w:hAnsi="Times New Roman"/>
          <w:sz w:val="24"/>
          <w:szCs w:val="24"/>
        </w:rPr>
        <w:t>самодеятельного творчества в</w:t>
      </w:r>
      <w:r w:rsidRPr="00FB073F">
        <w:rPr>
          <w:rFonts w:ascii="Times New Roman" w:hAnsi="Times New Roman"/>
          <w:sz w:val="24"/>
          <w:szCs w:val="24"/>
        </w:rPr>
        <w:t xml:space="preserve"> области искусств в духовно-нравственном воспитании подрастающего поколения; </w:t>
      </w:r>
      <w:r>
        <w:rPr>
          <w:rFonts w:ascii="Times New Roman" w:hAnsi="Times New Roman"/>
          <w:sz w:val="24"/>
          <w:szCs w:val="24"/>
        </w:rPr>
        <w:t>старением педагогических кадров и</w:t>
      </w:r>
      <w:r w:rsidRPr="00FB073F">
        <w:rPr>
          <w:rFonts w:ascii="Times New Roman" w:hAnsi="Times New Roman"/>
          <w:sz w:val="24"/>
          <w:szCs w:val="24"/>
        </w:rPr>
        <w:t xml:space="preserve"> уменьшающимся притоком моло</w:t>
      </w:r>
      <w:r>
        <w:rPr>
          <w:rFonts w:ascii="Times New Roman" w:hAnsi="Times New Roman"/>
          <w:sz w:val="24"/>
          <w:szCs w:val="24"/>
        </w:rPr>
        <w:t>дых специалистов, особенно в</w:t>
      </w:r>
      <w:r w:rsidRPr="00FB073F">
        <w:rPr>
          <w:rFonts w:ascii="Times New Roman" w:hAnsi="Times New Roman"/>
          <w:sz w:val="24"/>
          <w:szCs w:val="24"/>
        </w:rPr>
        <w:t xml:space="preserve"> сельской местности</w:t>
      </w:r>
      <w:r w:rsidR="002905B6">
        <w:rPr>
          <w:rFonts w:ascii="Times New Roman" w:hAnsi="Times New Roman"/>
          <w:sz w:val="24"/>
          <w:szCs w:val="24"/>
        </w:rPr>
        <w:t>, дефицита</w:t>
      </w:r>
      <w:r w:rsidRPr="00FB073F">
        <w:rPr>
          <w:rFonts w:ascii="Times New Roman" w:hAnsi="Times New Roman"/>
          <w:sz w:val="24"/>
          <w:szCs w:val="24"/>
        </w:rPr>
        <w:t xml:space="preserve"> средства на </w:t>
      </w:r>
      <w:r w:rsidR="002905B6">
        <w:rPr>
          <w:rFonts w:ascii="Times New Roman" w:hAnsi="Times New Roman"/>
          <w:sz w:val="24"/>
          <w:szCs w:val="24"/>
        </w:rPr>
        <w:t>пошив костюмов</w:t>
      </w:r>
      <w:r w:rsidRPr="00FB073F">
        <w:rPr>
          <w:rFonts w:ascii="Times New Roman" w:hAnsi="Times New Roman"/>
          <w:sz w:val="24"/>
          <w:szCs w:val="24"/>
        </w:rPr>
        <w:t xml:space="preserve">, приобретение музыкальных инструментов  </w:t>
      </w:r>
      <w:r>
        <w:rPr>
          <w:rFonts w:ascii="Times New Roman" w:hAnsi="Times New Roman"/>
          <w:sz w:val="24"/>
          <w:szCs w:val="24"/>
        </w:rPr>
        <w:t>и другие.</w:t>
      </w:r>
      <w:proofErr w:type="gramEnd"/>
    </w:p>
    <w:p w:rsidR="00EA2512" w:rsidRDefault="002665E2" w:rsidP="00EA251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A2512">
        <w:rPr>
          <w:rFonts w:ascii="Times New Roman" w:hAnsi="Times New Roman"/>
          <w:sz w:val="24"/>
          <w:szCs w:val="24"/>
        </w:rPr>
        <w:t xml:space="preserve">В целях повышения эффективности деятельности </w:t>
      </w:r>
      <w:r w:rsidR="009F3F3F">
        <w:rPr>
          <w:rFonts w:ascii="Times New Roman" w:hAnsi="Times New Roman"/>
          <w:sz w:val="24"/>
          <w:szCs w:val="24"/>
        </w:rPr>
        <w:t xml:space="preserve">народных и образцовых самодеятельных коллективов </w:t>
      </w:r>
      <w:r w:rsidR="00EA2512">
        <w:rPr>
          <w:rFonts w:ascii="Times New Roman" w:hAnsi="Times New Roman"/>
          <w:sz w:val="24"/>
          <w:szCs w:val="24"/>
        </w:rPr>
        <w:t xml:space="preserve">в сфере культуры требуется непрерывная работа по повышению квалификации и переподготовки кадров. По-прежнему остаётся актуальным решение вопроса, связанного с обеспечением образовательного процесса музыкальными инструментами и другим специализированным оборудованием. Одной из задач общегосударственной культурной политики установлена необходимость привлечения к участию в творческих мероприятиях (смотры, конкурсы, фестивали) большего количества </w:t>
      </w:r>
      <w:r w:rsidR="009F3F3F">
        <w:rPr>
          <w:rFonts w:ascii="Times New Roman" w:hAnsi="Times New Roman"/>
          <w:sz w:val="24"/>
          <w:szCs w:val="24"/>
        </w:rPr>
        <w:t xml:space="preserve">взрослого населения, молодёжи, подростков и </w:t>
      </w:r>
      <w:r w:rsidR="00EA2512">
        <w:rPr>
          <w:rFonts w:ascii="Times New Roman" w:hAnsi="Times New Roman"/>
          <w:sz w:val="24"/>
          <w:szCs w:val="24"/>
        </w:rPr>
        <w:t>детей.</w:t>
      </w:r>
    </w:p>
    <w:p w:rsidR="00EA2512" w:rsidRDefault="00EA2512" w:rsidP="00266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687DFF">
        <w:rPr>
          <w:rFonts w:ascii="Times New Roman" w:hAnsi="Times New Roman"/>
          <w:bCs/>
          <w:sz w:val="24"/>
          <w:szCs w:val="24"/>
        </w:rPr>
        <w:t xml:space="preserve">Для достижения качественных результатов в </w:t>
      </w:r>
      <w:r>
        <w:rPr>
          <w:rFonts w:ascii="Times New Roman" w:hAnsi="Times New Roman"/>
          <w:sz w:val="24"/>
          <w:szCs w:val="24"/>
        </w:rPr>
        <w:t>системе</w:t>
      </w:r>
      <w:r w:rsidRPr="00FB073F">
        <w:rPr>
          <w:rFonts w:ascii="Times New Roman" w:hAnsi="Times New Roman"/>
          <w:sz w:val="24"/>
          <w:szCs w:val="24"/>
        </w:rPr>
        <w:t xml:space="preserve"> </w:t>
      </w:r>
      <w:r w:rsidR="002665E2">
        <w:rPr>
          <w:rFonts w:ascii="Times New Roman" w:hAnsi="Times New Roman"/>
          <w:sz w:val="24"/>
          <w:szCs w:val="24"/>
        </w:rPr>
        <w:t xml:space="preserve">развития </w:t>
      </w:r>
      <w:r w:rsidR="00474CC1">
        <w:rPr>
          <w:rFonts w:ascii="Times New Roman" w:hAnsi="Times New Roman"/>
          <w:sz w:val="24"/>
          <w:szCs w:val="24"/>
        </w:rPr>
        <w:t xml:space="preserve">самодеятельного </w:t>
      </w:r>
      <w:r w:rsidR="00474CC1">
        <w:rPr>
          <w:rFonts w:ascii="Times New Roman" w:hAnsi="Times New Roman"/>
          <w:sz w:val="24"/>
          <w:szCs w:val="24"/>
        </w:rPr>
        <w:lastRenderedPageBreak/>
        <w:t>творчества</w:t>
      </w:r>
      <w:r w:rsidRPr="00FB073F">
        <w:rPr>
          <w:rFonts w:ascii="Times New Roman" w:hAnsi="Times New Roman"/>
          <w:sz w:val="24"/>
          <w:szCs w:val="24"/>
        </w:rPr>
        <w:t xml:space="preserve"> в области искусств </w:t>
      </w:r>
      <w:r w:rsidRPr="00687DFF">
        <w:rPr>
          <w:rFonts w:ascii="Times New Roman" w:hAnsi="Times New Roman"/>
          <w:bCs/>
          <w:sz w:val="24"/>
          <w:szCs w:val="24"/>
        </w:rPr>
        <w:t>выделяются след</w:t>
      </w:r>
      <w:r>
        <w:rPr>
          <w:rFonts w:ascii="Times New Roman" w:hAnsi="Times New Roman"/>
          <w:bCs/>
          <w:sz w:val="24"/>
          <w:szCs w:val="24"/>
        </w:rPr>
        <w:t xml:space="preserve">ующие приоритетные </w:t>
      </w:r>
      <w:proofErr w:type="gramStart"/>
      <w:r>
        <w:rPr>
          <w:rFonts w:ascii="Times New Roman" w:hAnsi="Times New Roman"/>
          <w:bCs/>
          <w:sz w:val="24"/>
          <w:szCs w:val="24"/>
        </w:rPr>
        <w:t>направления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87DFF">
        <w:rPr>
          <w:rFonts w:ascii="Times New Roman" w:hAnsi="Times New Roman"/>
          <w:bCs/>
          <w:sz w:val="24"/>
          <w:szCs w:val="24"/>
        </w:rPr>
        <w:t>непосредственно относящиеся к сфере реализации подпрограммы:</w:t>
      </w:r>
    </w:p>
    <w:p w:rsidR="00EA2512" w:rsidRDefault="00EA2512" w:rsidP="002665E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C56607">
        <w:rPr>
          <w:rFonts w:ascii="Times New Roman" w:hAnsi="Times New Roman"/>
          <w:sz w:val="24"/>
          <w:szCs w:val="24"/>
        </w:rPr>
        <w:t>привлечение наибольшего количеств</w:t>
      </w:r>
      <w:r>
        <w:rPr>
          <w:rFonts w:ascii="Times New Roman" w:hAnsi="Times New Roman"/>
          <w:sz w:val="24"/>
          <w:szCs w:val="24"/>
        </w:rPr>
        <w:t xml:space="preserve">а </w:t>
      </w:r>
      <w:r w:rsidR="00474CC1">
        <w:rPr>
          <w:rFonts w:ascii="Times New Roman" w:hAnsi="Times New Roman"/>
          <w:sz w:val="24"/>
          <w:szCs w:val="24"/>
        </w:rPr>
        <w:t xml:space="preserve">взрослого населения, молодёжи, подростков и </w:t>
      </w:r>
      <w:r>
        <w:rPr>
          <w:rFonts w:ascii="Times New Roman" w:hAnsi="Times New Roman"/>
          <w:sz w:val="24"/>
          <w:szCs w:val="24"/>
        </w:rPr>
        <w:t>детей к занятиям творчеством;</w:t>
      </w:r>
    </w:p>
    <w:p w:rsidR="00EA2512" w:rsidRDefault="00EA2512" w:rsidP="00266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73F">
        <w:rPr>
          <w:rFonts w:ascii="Times New Roman" w:hAnsi="Times New Roman"/>
          <w:sz w:val="24"/>
          <w:szCs w:val="24"/>
        </w:rPr>
        <w:t xml:space="preserve">- развитие творческих и методических связей между </w:t>
      </w:r>
      <w:r w:rsidR="002665E2">
        <w:rPr>
          <w:rFonts w:ascii="Times New Roman" w:hAnsi="Times New Roman"/>
          <w:sz w:val="24"/>
          <w:szCs w:val="24"/>
        </w:rPr>
        <w:t xml:space="preserve">коллективами самодеятельного и профессионального художественного творчества </w:t>
      </w:r>
      <w:r w:rsidR="00474CC1">
        <w:rPr>
          <w:rFonts w:ascii="Times New Roman" w:hAnsi="Times New Roman"/>
          <w:sz w:val="24"/>
          <w:szCs w:val="24"/>
        </w:rPr>
        <w:t>учреждени</w:t>
      </w:r>
      <w:r w:rsidR="002665E2">
        <w:rPr>
          <w:rFonts w:ascii="Times New Roman" w:hAnsi="Times New Roman"/>
          <w:sz w:val="24"/>
          <w:szCs w:val="24"/>
        </w:rPr>
        <w:t>й</w:t>
      </w:r>
      <w:r w:rsidR="00474CC1">
        <w:rPr>
          <w:rFonts w:ascii="Times New Roman" w:hAnsi="Times New Roman"/>
          <w:sz w:val="24"/>
          <w:szCs w:val="24"/>
        </w:rPr>
        <w:t xml:space="preserve"> культуры</w:t>
      </w:r>
      <w:r w:rsidRPr="00FB073F">
        <w:rPr>
          <w:rFonts w:ascii="Times New Roman" w:hAnsi="Times New Roman"/>
          <w:sz w:val="24"/>
          <w:szCs w:val="24"/>
        </w:rPr>
        <w:t xml:space="preserve">. </w:t>
      </w:r>
    </w:p>
    <w:p w:rsidR="00EA2512" w:rsidRDefault="00EA2512" w:rsidP="002665E2">
      <w:pPr>
        <w:pStyle w:val="western"/>
        <w:spacing w:before="0" w:beforeAutospacing="0" w:after="0" w:afterAutospacing="0"/>
        <w:ind w:right="14"/>
        <w:jc w:val="both"/>
        <w:rPr>
          <w:iCs/>
        </w:rPr>
      </w:pPr>
      <w:r w:rsidRPr="00FB073F">
        <w:rPr>
          <w:rFonts w:eastAsia="Calibri"/>
          <w:lang w:eastAsia="en-US"/>
        </w:rPr>
        <w:t xml:space="preserve">- </w:t>
      </w:r>
      <w:r w:rsidRPr="00FB073F">
        <w:rPr>
          <w:iCs/>
        </w:rPr>
        <w:t>повышение профессионального уровня</w:t>
      </w:r>
      <w:r>
        <w:rPr>
          <w:iCs/>
        </w:rPr>
        <w:t xml:space="preserve"> </w:t>
      </w:r>
      <w:r w:rsidR="00474CC1">
        <w:rPr>
          <w:iCs/>
        </w:rPr>
        <w:t>руководителей</w:t>
      </w:r>
      <w:r w:rsidR="002665E2">
        <w:rPr>
          <w:iCs/>
        </w:rPr>
        <w:t xml:space="preserve"> народных и образцовых самодеятельных коллективов</w:t>
      </w:r>
      <w:r>
        <w:rPr>
          <w:iCs/>
        </w:rPr>
        <w:t>;</w:t>
      </w:r>
    </w:p>
    <w:p w:rsidR="00EA2512" w:rsidRDefault="00EA2512" w:rsidP="002665E2">
      <w:pPr>
        <w:pStyle w:val="western"/>
        <w:spacing w:before="0" w:beforeAutospacing="0" w:after="0" w:afterAutospacing="0"/>
        <w:ind w:right="14"/>
        <w:jc w:val="both"/>
        <w:rPr>
          <w:iCs/>
        </w:rPr>
      </w:pPr>
      <w:r>
        <w:rPr>
          <w:iCs/>
        </w:rPr>
        <w:t>- укрепление материальной базы учреждений</w:t>
      </w:r>
      <w:r w:rsidR="00474CC1">
        <w:rPr>
          <w:iCs/>
        </w:rPr>
        <w:t xml:space="preserve"> культуры</w:t>
      </w:r>
      <w:r>
        <w:rPr>
          <w:iCs/>
        </w:rPr>
        <w:t>.</w:t>
      </w:r>
    </w:p>
    <w:p w:rsidR="00EA2512" w:rsidRDefault="00EA2512" w:rsidP="00EA2512">
      <w:pPr>
        <w:pStyle w:val="western"/>
        <w:spacing w:before="0" w:beforeAutospacing="0" w:after="0" w:afterAutospacing="0"/>
        <w:ind w:right="14"/>
        <w:jc w:val="both"/>
        <w:rPr>
          <w:iCs/>
        </w:rPr>
      </w:pPr>
    </w:p>
    <w:p w:rsidR="00EA2512" w:rsidRDefault="00EA2512" w:rsidP="00EA2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67941">
        <w:rPr>
          <w:rFonts w:ascii="Times New Roman" w:hAnsi="Times New Roman"/>
          <w:bCs/>
          <w:sz w:val="24"/>
          <w:szCs w:val="24"/>
        </w:rPr>
        <w:t>Подпрограмма учитывает приоритеты государственной политики в сфере образования и культуры, закрепленные в следующих документах:</w:t>
      </w:r>
    </w:p>
    <w:p w:rsidR="00EA2512" w:rsidRDefault="00EA2512" w:rsidP="00EA2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Конституция РФ;</w:t>
      </w:r>
    </w:p>
    <w:p w:rsidR="00EA2512" w:rsidRDefault="00EA2512" w:rsidP="00EA251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- Федеральный закон «Об образовании» от 29.12.2012г. №273-ФЗ. Ред. От 23.07.2013г.; </w:t>
      </w:r>
    </w:p>
    <w:p w:rsidR="00EA2512" w:rsidRDefault="00EA2512" w:rsidP="00EA251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Федеральный закон РФ от 06.10.2003 г. №131-ФЗ «Об общих принципах организации местного самоуправления в Российской Федерации»;</w:t>
      </w:r>
    </w:p>
    <w:p w:rsidR="00EA2512" w:rsidRDefault="00EA2512" w:rsidP="00EA251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- Распоряжение Правительства Российской Федерации от 27 декабря 2012 года  № 2567-р «Об утверждении государственной программы Российской Федерации «Развитие культуры и туризма» на 2013 - 2020 годы.</w:t>
      </w:r>
    </w:p>
    <w:p w:rsidR="00EA2512" w:rsidRDefault="00EA2512" w:rsidP="00EA251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- Нормативные правовые акты Губернатора и Правительства Ленинградской области в  сфере культуры.</w:t>
      </w:r>
    </w:p>
    <w:p w:rsidR="00EA2512" w:rsidRDefault="00EA2512" w:rsidP="00EA2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Устав муниципального образования </w:t>
      </w:r>
      <w:r w:rsidR="00474CC1">
        <w:rPr>
          <w:rFonts w:ascii="Times New Roman" w:hAnsi="Times New Roman"/>
          <w:bCs/>
          <w:sz w:val="24"/>
          <w:szCs w:val="24"/>
        </w:rPr>
        <w:t xml:space="preserve">Сосновское сельское поселение МО </w:t>
      </w:r>
      <w:proofErr w:type="spellStart"/>
      <w:r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муниципальный район Ленинградской области.</w:t>
      </w:r>
    </w:p>
    <w:p w:rsidR="00474CC1" w:rsidRPr="00E92D91" w:rsidRDefault="00EA2512" w:rsidP="00474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474CC1">
        <w:rPr>
          <w:rFonts w:ascii="Times New Roman" w:hAnsi="Times New Roman"/>
          <w:bCs/>
          <w:sz w:val="24"/>
          <w:szCs w:val="24"/>
        </w:rPr>
        <w:t xml:space="preserve">Концепция социально- экономического развития муниципального образования Сосновское сельское поселение МО </w:t>
      </w:r>
      <w:proofErr w:type="spellStart"/>
      <w:r w:rsidR="00474CC1"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 w:rsidR="00474CC1">
        <w:rPr>
          <w:rFonts w:ascii="Times New Roman" w:hAnsi="Times New Roman"/>
          <w:bCs/>
          <w:sz w:val="24"/>
          <w:szCs w:val="24"/>
        </w:rPr>
        <w:t xml:space="preserve"> муниципальный район на период до 2020 года, утверждённая решением Совета депутатов МО Сосновское сельское поселение №11 от 20 ноября 2009 года.</w:t>
      </w:r>
    </w:p>
    <w:p w:rsidR="00EA2512" w:rsidRDefault="00EA2512" w:rsidP="00474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 w:rsidR="00267A38" w:rsidRDefault="00EA2512" w:rsidP="00267A38">
      <w:pPr>
        <w:pStyle w:val="a9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Цели, задачи и </w:t>
      </w:r>
      <w:r w:rsidRPr="00687DFF">
        <w:rPr>
          <w:rFonts w:ascii="Times New Roman" w:hAnsi="Times New Roman"/>
          <w:b/>
          <w:bCs/>
          <w:sz w:val="24"/>
          <w:szCs w:val="24"/>
        </w:rPr>
        <w:t>показатели (индикаторы), конечные результаты,</w:t>
      </w:r>
    </w:p>
    <w:p w:rsidR="00EA2512" w:rsidRPr="00687DFF" w:rsidRDefault="00EA2512" w:rsidP="00267A3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687DFF">
        <w:rPr>
          <w:rFonts w:ascii="Times New Roman" w:hAnsi="Times New Roman"/>
          <w:b/>
          <w:bCs/>
          <w:sz w:val="24"/>
          <w:szCs w:val="24"/>
        </w:rPr>
        <w:t>сроки и этапы реализации подпрограммы.</w:t>
      </w:r>
    </w:p>
    <w:p w:rsidR="00EA2512" w:rsidRPr="00687DFF" w:rsidRDefault="00EA2512" w:rsidP="00EA2512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2512" w:rsidRPr="0002093C" w:rsidRDefault="00EA2512" w:rsidP="00EA2512">
      <w:pPr>
        <w:pStyle w:val="af"/>
        <w:ind w:left="420"/>
        <w:rPr>
          <w:rFonts w:ascii="Times New Roman" w:hAnsi="Times New Roman"/>
          <w:sz w:val="24"/>
          <w:szCs w:val="24"/>
        </w:rPr>
      </w:pPr>
      <w:r w:rsidRPr="0002093C">
        <w:rPr>
          <w:rFonts w:ascii="Times New Roman" w:hAnsi="Times New Roman"/>
          <w:sz w:val="24"/>
          <w:szCs w:val="24"/>
        </w:rPr>
        <w:t>Целями  подпрограммы является:</w:t>
      </w:r>
    </w:p>
    <w:p w:rsidR="00EA2512" w:rsidRDefault="00EA2512" w:rsidP="00EA251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9A4555">
        <w:rPr>
          <w:rFonts w:ascii="Times New Roman" w:hAnsi="Times New Roman"/>
          <w:sz w:val="24"/>
          <w:szCs w:val="24"/>
        </w:rPr>
        <w:t xml:space="preserve">беспечение творческого и личностного развития </w:t>
      </w:r>
      <w:r>
        <w:rPr>
          <w:rFonts w:ascii="Times New Roman" w:hAnsi="Times New Roman"/>
          <w:sz w:val="24"/>
          <w:szCs w:val="24"/>
        </w:rPr>
        <w:t>населения</w:t>
      </w:r>
      <w:r w:rsidRPr="009A4555">
        <w:rPr>
          <w:rFonts w:ascii="Times New Roman" w:hAnsi="Times New Roman"/>
          <w:sz w:val="24"/>
          <w:szCs w:val="24"/>
        </w:rPr>
        <w:t>, в том числе развит</w:t>
      </w:r>
      <w:r>
        <w:rPr>
          <w:rFonts w:ascii="Times New Roman" w:hAnsi="Times New Roman"/>
          <w:sz w:val="24"/>
          <w:szCs w:val="24"/>
        </w:rPr>
        <w:t>ие природных способностей;</w:t>
      </w:r>
    </w:p>
    <w:p w:rsidR="00EA2512" w:rsidRPr="00C56607" w:rsidRDefault="00EA2512" w:rsidP="00EA251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4555">
        <w:rPr>
          <w:rFonts w:ascii="Times New Roman" w:hAnsi="Times New Roman"/>
          <w:sz w:val="24"/>
          <w:szCs w:val="24"/>
        </w:rPr>
        <w:t xml:space="preserve">приобретение </w:t>
      </w:r>
      <w:r>
        <w:rPr>
          <w:rFonts w:ascii="Times New Roman" w:hAnsi="Times New Roman"/>
          <w:sz w:val="24"/>
          <w:szCs w:val="24"/>
        </w:rPr>
        <w:t xml:space="preserve">желающими </w:t>
      </w:r>
      <w:r w:rsidRPr="009A4555">
        <w:rPr>
          <w:rFonts w:ascii="Times New Roman" w:hAnsi="Times New Roman"/>
          <w:sz w:val="24"/>
          <w:szCs w:val="24"/>
        </w:rPr>
        <w:t>комплекса навыков, необходимых как для дальнейшего профессионального обучения искусству, так и для о</w:t>
      </w:r>
      <w:r>
        <w:rPr>
          <w:rFonts w:ascii="Times New Roman" w:hAnsi="Times New Roman"/>
          <w:sz w:val="24"/>
          <w:szCs w:val="24"/>
        </w:rPr>
        <w:t>бщего эстетического образования.</w:t>
      </w:r>
    </w:p>
    <w:p w:rsidR="00EA2512" w:rsidRPr="0002093C" w:rsidRDefault="00EA2512" w:rsidP="00EA2512">
      <w:pPr>
        <w:pStyle w:val="af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данных целей потребует решения следующих задач:</w:t>
      </w:r>
    </w:p>
    <w:p w:rsidR="00EA2512" w:rsidRPr="00C56607" w:rsidRDefault="00EA2512" w:rsidP="00EA251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6607">
        <w:rPr>
          <w:rFonts w:ascii="Times New Roman" w:hAnsi="Times New Roman"/>
          <w:sz w:val="24"/>
          <w:szCs w:val="24"/>
        </w:rPr>
        <w:t xml:space="preserve">привлечение наибольшего количества </w:t>
      </w:r>
      <w:r w:rsidR="0091566D">
        <w:rPr>
          <w:rFonts w:ascii="Times New Roman" w:hAnsi="Times New Roman"/>
          <w:sz w:val="24"/>
          <w:szCs w:val="24"/>
        </w:rPr>
        <w:t xml:space="preserve">взрослого населения, молодёжи, подростков и </w:t>
      </w:r>
      <w:r w:rsidRPr="00C56607">
        <w:rPr>
          <w:rFonts w:ascii="Times New Roman" w:hAnsi="Times New Roman"/>
          <w:sz w:val="24"/>
          <w:szCs w:val="24"/>
        </w:rPr>
        <w:t>детей к творческой деятельности, формированию заинтер</w:t>
      </w:r>
      <w:r>
        <w:rPr>
          <w:rFonts w:ascii="Times New Roman" w:hAnsi="Times New Roman"/>
          <w:sz w:val="24"/>
          <w:szCs w:val="24"/>
        </w:rPr>
        <w:t>есованной аудитории слушателей;</w:t>
      </w:r>
    </w:p>
    <w:p w:rsidR="00EA2512" w:rsidRPr="009A4555" w:rsidRDefault="00EA2512" w:rsidP="00EA251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выявление одарённых </w:t>
      </w:r>
      <w:r w:rsidR="0091566D">
        <w:rPr>
          <w:rFonts w:ascii="Times New Roman" w:hAnsi="Times New Roman"/>
          <w:sz w:val="24"/>
          <w:szCs w:val="24"/>
        </w:rPr>
        <w:t xml:space="preserve">представителей взрослого населения, молодёжи, подростков и </w:t>
      </w:r>
      <w:r>
        <w:rPr>
          <w:rFonts w:ascii="Times New Roman" w:hAnsi="Times New Roman"/>
          <w:sz w:val="24"/>
          <w:szCs w:val="24"/>
        </w:rPr>
        <w:t>детей;</w:t>
      </w:r>
    </w:p>
    <w:p w:rsidR="00EA2512" w:rsidRPr="00006629" w:rsidRDefault="00EA2512" w:rsidP="00EA2512">
      <w:pPr>
        <w:tabs>
          <w:tab w:val="left" w:pos="432"/>
        </w:tabs>
        <w:spacing w:after="0" w:line="240" w:lineRule="auto"/>
        <w:ind w:left="-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006629">
        <w:rPr>
          <w:rFonts w:ascii="Times New Roman" w:hAnsi="Times New Roman"/>
          <w:sz w:val="24"/>
          <w:szCs w:val="24"/>
        </w:rPr>
        <w:t xml:space="preserve">ачественный профессиональный рост </w:t>
      </w:r>
      <w:r w:rsidR="0091566D">
        <w:rPr>
          <w:rFonts w:ascii="Times New Roman" w:hAnsi="Times New Roman"/>
          <w:sz w:val="24"/>
          <w:szCs w:val="24"/>
        </w:rPr>
        <w:t>руководителей творческих коллективов</w:t>
      </w:r>
      <w:r w:rsidRPr="00006629">
        <w:rPr>
          <w:rFonts w:ascii="Times New Roman" w:hAnsi="Times New Roman"/>
          <w:sz w:val="24"/>
          <w:szCs w:val="24"/>
        </w:rPr>
        <w:t>;</w:t>
      </w:r>
    </w:p>
    <w:p w:rsidR="00EA2512" w:rsidRDefault="00EA2512" w:rsidP="0091566D">
      <w:pPr>
        <w:tabs>
          <w:tab w:val="left" w:pos="432"/>
        </w:tabs>
        <w:spacing w:after="0" w:line="240" w:lineRule="auto"/>
        <w:ind w:left="-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</w:t>
      </w:r>
      <w:r w:rsidRPr="00006629">
        <w:rPr>
          <w:rFonts w:ascii="Times New Roman" w:hAnsi="Times New Roman"/>
          <w:sz w:val="24"/>
          <w:szCs w:val="24"/>
        </w:rPr>
        <w:t>оординация информационно-методического обеспечения деятельности учреждений</w:t>
      </w:r>
      <w:r w:rsidR="0091566D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EA2512" w:rsidRDefault="00EA2512" w:rsidP="00EA251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4555">
        <w:rPr>
          <w:rFonts w:ascii="Times New Roman" w:hAnsi="Times New Roman"/>
          <w:sz w:val="24"/>
          <w:szCs w:val="24"/>
        </w:rPr>
        <w:t>повышение привлекательнос</w:t>
      </w:r>
      <w:r>
        <w:rPr>
          <w:rFonts w:ascii="Times New Roman" w:hAnsi="Times New Roman"/>
          <w:sz w:val="24"/>
          <w:szCs w:val="24"/>
        </w:rPr>
        <w:t>ти/статуса творческих профессий.</w:t>
      </w:r>
    </w:p>
    <w:p w:rsidR="0091566D" w:rsidRDefault="0091566D" w:rsidP="00EA2512">
      <w:pPr>
        <w:pStyle w:val="af"/>
        <w:rPr>
          <w:rFonts w:ascii="Times New Roman" w:hAnsi="Times New Roman"/>
          <w:sz w:val="24"/>
          <w:szCs w:val="24"/>
        </w:rPr>
      </w:pPr>
    </w:p>
    <w:p w:rsidR="00EA2512" w:rsidRDefault="00EA2512" w:rsidP="00EA251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указанных задач осуществляется посредством следующих основных мероприятий: </w:t>
      </w:r>
    </w:p>
    <w:p w:rsidR="00EA2512" w:rsidRPr="00993F73" w:rsidRDefault="00EA2512" w:rsidP="0047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сохранения доли</w:t>
      </w:r>
      <w:r w:rsidRPr="00006629">
        <w:rPr>
          <w:rFonts w:ascii="Times New Roman" w:hAnsi="Times New Roman"/>
          <w:sz w:val="24"/>
          <w:szCs w:val="24"/>
        </w:rPr>
        <w:t xml:space="preserve"> </w:t>
      </w:r>
      <w:r w:rsidR="0091566D">
        <w:rPr>
          <w:rFonts w:ascii="Times New Roman" w:hAnsi="Times New Roman"/>
          <w:sz w:val="24"/>
          <w:szCs w:val="24"/>
        </w:rPr>
        <w:t xml:space="preserve">представителей взрослого населения, </w:t>
      </w:r>
      <w:r w:rsidRPr="00006629">
        <w:rPr>
          <w:rFonts w:ascii="Times New Roman" w:hAnsi="Times New Roman"/>
          <w:sz w:val="24"/>
          <w:szCs w:val="24"/>
        </w:rPr>
        <w:t xml:space="preserve">детей и молодежи в возрасте 5-18 лет, охваченных </w:t>
      </w:r>
      <w:r w:rsidR="0091566D">
        <w:rPr>
          <w:rFonts w:ascii="Times New Roman" w:hAnsi="Times New Roman"/>
          <w:sz w:val="24"/>
          <w:szCs w:val="24"/>
        </w:rPr>
        <w:t>в творческих коллективах учреждения;</w:t>
      </w:r>
    </w:p>
    <w:p w:rsidR="00EA2512" w:rsidRPr="00993F73" w:rsidRDefault="00EA2512" w:rsidP="00EA2512">
      <w:pPr>
        <w:pStyle w:val="western"/>
        <w:spacing w:before="0" w:beforeAutospacing="0" w:after="0" w:afterAutospacing="0"/>
        <w:ind w:right="14"/>
        <w:jc w:val="both"/>
        <w:rPr>
          <w:iCs/>
        </w:rPr>
      </w:pPr>
      <w:r w:rsidRPr="00993F73">
        <w:rPr>
          <w:rFonts w:eastAsia="Calibri"/>
          <w:lang w:eastAsia="en-US"/>
        </w:rPr>
        <w:t xml:space="preserve">- </w:t>
      </w:r>
      <w:r>
        <w:rPr>
          <w:iCs/>
        </w:rPr>
        <w:t>повышения</w:t>
      </w:r>
      <w:r w:rsidRPr="00993F73">
        <w:rPr>
          <w:iCs/>
        </w:rPr>
        <w:t xml:space="preserve"> профессионального уровня </w:t>
      </w:r>
      <w:r w:rsidR="00474CC1">
        <w:rPr>
          <w:iCs/>
        </w:rPr>
        <w:t>руководителей</w:t>
      </w:r>
      <w:r w:rsidRPr="00993F73">
        <w:rPr>
          <w:iCs/>
        </w:rPr>
        <w:t xml:space="preserve">, обобщение и распространение </w:t>
      </w:r>
      <w:r w:rsidR="00474CC1">
        <w:rPr>
          <w:iCs/>
        </w:rPr>
        <w:t>творческого</w:t>
      </w:r>
      <w:r w:rsidRPr="00993F73">
        <w:rPr>
          <w:iCs/>
        </w:rPr>
        <w:t xml:space="preserve"> опыта; повышение качества </w:t>
      </w:r>
      <w:r w:rsidR="00474CC1">
        <w:rPr>
          <w:iCs/>
        </w:rPr>
        <w:t>обучающего</w:t>
      </w:r>
      <w:r w:rsidRPr="00993F73">
        <w:rPr>
          <w:iCs/>
        </w:rPr>
        <w:t xml:space="preserve"> процесса;</w:t>
      </w:r>
    </w:p>
    <w:p w:rsidR="00EA2512" w:rsidRDefault="00EA2512" w:rsidP="00EA2512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A2512" w:rsidRPr="00006629" w:rsidRDefault="00EA2512" w:rsidP="00EA2512">
      <w:pPr>
        <w:pStyle w:val="af"/>
        <w:rPr>
          <w:rFonts w:ascii="Times New Roman" w:hAnsi="Times New Roman"/>
          <w:b/>
          <w:sz w:val="24"/>
          <w:szCs w:val="24"/>
        </w:rPr>
      </w:pPr>
      <w:r w:rsidRPr="00574C53">
        <w:rPr>
          <w:rFonts w:ascii="Times New Roman" w:hAnsi="Times New Roman"/>
          <w:sz w:val="24"/>
          <w:szCs w:val="24"/>
        </w:rPr>
        <w:t>Сроки  р</w:t>
      </w:r>
      <w:r w:rsidRPr="0000662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ализации подпрограммы рассчитаны</w:t>
      </w:r>
      <w:r w:rsidRPr="00006629">
        <w:rPr>
          <w:rFonts w:ascii="Times New Roman" w:hAnsi="Times New Roman"/>
          <w:sz w:val="24"/>
          <w:szCs w:val="24"/>
        </w:rPr>
        <w:t xml:space="preserve"> на 2014 </w:t>
      </w:r>
      <w:r w:rsidR="00474CC1">
        <w:rPr>
          <w:rFonts w:ascii="Times New Roman" w:hAnsi="Times New Roman"/>
          <w:sz w:val="24"/>
          <w:szCs w:val="24"/>
        </w:rPr>
        <w:t>год.</w:t>
      </w:r>
      <w:r w:rsidRPr="00006629">
        <w:rPr>
          <w:rFonts w:ascii="Times New Roman" w:hAnsi="Times New Roman"/>
          <w:sz w:val="24"/>
          <w:szCs w:val="24"/>
        </w:rPr>
        <w:t xml:space="preserve"> </w:t>
      </w:r>
    </w:p>
    <w:p w:rsidR="00EA2512" w:rsidRDefault="00EA2512" w:rsidP="00EA2512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2512" w:rsidRPr="00C01E99" w:rsidRDefault="00EA2512" w:rsidP="00267A38">
      <w:pPr>
        <w:pStyle w:val="af"/>
        <w:numPr>
          <w:ilvl w:val="0"/>
          <w:numId w:val="35"/>
        </w:num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1E99">
        <w:rPr>
          <w:rFonts w:ascii="Times New Roman" w:hAnsi="Times New Roman"/>
          <w:b/>
          <w:bCs/>
          <w:sz w:val="24"/>
          <w:szCs w:val="24"/>
        </w:rPr>
        <w:t>Характеристика основных мероприятий и мероприятий подпрограммы.</w:t>
      </w:r>
    </w:p>
    <w:p w:rsidR="00EA2512" w:rsidRPr="0079673E" w:rsidRDefault="00EA2512" w:rsidP="00EA2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A2512" w:rsidRPr="00C01E99" w:rsidRDefault="00EA2512" w:rsidP="00267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1E99">
        <w:rPr>
          <w:rFonts w:ascii="Times New Roman" w:hAnsi="Times New Roman"/>
          <w:bCs/>
          <w:sz w:val="24"/>
          <w:szCs w:val="24"/>
        </w:rPr>
        <w:t>В рамках реализации данной подпрограммы выделяются следующие основные мероприятия:</w:t>
      </w:r>
    </w:p>
    <w:p w:rsidR="00EA2512" w:rsidRDefault="00EA2512" w:rsidP="00267A3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EA2512" w:rsidRPr="00EF2FEE" w:rsidRDefault="00EA2512" w:rsidP="00267A3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2FEE">
        <w:rPr>
          <w:rFonts w:ascii="Times New Roman" w:eastAsia="Calibri" w:hAnsi="Times New Roman"/>
          <w:sz w:val="24"/>
          <w:szCs w:val="24"/>
          <w:lang w:eastAsia="en-US"/>
        </w:rPr>
        <w:t>Основное мероприятие 4.</w:t>
      </w:r>
      <w:r w:rsidRPr="00EF2FE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«Обеспечение деятельности  народных, образцовых коллективов (ансамблей) самодеятельного народного творчества муниципального казённого </w:t>
      </w:r>
      <w:r w:rsidRPr="00EF2FEE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учреждения культуры Сосновский Дом творчества»</w:t>
      </w:r>
      <w:r w:rsidRPr="00EF2FEE">
        <w:rPr>
          <w:rFonts w:ascii="Times New Roman" w:eastAsia="Calibri" w:hAnsi="Times New Roman"/>
          <w:sz w:val="24"/>
          <w:szCs w:val="24"/>
          <w:lang w:eastAsia="en-US"/>
        </w:rPr>
        <w:t xml:space="preserve"> направлено на создание и поддержание условий для функционирования народных, образцовых коллективов (ансамблей) самодеятельного народного творчества муниципального казённого учреждения культуры «Сосновский Дом творчества».</w:t>
      </w:r>
    </w:p>
    <w:p w:rsidR="00EA2512" w:rsidRPr="00EF2FEE" w:rsidRDefault="00EA2512" w:rsidP="00267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FEE">
        <w:rPr>
          <w:rFonts w:ascii="Times New Roman" w:hAnsi="Times New Roman"/>
          <w:sz w:val="24"/>
          <w:szCs w:val="24"/>
        </w:rPr>
        <w:t xml:space="preserve">Сроки реализации основного мероприятия 2014 год. </w:t>
      </w:r>
    </w:p>
    <w:p w:rsidR="00EA2512" w:rsidRDefault="00EA2512" w:rsidP="00267A38">
      <w:pPr>
        <w:pStyle w:val="af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A2512" w:rsidRDefault="00EA2512" w:rsidP="00267A3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EA2512" w:rsidRPr="00267A38" w:rsidRDefault="00267A38" w:rsidP="00267A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6. </w:t>
      </w:r>
      <w:r w:rsidR="00EA2512" w:rsidRPr="001D74A5">
        <w:rPr>
          <w:rFonts w:ascii="Times New Roman" w:eastAsia="Calibri" w:hAnsi="Times New Roman"/>
          <w:b/>
          <w:bCs/>
          <w:sz w:val="24"/>
          <w:szCs w:val="24"/>
        </w:rPr>
        <w:t>Информация о ресурсном обеспечении подпрограммы.</w:t>
      </w:r>
    </w:p>
    <w:p w:rsidR="00267A38" w:rsidRPr="001D74A5" w:rsidRDefault="00267A38" w:rsidP="00267A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</w:rPr>
      </w:pPr>
    </w:p>
    <w:p w:rsidR="00EA2512" w:rsidRPr="00E41ECA" w:rsidRDefault="00EA2512" w:rsidP="00267A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FF0000"/>
          <w:sz w:val="24"/>
          <w:szCs w:val="24"/>
        </w:rPr>
      </w:pPr>
      <w:r w:rsidRPr="001D74A5">
        <w:rPr>
          <w:rFonts w:ascii="Times New Roman" w:eastAsia="Calibri" w:hAnsi="Times New Roman"/>
          <w:bCs/>
          <w:sz w:val="24"/>
          <w:szCs w:val="24"/>
        </w:rPr>
        <w:t xml:space="preserve">Подпрограмма реализуется за счет средств бюджета муниципального образования </w:t>
      </w:r>
      <w:r>
        <w:rPr>
          <w:rFonts w:ascii="Times New Roman" w:eastAsia="Calibri" w:hAnsi="Times New Roman"/>
          <w:bCs/>
          <w:sz w:val="24"/>
          <w:szCs w:val="24"/>
        </w:rPr>
        <w:t xml:space="preserve">Сосновское сельское поселение МО </w:t>
      </w:r>
      <w:proofErr w:type="spellStart"/>
      <w:r w:rsidRPr="001D74A5">
        <w:rPr>
          <w:rFonts w:ascii="Times New Roman" w:eastAsia="Calibri" w:hAnsi="Times New Roman"/>
          <w:bCs/>
          <w:sz w:val="24"/>
          <w:szCs w:val="24"/>
        </w:rPr>
        <w:t>Приозерский</w:t>
      </w:r>
      <w:proofErr w:type="spellEnd"/>
      <w:r w:rsidRPr="001D74A5">
        <w:rPr>
          <w:rFonts w:ascii="Times New Roman" w:eastAsia="Calibri" w:hAnsi="Times New Roman"/>
          <w:bCs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eastAsia="Calibri" w:hAnsi="Times New Roman"/>
          <w:bCs/>
          <w:sz w:val="24"/>
          <w:szCs w:val="24"/>
        </w:rPr>
        <w:t xml:space="preserve">. </w:t>
      </w:r>
    </w:p>
    <w:p w:rsidR="00EA2512" w:rsidRPr="001D74A5" w:rsidRDefault="00EA2512" w:rsidP="00267A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4A5">
        <w:rPr>
          <w:rFonts w:ascii="Times New Roman" w:hAnsi="Times New Roman"/>
          <w:sz w:val="24"/>
          <w:szCs w:val="24"/>
        </w:rPr>
        <w:t xml:space="preserve">        Общий   объем   ресурсного   обеспечения    подпрограммы «</w:t>
      </w:r>
      <w:r w:rsidRPr="00C76F55">
        <w:rPr>
          <w:rFonts w:ascii="Times New Roman" w:hAnsi="Times New Roman"/>
        </w:rPr>
        <w:t>Сохранение и развитие народной культуры и самодеятельного творчества</w:t>
      </w:r>
      <w:r w:rsidRPr="00C76F55">
        <w:rPr>
          <w:rFonts w:ascii="Times New Roman" w:hAnsi="Times New Roman"/>
          <w:b/>
          <w:bCs/>
        </w:rPr>
        <w:t>»</w:t>
      </w:r>
      <w:r>
        <w:rPr>
          <w:rFonts w:ascii="Times New Roman" w:hAnsi="Times New Roman"/>
          <w:b/>
          <w:bCs/>
        </w:rPr>
        <w:t xml:space="preserve"> </w:t>
      </w:r>
      <w:r w:rsidRPr="001D74A5">
        <w:rPr>
          <w:rFonts w:ascii="Times New Roman" w:hAnsi="Times New Roman"/>
          <w:sz w:val="24"/>
          <w:szCs w:val="24"/>
        </w:rPr>
        <w:t xml:space="preserve">за  счет  средств местного бюджета   составит  </w:t>
      </w:r>
      <w:r w:rsidR="00267A38">
        <w:rPr>
          <w:rFonts w:ascii="Times New Roman" w:hAnsi="Times New Roman"/>
          <w:sz w:val="24"/>
          <w:szCs w:val="24"/>
        </w:rPr>
        <w:t>3100,0 тыс. рублей.</w:t>
      </w:r>
      <w:r w:rsidRPr="001D74A5">
        <w:rPr>
          <w:rFonts w:ascii="Times New Roman" w:hAnsi="Times New Roman"/>
          <w:sz w:val="24"/>
          <w:szCs w:val="24"/>
        </w:rPr>
        <w:t xml:space="preserve"> </w:t>
      </w:r>
    </w:p>
    <w:p w:rsidR="00372BCA" w:rsidRPr="00C76F55" w:rsidRDefault="00EA2512" w:rsidP="00267A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1209">
        <w:rPr>
          <w:rFonts w:ascii="Times New Roman" w:hAnsi="Times New Roman"/>
          <w:color w:val="FF0000"/>
          <w:sz w:val="24"/>
          <w:szCs w:val="24"/>
        </w:rPr>
        <w:br/>
      </w:r>
    </w:p>
    <w:p w:rsidR="00372BCA" w:rsidRPr="00C76F55" w:rsidRDefault="00372BCA" w:rsidP="00372B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Целевые показатели подпрограммы </w:t>
      </w:r>
    </w:p>
    <w:p w:rsidR="005E48BF" w:rsidRPr="00C76F55" w:rsidRDefault="005E48BF" w:rsidP="005E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«Сохранение и развитие народной культуры и самодеятельного творчества» </w:t>
      </w:r>
    </w:p>
    <w:p w:rsidR="005E48BF" w:rsidRPr="00C76F55" w:rsidRDefault="005E48BF" w:rsidP="005E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муниципальной программы «Развитие культуры  </w:t>
      </w:r>
      <w:proofErr w:type="gramStart"/>
      <w:r w:rsidRPr="00C76F55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76F55">
        <w:rPr>
          <w:rFonts w:ascii="Times New Roman" w:hAnsi="Times New Roman"/>
          <w:b/>
          <w:sz w:val="24"/>
          <w:szCs w:val="24"/>
        </w:rPr>
        <w:t xml:space="preserve"> </w:t>
      </w:r>
    </w:p>
    <w:p w:rsidR="005E48BF" w:rsidRPr="00C76F55" w:rsidRDefault="005E48BF" w:rsidP="005E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муниципальном </w:t>
      </w:r>
      <w:proofErr w:type="gramStart"/>
      <w:r w:rsidRPr="00C76F55">
        <w:rPr>
          <w:rFonts w:ascii="Times New Roman" w:hAnsi="Times New Roman"/>
          <w:b/>
          <w:sz w:val="24"/>
          <w:szCs w:val="24"/>
        </w:rPr>
        <w:t>образовании</w:t>
      </w:r>
      <w:proofErr w:type="gramEnd"/>
      <w:r w:rsidRPr="00C76F55">
        <w:rPr>
          <w:rFonts w:ascii="Times New Roman" w:hAnsi="Times New Roman"/>
          <w:b/>
          <w:sz w:val="24"/>
          <w:szCs w:val="24"/>
        </w:rPr>
        <w:t xml:space="preserve"> Сосновское сельское поселение на 2014 год».</w:t>
      </w:r>
    </w:p>
    <w:p w:rsidR="00372BCA" w:rsidRPr="00C76F55" w:rsidRDefault="005E48BF" w:rsidP="00372BCA">
      <w:pPr>
        <w:widowControl w:val="0"/>
        <w:autoSpaceDE w:val="0"/>
        <w:autoSpaceDN w:val="0"/>
        <w:adjustRightInd w:val="0"/>
        <w:spacing w:after="0"/>
        <w:jc w:val="center"/>
      </w:pPr>
      <w:r w:rsidRPr="00C76F5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"/>
        <w:gridCol w:w="3628"/>
        <w:gridCol w:w="1418"/>
        <w:gridCol w:w="1766"/>
        <w:gridCol w:w="2310"/>
      </w:tblGrid>
      <w:tr w:rsidR="00372BCA" w:rsidRPr="00C76F55" w:rsidTr="00267A3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CA" w:rsidRPr="00E3209A" w:rsidRDefault="00372BCA" w:rsidP="00372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3209A">
              <w:rPr>
                <w:rFonts w:ascii="Times New Roman" w:hAnsi="Times New Roman"/>
                <w:sz w:val="21"/>
                <w:szCs w:val="21"/>
                <w:lang w:eastAsia="en-US"/>
              </w:rPr>
              <w:t>№ строки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CA" w:rsidRPr="00E3209A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E3209A">
              <w:rPr>
                <w:sz w:val="21"/>
                <w:szCs w:val="21"/>
                <w:lang w:eastAsia="en-US"/>
              </w:rPr>
              <w:t>Наименование</w:t>
            </w:r>
          </w:p>
          <w:p w:rsidR="00372BCA" w:rsidRPr="00E3209A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E3209A">
              <w:rPr>
                <w:sz w:val="21"/>
                <w:szCs w:val="21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CA" w:rsidRPr="00E3209A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E3209A">
              <w:rPr>
                <w:sz w:val="21"/>
                <w:szCs w:val="21"/>
                <w:lang w:eastAsia="en-US"/>
              </w:rPr>
              <w:t xml:space="preserve">Ед. </w:t>
            </w:r>
            <w:proofErr w:type="spellStart"/>
            <w:r w:rsidRPr="00E3209A">
              <w:rPr>
                <w:sz w:val="21"/>
                <w:szCs w:val="21"/>
                <w:lang w:eastAsia="en-US"/>
              </w:rPr>
              <w:t>изм</w:t>
            </w:r>
            <w:proofErr w:type="spellEnd"/>
            <w:r w:rsidRPr="00E3209A"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CA" w:rsidRPr="00E3209A" w:rsidRDefault="00372BCA" w:rsidP="00372B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3209A">
              <w:rPr>
                <w:rFonts w:ascii="Times New Roman" w:hAnsi="Times New Roman"/>
                <w:sz w:val="21"/>
                <w:szCs w:val="21"/>
                <w:lang w:eastAsia="en-US"/>
              </w:rPr>
              <w:t>Значения целевых показателей</w:t>
            </w:r>
          </w:p>
          <w:p w:rsidR="00372BCA" w:rsidRPr="00E3209A" w:rsidRDefault="00372BCA" w:rsidP="00372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3209A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по итогам 2014 года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CA" w:rsidRPr="00E3209A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E3209A">
              <w:rPr>
                <w:sz w:val="21"/>
                <w:szCs w:val="21"/>
                <w:lang w:eastAsia="en-US"/>
              </w:rPr>
              <w:t>Справочно</w:t>
            </w:r>
            <w:proofErr w:type="spellEnd"/>
            <w:r w:rsidRPr="00E3209A">
              <w:rPr>
                <w:sz w:val="21"/>
                <w:szCs w:val="21"/>
                <w:lang w:eastAsia="en-US"/>
              </w:rPr>
              <w:t xml:space="preserve">: </w:t>
            </w:r>
          </w:p>
          <w:p w:rsidR="00372BCA" w:rsidRPr="00E3209A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E3209A">
              <w:rPr>
                <w:sz w:val="21"/>
                <w:szCs w:val="21"/>
                <w:lang w:eastAsia="en-US"/>
              </w:rPr>
              <w:t xml:space="preserve">базовое значение </w:t>
            </w:r>
          </w:p>
          <w:p w:rsidR="00372BCA" w:rsidRPr="00E3209A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E3209A">
              <w:rPr>
                <w:sz w:val="21"/>
                <w:szCs w:val="21"/>
                <w:lang w:eastAsia="en-US"/>
              </w:rPr>
              <w:t xml:space="preserve">целевого показателя </w:t>
            </w:r>
          </w:p>
          <w:p w:rsidR="00372BCA" w:rsidRPr="00E3209A" w:rsidRDefault="00372BCA" w:rsidP="00372BCA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E3209A">
              <w:rPr>
                <w:sz w:val="21"/>
                <w:szCs w:val="21"/>
                <w:lang w:eastAsia="en-US"/>
              </w:rPr>
              <w:t>(на начало реализации муниципальной программы)</w:t>
            </w:r>
          </w:p>
        </w:tc>
      </w:tr>
      <w:tr w:rsidR="00AB7B1D" w:rsidRPr="00C76F55" w:rsidTr="00267A3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1D" w:rsidRPr="00E3209A" w:rsidRDefault="00AB7B1D" w:rsidP="00AB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3209A">
              <w:rPr>
                <w:rFonts w:ascii="Times New Roman" w:hAnsi="Times New Roman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1D" w:rsidRPr="00E3209A" w:rsidRDefault="00AB7B1D" w:rsidP="00AB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3209A">
              <w:rPr>
                <w:rFonts w:ascii="Times New Roman" w:hAnsi="Times New Roman"/>
                <w:sz w:val="21"/>
                <w:szCs w:val="21"/>
                <w:lang w:eastAsia="en-US"/>
              </w:rPr>
              <w:t>Количество участников народных и образцовых самодеятельных коллективов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1D" w:rsidRPr="00E3209A" w:rsidRDefault="00AB7B1D" w:rsidP="00AB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3209A">
              <w:rPr>
                <w:rFonts w:ascii="Times New Roman" w:hAnsi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1D" w:rsidRPr="00E3209A" w:rsidRDefault="001B5C43" w:rsidP="00AB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3209A">
              <w:rPr>
                <w:rFonts w:ascii="Times New Roman" w:hAnsi="Times New Roman"/>
                <w:sz w:val="21"/>
                <w:szCs w:val="21"/>
                <w:lang w:eastAsia="en-US"/>
              </w:rPr>
              <w:t>165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1D" w:rsidRPr="00E3209A" w:rsidRDefault="001B5C43" w:rsidP="00AB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3209A">
              <w:rPr>
                <w:rFonts w:ascii="Times New Roman" w:hAnsi="Times New Roman"/>
                <w:sz w:val="21"/>
                <w:szCs w:val="21"/>
                <w:lang w:eastAsia="en-US"/>
              </w:rPr>
              <w:t>160</w:t>
            </w:r>
          </w:p>
        </w:tc>
      </w:tr>
      <w:tr w:rsidR="00AB7B1D" w:rsidRPr="00C76F55" w:rsidTr="00267A3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1D" w:rsidRPr="00E3209A" w:rsidRDefault="00AB7B1D" w:rsidP="00AB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3209A">
              <w:rPr>
                <w:rFonts w:ascii="Times New Roman" w:hAnsi="Times New Roman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1D" w:rsidRPr="00E3209A" w:rsidRDefault="00AB7B1D" w:rsidP="00AB7B1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3209A">
              <w:rPr>
                <w:rFonts w:ascii="Times New Roman" w:hAnsi="Times New Roman"/>
                <w:sz w:val="21"/>
                <w:szCs w:val="21"/>
                <w:lang w:eastAsia="en-US"/>
              </w:rPr>
              <w:t>Прирост количества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1D" w:rsidRPr="00E3209A" w:rsidRDefault="00AB7B1D" w:rsidP="00AB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3209A">
              <w:rPr>
                <w:rFonts w:ascii="Times New Roman" w:hAnsi="Times New Roman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1D" w:rsidRPr="00E3209A" w:rsidRDefault="001B5C43" w:rsidP="00AB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3209A">
              <w:rPr>
                <w:rFonts w:ascii="Times New Roman" w:hAnsi="Times New Roman"/>
                <w:sz w:val="21"/>
                <w:szCs w:val="21"/>
                <w:lang w:eastAsia="en-US"/>
              </w:rPr>
              <w:t>100,3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1D" w:rsidRPr="00E3209A" w:rsidRDefault="001B5C43" w:rsidP="00AB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3209A">
              <w:rPr>
                <w:rFonts w:ascii="Times New Roman" w:hAnsi="Times New Roman"/>
                <w:sz w:val="21"/>
                <w:szCs w:val="21"/>
                <w:lang w:eastAsia="en-US"/>
              </w:rPr>
              <w:t>100</w:t>
            </w:r>
          </w:p>
        </w:tc>
      </w:tr>
    </w:tbl>
    <w:p w:rsidR="00372BCA" w:rsidRDefault="00372BCA" w:rsidP="00372B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42931" w:rsidRPr="00C76F55" w:rsidRDefault="00242931" w:rsidP="00372B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67A38" w:rsidRDefault="00267A38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267A38" w:rsidRDefault="00267A38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267A38" w:rsidRDefault="00267A38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3209A" w:rsidRDefault="00E3209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3209A" w:rsidRDefault="00E3209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3209A" w:rsidRDefault="00E3209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3209A" w:rsidRDefault="00E3209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3209A" w:rsidRDefault="00E3209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3209A" w:rsidRDefault="00E3209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3209A" w:rsidRDefault="00E3209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3209A" w:rsidRDefault="00E3209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3209A" w:rsidRDefault="00E3209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3209A" w:rsidRDefault="00E3209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3209A" w:rsidRDefault="00E3209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267A38" w:rsidRDefault="00267A38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267A38" w:rsidRDefault="00267A38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267A38" w:rsidRDefault="00267A38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267A38" w:rsidRDefault="00267A38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267A38" w:rsidRDefault="00267A38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776F1F" w:rsidRDefault="00776F1F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776F1F" w:rsidRDefault="00776F1F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267A38" w:rsidRDefault="00267A38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267A38" w:rsidRDefault="00267A38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267A38" w:rsidRDefault="00267A38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267A38" w:rsidRDefault="00267A38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C76F55">
        <w:rPr>
          <w:rFonts w:ascii="Times New Roman" w:hAnsi="Times New Roman"/>
          <w:spacing w:val="-4"/>
          <w:lang w:eastAsia="ar-SA"/>
        </w:rPr>
        <w:lastRenderedPageBreak/>
        <w:t xml:space="preserve">Приложение № 6 </w:t>
      </w:r>
    </w:p>
    <w:p w:rsidR="00372BCA" w:rsidRPr="00776F1F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776F1F">
        <w:rPr>
          <w:rFonts w:ascii="Times New Roman" w:hAnsi="Times New Roman"/>
          <w:spacing w:val="-4"/>
          <w:lang w:eastAsia="ar-SA"/>
        </w:rPr>
        <w:t xml:space="preserve">к постановлению от </w:t>
      </w:r>
      <w:r w:rsidR="00776F1F" w:rsidRPr="00776F1F">
        <w:rPr>
          <w:rFonts w:ascii="Times New Roman" w:hAnsi="Times New Roman"/>
          <w:spacing w:val="-4"/>
          <w:lang w:eastAsia="ar-SA"/>
        </w:rPr>
        <w:t>22</w:t>
      </w:r>
      <w:r w:rsidR="00242931" w:rsidRPr="00776F1F">
        <w:rPr>
          <w:rFonts w:ascii="Times New Roman" w:hAnsi="Times New Roman"/>
          <w:spacing w:val="-4"/>
          <w:lang w:eastAsia="ar-SA"/>
        </w:rPr>
        <w:t>.04.2013г.</w:t>
      </w:r>
      <w:r w:rsidRPr="00776F1F">
        <w:rPr>
          <w:rFonts w:ascii="Times New Roman" w:hAnsi="Times New Roman"/>
          <w:spacing w:val="-4"/>
          <w:lang w:eastAsia="ar-SA"/>
        </w:rPr>
        <w:t xml:space="preserve"> № </w:t>
      </w:r>
      <w:r w:rsidR="00776F1F" w:rsidRPr="00776F1F">
        <w:rPr>
          <w:rFonts w:ascii="Times New Roman" w:hAnsi="Times New Roman"/>
          <w:spacing w:val="-4"/>
          <w:lang w:eastAsia="ar-SA"/>
        </w:rPr>
        <w:t>156</w:t>
      </w: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C76F55">
        <w:rPr>
          <w:rFonts w:ascii="Times New Roman" w:hAnsi="Times New Roman"/>
          <w:b/>
          <w:spacing w:val="-4"/>
          <w:sz w:val="24"/>
          <w:szCs w:val="24"/>
          <w:lang w:eastAsia="ar-SA"/>
        </w:rPr>
        <w:t>ПАСПОРТ</w:t>
      </w:r>
    </w:p>
    <w:p w:rsidR="00372BCA" w:rsidRPr="00C76F55" w:rsidRDefault="00372BCA" w:rsidP="0037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</w:p>
    <w:p w:rsidR="00575B80" w:rsidRPr="00C76F55" w:rsidRDefault="00575B80" w:rsidP="0057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«Развитие и модернизация библиотечного дела </w:t>
      </w:r>
    </w:p>
    <w:p w:rsidR="00575B80" w:rsidRPr="00C76F55" w:rsidRDefault="00575B80" w:rsidP="0057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в муниципальном образовании Сосновское сельское поселение </w:t>
      </w:r>
    </w:p>
    <w:p w:rsidR="00575B80" w:rsidRPr="00C76F55" w:rsidRDefault="00575B80" w:rsidP="0057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МО </w:t>
      </w:r>
      <w:proofErr w:type="spellStart"/>
      <w:r w:rsidRPr="00C76F55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C76F55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области» </w:t>
      </w:r>
    </w:p>
    <w:p w:rsidR="00575B80" w:rsidRPr="00C76F55" w:rsidRDefault="00575B80" w:rsidP="0057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муниципальной программы «Развитие </w:t>
      </w:r>
      <w:r w:rsidR="00242931" w:rsidRPr="00C76F55">
        <w:rPr>
          <w:rFonts w:ascii="Times New Roman" w:hAnsi="Times New Roman"/>
          <w:b/>
          <w:sz w:val="24"/>
          <w:szCs w:val="24"/>
        </w:rPr>
        <w:t xml:space="preserve">культуры </w:t>
      </w:r>
      <w:proofErr w:type="gramStart"/>
      <w:r w:rsidR="00242931" w:rsidRPr="00C76F55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76F55">
        <w:rPr>
          <w:rFonts w:ascii="Times New Roman" w:hAnsi="Times New Roman"/>
          <w:b/>
          <w:sz w:val="24"/>
          <w:szCs w:val="24"/>
        </w:rPr>
        <w:t xml:space="preserve"> </w:t>
      </w:r>
    </w:p>
    <w:p w:rsidR="00575B80" w:rsidRPr="00C76F55" w:rsidRDefault="00575B80" w:rsidP="0057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муниципальном </w:t>
      </w:r>
      <w:proofErr w:type="gramStart"/>
      <w:r w:rsidRPr="00C76F55">
        <w:rPr>
          <w:rFonts w:ascii="Times New Roman" w:hAnsi="Times New Roman"/>
          <w:b/>
          <w:sz w:val="24"/>
          <w:szCs w:val="24"/>
        </w:rPr>
        <w:t>образовании</w:t>
      </w:r>
      <w:proofErr w:type="gramEnd"/>
      <w:r w:rsidRPr="00C76F55">
        <w:rPr>
          <w:rFonts w:ascii="Times New Roman" w:hAnsi="Times New Roman"/>
          <w:b/>
          <w:sz w:val="24"/>
          <w:szCs w:val="24"/>
        </w:rPr>
        <w:t xml:space="preserve"> Сосновское сельское поселение на 2014 год».</w:t>
      </w:r>
    </w:p>
    <w:p w:rsidR="00372BCA" w:rsidRPr="00C76F55" w:rsidRDefault="00372BCA" w:rsidP="00372BCA">
      <w:pPr>
        <w:pStyle w:val="5"/>
        <w:rPr>
          <w:rFonts w:ascii="Times New Roman" w:hAnsi="Times New Roman" w:cs="Times New Roman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9"/>
        <w:gridCol w:w="6529"/>
      </w:tblGrid>
      <w:tr w:rsidR="00372BCA" w:rsidRPr="00C76F55" w:rsidTr="00372BCA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267A38" w:rsidRDefault="00372BCA" w:rsidP="0026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7A38">
              <w:rPr>
                <w:rFonts w:ascii="Times New Roman" w:hAnsi="Times New Roman"/>
              </w:rPr>
              <w:t>Полное наименование</w:t>
            </w:r>
          </w:p>
          <w:p w:rsidR="00372BCA" w:rsidRPr="00267A38" w:rsidRDefault="00372BCA" w:rsidP="0026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7A38">
              <w:rPr>
                <w:rFonts w:ascii="Times New Roman" w:hAnsi="Times New Roman"/>
              </w:rPr>
              <w:t xml:space="preserve">подпрограммы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267A38" w:rsidRDefault="00575B80" w:rsidP="00267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A38">
              <w:rPr>
                <w:rFonts w:ascii="Times New Roman" w:hAnsi="Times New Roman"/>
              </w:rPr>
              <w:t xml:space="preserve">«Развитие и модернизация библиотечного дела в муниципальном образовании Сосновское сельское поселение МО </w:t>
            </w:r>
            <w:proofErr w:type="spellStart"/>
            <w:r w:rsidRPr="00267A38">
              <w:rPr>
                <w:rFonts w:ascii="Times New Roman" w:hAnsi="Times New Roman"/>
              </w:rPr>
              <w:t>Приозерский</w:t>
            </w:r>
            <w:proofErr w:type="spellEnd"/>
            <w:r w:rsidRPr="00267A38">
              <w:rPr>
                <w:rFonts w:ascii="Times New Roman" w:hAnsi="Times New Roman"/>
              </w:rPr>
              <w:t xml:space="preserve"> муниципальный район Ленинградской области» </w:t>
            </w:r>
          </w:p>
        </w:tc>
      </w:tr>
      <w:tr w:rsidR="00372BCA" w:rsidRPr="00C76F55" w:rsidTr="00372BCA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267A38" w:rsidRDefault="00372BCA" w:rsidP="0026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7A38">
              <w:rPr>
                <w:rFonts w:ascii="Times New Roman" w:hAnsi="Times New Roman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267A38" w:rsidRDefault="00776F1F" w:rsidP="00776F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муниципального образования Сосновское сельское поселение МО </w:t>
            </w:r>
            <w:proofErr w:type="spellStart"/>
            <w:r>
              <w:rPr>
                <w:rFonts w:ascii="Times New Roman" w:hAnsi="Times New Roman"/>
              </w:rPr>
              <w:t>Приозерский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</w:t>
            </w:r>
            <w:r w:rsidRPr="00267A38">
              <w:rPr>
                <w:rFonts w:ascii="Times New Roman" w:hAnsi="Times New Roman"/>
              </w:rPr>
              <w:t xml:space="preserve"> </w:t>
            </w:r>
          </w:p>
        </w:tc>
      </w:tr>
      <w:tr w:rsidR="00372BCA" w:rsidRPr="00C76F55" w:rsidTr="00372BCA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267A38" w:rsidRDefault="00372BCA" w:rsidP="0026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7A38">
              <w:rPr>
                <w:rFonts w:ascii="Times New Roman" w:hAnsi="Times New Roman"/>
              </w:rPr>
              <w:t xml:space="preserve">Соисполнители </w:t>
            </w:r>
          </w:p>
          <w:p w:rsidR="00372BCA" w:rsidRPr="00267A38" w:rsidRDefault="00372BCA" w:rsidP="00267A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A38">
              <w:rPr>
                <w:rFonts w:ascii="Times New Roman" w:hAnsi="Times New Roman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267A38" w:rsidRDefault="00683F2B" w:rsidP="00267A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67A38">
              <w:rPr>
                <w:rFonts w:ascii="Times New Roman" w:hAnsi="Times New Roman"/>
              </w:rPr>
              <w:t>_</w:t>
            </w:r>
          </w:p>
        </w:tc>
      </w:tr>
      <w:tr w:rsidR="00372BCA" w:rsidRPr="00C76F55" w:rsidTr="00372BCA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267A38" w:rsidRDefault="00372BCA" w:rsidP="00267A38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67A38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372BCA" w:rsidRPr="00267A38" w:rsidRDefault="00372BCA" w:rsidP="00267A38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267A38">
              <w:rPr>
                <w:rFonts w:ascii="Times New Roman" w:hAnsi="Times New Roman"/>
                <w:spacing w:val="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267A38" w:rsidRDefault="00683F2B" w:rsidP="00267A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67A38">
              <w:rPr>
                <w:rFonts w:ascii="Times New Roman" w:hAnsi="Times New Roman"/>
              </w:rPr>
              <w:t xml:space="preserve">Муниципальное казённое учреждение культуры </w:t>
            </w:r>
            <w:proofErr w:type="spellStart"/>
            <w:r w:rsidRPr="00267A38">
              <w:rPr>
                <w:rFonts w:ascii="Times New Roman" w:hAnsi="Times New Roman"/>
              </w:rPr>
              <w:t>Сосновская</w:t>
            </w:r>
            <w:proofErr w:type="spellEnd"/>
            <w:r w:rsidRPr="00267A38">
              <w:rPr>
                <w:rFonts w:ascii="Times New Roman" w:hAnsi="Times New Roman"/>
              </w:rPr>
              <w:t xml:space="preserve"> поселенческая объединённая библиотека</w:t>
            </w:r>
          </w:p>
        </w:tc>
      </w:tr>
      <w:tr w:rsidR="00372BCA" w:rsidRPr="00C76F55" w:rsidTr="00683F2B">
        <w:trPr>
          <w:trHeight w:val="596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267A38" w:rsidRDefault="00372BCA" w:rsidP="00267A38">
            <w:pPr>
              <w:spacing w:after="0" w:line="240" w:lineRule="auto"/>
              <w:rPr>
                <w:rFonts w:ascii="Times New Roman" w:hAnsi="Times New Roman"/>
              </w:rPr>
            </w:pPr>
            <w:r w:rsidRPr="00267A38">
              <w:rPr>
                <w:rFonts w:ascii="Times New Roman" w:hAnsi="Times New Roman"/>
              </w:rPr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267A38" w:rsidRDefault="00683F2B" w:rsidP="00267A38">
            <w:pPr>
              <w:pStyle w:val="a9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7A38">
              <w:rPr>
                <w:rFonts w:ascii="Times New Roman" w:hAnsi="Times New Roman"/>
              </w:rPr>
              <w:t>Создание условий для реализации конституционного права граждан на свободное получение информации</w:t>
            </w:r>
          </w:p>
        </w:tc>
      </w:tr>
      <w:tr w:rsidR="00372BCA" w:rsidRPr="00C76F55" w:rsidTr="00683F2B">
        <w:trPr>
          <w:trHeight w:val="2478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CA" w:rsidRPr="00267A38" w:rsidRDefault="00372BCA" w:rsidP="00267A38">
            <w:pPr>
              <w:spacing w:after="0" w:line="240" w:lineRule="auto"/>
              <w:rPr>
                <w:rFonts w:ascii="Times New Roman" w:hAnsi="Times New Roman"/>
              </w:rPr>
            </w:pPr>
            <w:r w:rsidRPr="00267A38">
              <w:rPr>
                <w:rFonts w:ascii="Times New Roman" w:hAnsi="Times New Roman"/>
              </w:rPr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F2B" w:rsidRPr="00267A38" w:rsidRDefault="00683F2B" w:rsidP="00267A38">
            <w:pPr>
              <w:pStyle w:val="23"/>
              <w:ind w:left="0" w:firstLine="0"/>
              <w:rPr>
                <w:sz w:val="22"/>
                <w:szCs w:val="22"/>
              </w:rPr>
            </w:pPr>
            <w:r w:rsidRPr="00267A38">
              <w:rPr>
                <w:sz w:val="22"/>
                <w:szCs w:val="22"/>
              </w:rPr>
              <w:t>- Создание условий доступа различных категорий населения к информации на основе введения более комфортных условий обслуживания и благоприятного режима работы;</w:t>
            </w:r>
          </w:p>
          <w:p w:rsidR="00683F2B" w:rsidRPr="00267A38" w:rsidRDefault="00683F2B" w:rsidP="00267A38">
            <w:pPr>
              <w:pStyle w:val="23"/>
              <w:ind w:left="0" w:firstLine="0"/>
              <w:rPr>
                <w:sz w:val="22"/>
                <w:szCs w:val="22"/>
              </w:rPr>
            </w:pPr>
            <w:r w:rsidRPr="00267A38">
              <w:rPr>
                <w:sz w:val="22"/>
                <w:szCs w:val="22"/>
              </w:rPr>
              <w:t>- Развитие библиотеки как информационного центра, способствующего укреплению культурного и образовательного потенциала района;</w:t>
            </w:r>
          </w:p>
          <w:p w:rsidR="00372BCA" w:rsidRPr="00267A38" w:rsidRDefault="00683F2B" w:rsidP="00267A38">
            <w:pPr>
              <w:pStyle w:val="a9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7A38">
              <w:rPr>
                <w:rFonts w:ascii="Times New Roman" w:hAnsi="Times New Roman"/>
              </w:rPr>
              <w:t>- Расширение возможностей библиотеки для обеспечения полноценного учебного процесса и гармоничного развития личности.</w:t>
            </w:r>
          </w:p>
        </w:tc>
      </w:tr>
      <w:tr w:rsidR="00683F2B" w:rsidRPr="00C76F55" w:rsidTr="00372BCA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F2B" w:rsidRPr="00267A38" w:rsidRDefault="00683F2B" w:rsidP="00267A38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67A38">
              <w:rPr>
                <w:rFonts w:ascii="Times New Roman" w:hAnsi="Times New Roman"/>
                <w:spacing w:val="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F2B" w:rsidRPr="00267A38" w:rsidRDefault="00683F2B" w:rsidP="00267A3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7A38">
              <w:rPr>
                <w:rFonts w:ascii="Times New Roman" w:hAnsi="Times New Roman"/>
              </w:rPr>
              <w:t>- количество посещений библиотеки, ед.;</w:t>
            </w:r>
          </w:p>
          <w:p w:rsidR="001A4A56" w:rsidRPr="00267A38" w:rsidRDefault="001A4A56" w:rsidP="00267A3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7A38">
              <w:rPr>
                <w:rFonts w:ascii="Times New Roman" w:hAnsi="Times New Roman"/>
              </w:rPr>
              <w:t>- количество книговыдач, тыс. ед.;</w:t>
            </w:r>
          </w:p>
          <w:p w:rsidR="00683F2B" w:rsidRPr="00267A38" w:rsidRDefault="00683F2B" w:rsidP="00267A3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7A38">
              <w:rPr>
                <w:rFonts w:ascii="Times New Roman" w:hAnsi="Times New Roman"/>
              </w:rPr>
              <w:t>- количество приобретённых книг, экз.;</w:t>
            </w:r>
          </w:p>
          <w:p w:rsidR="00683F2B" w:rsidRPr="00267A38" w:rsidRDefault="00683F2B" w:rsidP="00267A38">
            <w:pPr>
              <w:pStyle w:val="21"/>
              <w:spacing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83F2B" w:rsidRPr="00C76F55" w:rsidTr="00372BCA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F2B" w:rsidRPr="00267A38" w:rsidRDefault="00683F2B" w:rsidP="00267A38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67A38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подпрограммы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F2B" w:rsidRPr="00267A38" w:rsidRDefault="00683F2B" w:rsidP="00267A38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67A38">
              <w:rPr>
                <w:rFonts w:ascii="Times New Roman" w:hAnsi="Times New Roman"/>
                <w:spacing w:val="2"/>
              </w:rPr>
              <w:t>2014 год</w:t>
            </w:r>
          </w:p>
        </w:tc>
      </w:tr>
      <w:tr w:rsidR="00683F2B" w:rsidRPr="00C76F55" w:rsidTr="00372BCA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F2B" w:rsidRPr="00267A38" w:rsidRDefault="00683F2B" w:rsidP="00267A38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67A38">
              <w:rPr>
                <w:rFonts w:ascii="Times New Roman" w:hAnsi="Times New Roman"/>
                <w:spacing w:val="2"/>
              </w:rPr>
              <w:t>Объемы бюджетных ассигнований муниципальной подпрограммы</w:t>
            </w:r>
            <w:r w:rsidRPr="00267A38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F2B" w:rsidRPr="00267A38" w:rsidRDefault="00683F2B" w:rsidP="00267A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267A38">
              <w:rPr>
                <w:rFonts w:ascii="Times New Roman" w:hAnsi="Times New Roman"/>
                <w:spacing w:val="2"/>
              </w:rPr>
              <w:t>Общий объем бюджетных ассигнований муниципальной подпрограммы составляет 3400,0 тыс. руб., в том числе: </w:t>
            </w:r>
            <w:r w:rsidRPr="00267A38">
              <w:rPr>
                <w:rFonts w:ascii="Times New Roman" w:hAnsi="Times New Roman"/>
                <w:spacing w:val="2"/>
              </w:rPr>
              <w:br/>
              <w:t>- местного бюджета – 3400,0 тыс. руб.</w:t>
            </w:r>
          </w:p>
        </w:tc>
      </w:tr>
      <w:tr w:rsidR="00683F2B" w:rsidRPr="00C76F55" w:rsidTr="00372BCA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F2B" w:rsidRPr="00267A38" w:rsidRDefault="00683F2B" w:rsidP="00267A38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67A38">
              <w:rPr>
                <w:rFonts w:ascii="Times New Roman" w:hAnsi="Times New Roman"/>
                <w:spacing w:val="2"/>
              </w:rPr>
              <w:t>Ожидаемые результаты реализации муниципальной подпрограммы</w:t>
            </w:r>
            <w:r w:rsidRPr="00267A38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F2B" w:rsidRPr="00267A38" w:rsidRDefault="00683F2B" w:rsidP="00267A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A38">
              <w:rPr>
                <w:rFonts w:ascii="Times New Roman" w:hAnsi="Times New Roman"/>
              </w:rPr>
              <w:t xml:space="preserve">-Прирост количества посещений МКУК </w:t>
            </w:r>
            <w:proofErr w:type="spellStart"/>
            <w:r w:rsidRPr="00267A38">
              <w:rPr>
                <w:rFonts w:ascii="Times New Roman" w:hAnsi="Times New Roman"/>
              </w:rPr>
              <w:t>Сосновская</w:t>
            </w:r>
            <w:proofErr w:type="spellEnd"/>
            <w:r w:rsidRPr="00267A38">
              <w:rPr>
                <w:rFonts w:ascii="Times New Roman" w:hAnsi="Times New Roman"/>
              </w:rPr>
              <w:t xml:space="preserve"> поселенческая объединённая библиотека к 201</w:t>
            </w:r>
            <w:r w:rsidR="00E94F07" w:rsidRPr="00267A38">
              <w:rPr>
                <w:rFonts w:ascii="Times New Roman" w:hAnsi="Times New Roman"/>
              </w:rPr>
              <w:t>3</w:t>
            </w:r>
            <w:r w:rsidRPr="00267A38">
              <w:rPr>
                <w:rFonts w:ascii="Times New Roman" w:hAnsi="Times New Roman"/>
              </w:rPr>
              <w:t xml:space="preserve"> году составит 100,4%;</w:t>
            </w:r>
          </w:p>
          <w:p w:rsidR="00683F2B" w:rsidRPr="00267A38" w:rsidRDefault="00683F2B" w:rsidP="00267A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A38">
              <w:rPr>
                <w:rFonts w:ascii="Times New Roman" w:hAnsi="Times New Roman"/>
              </w:rPr>
              <w:t>-Увеличение количества книговыдачи 75,8 тыс. ед.;</w:t>
            </w:r>
          </w:p>
          <w:p w:rsidR="00E94F07" w:rsidRPr="00267A38" w:rsidRDefault="00683F2B" w:rsidP="00267A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67A38">
              <w:rPr>
                <w:rFonts w:ascii="Times New Roman" w:hAnsi="Times New Roman"/>
              </w:rPr>
              <w:t>-</w:t>
            </w:r>
            <w:r w:rsidR="00E94F07" w:rsidRPr="00267A38">
              <w:rPr>
                <w:rFonts w:ascii="Times New Roman" w:hAnsi="Times New Roman"/>
              </w:rPr>
              <w:t xml:space="preserve"> Количества </w:t>
            </w:r>
            <w:proofErr w:type="gramStart"/>
            <w:r w:rsidR="00E94F07" w:rsidRPr="00267A38">
              <w:rPr>
                <w:rFonts w:ascii="Times New Roman" w:hAnsi="Times New Roman"/>
              </w:rPr>
              <w:t>книг, приобретённых для библиотек муниципального района увеличится</w:t>
            </w:r>
            <w:proofErr w:type="gramEnd"/>
            <w:r w:rsidR="00E94F07" w:rsidRPr="00267A38">
              <w:rPr>
                <w:rFonts w:ascii="Times New Roman" w:hAnsi="Times New Roman"/>
              </w:rPr>
              <w:t xml:space="preserve"> </w:t>
            </w:r>
            <w:r w:rsidR="003837D0" w:rsidRPr="00267A38">
              <w:rPr>
                <w:rFonts w:ascii="Times New Roman" w:hAnsi="Times New Roman"/>
              </w:rPr>
              <w:t xml:space="preserve">на </w:t>
            </w:r>
            <w:r w:rsidR="00E94F07" w:rsidRPr="00267A38">
              <w:rPr>
                <w:rFonts w:ascii="Times New Roman" w:hAnsi="Times New Roman"/>
              </w:rPr>
              <w:t xml:space="preserve"> 75 экземпляров </w:t>
            </w:r>
            <w:r w:rsidR="003837D0" w:rsidRPr="00267A38">
              <w:rPr>
                <w:rFonts w:ascii="Times New Roman" w:hAnsi="Times New Roman"/>
              </w:rPr>
              <w:t>к 2013 году</w:t>
            </w:r>
          </w:p>
          <w:p w:rsidR="00683F2B" w:rsidRPr="00267A38" w:rsidRDefault="00683F2B" w:rsidP="00267A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</w:p>
        </w:tc>
      </w:tr>
      <w:tr w:rsidR="00683F2B" w:rsidRPr="00C76F55" w:rsidTr="00372BCA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F2B" w:rsidRPr="00267A38" w:rsidRDefault="00683F2B" w:rsidP="00267A38">
            <w:pPr>
              <w:pStyle w:val="ac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267A38">
              <w:rPr>
                <w:rFonts w:ascii="Times New Roman" w:hAnsi="Times New Roman"/>
                <w:spacing w:val="2"/>
                <w:sz w:val="22"/>
                <w:szCs w:val="22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F2B" w:rsidRPr="00267A38" w:rsidRDefault="00683F2B" w:rsidP="00267A38">
            <w:pPr>
              <w:pStyle w:val="ac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267A38">
              <w:rPr>
                <w:rFonts w:ascii="Times New Roman" w:hAnsi="Times New Roman"/>
                <w:spacing w:val="2"/>
                <w:sz w:val="22"/>
                <w:szCs w:val="22"/>
              </w:rPr>
              <w:t xml:space="preserve">- Федеральный закон Российской Федерации от 06 октября 2003 года №131-ФЗ «Об общих принципах организации местного </w:t>
            </w:r>
            <w:r w:rsidRPr="00267A38">
              <w:rPr>
                <w:rFonts w:ascii="Times New Roman" w:hAnsi="Times New Roman"/>
                <w:spacing w:val="2"/>
                <w:sz w:val="22"/>
                <w:szCs w:val="22"/>
              </w:rPr>
              <w:lastRenderedPageBreak/>
              <w:t>самоуправления в Российской Федерации»;</w:t>
            </w:r>
          </w:p>
          <w:p w:rsidR="00683F2B" w:rsidRPr="00267A38" w:rsidRDefault="00683F2B" w:rsidP="00267A38">
            <w:pPr>
              <w:pStyle w:val="ac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267A38">
              <w:rPr>
                <w:rFonts w:ascii="Times New Roman" w:hAnsi="Times New Roman"/>
                <w:spacing w:val="2"/>
                <w:sz w:val="22"/>
                <w:szCs w:val="22"/>
              </w:rPr>
              <w:t xml:space="preserve">- Устав муниципального образования Сосновское сельское поселение муниципального образования </w:t>
            </w:r>
            <w:proofErr w:type="spellStart"/>
            <w:r w:rsidRPr="00267A38">
              <w:rPr>
                <w:rFonts w:ascii="Times New Roman" w:hAnsi="Times New Roman"/>
                <w:spacing w:val="2"/>
                <w:sz w:val="22"/>
                <w:szCs w:val="22"/>
              </w:rPr>
              <w:t>Приозерский</w:t>
            </w:r>
            <w:proofErr w:type="spellEnd"/>
            <w:r w:rsidRPr="00267A38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</w:tbl>
    <w:p w:rsidR="00372BCA" w:rsidRPr="00C76F55" w:rsidRDefault="00372BCA" w:rsidP="00372BCA">
      <w:pPr>
        <w:pStyle w:val="ac"/>
        <w:jc w:val="left"/>
        <w:rPr>
          <w:rFonts w:ascii="Times New Roman" w:hAnsi="Times New Roman"/>
          <w:spacing w:val="2"/>
        </w:rPr>
      </w:pPr>
    </w:p>
    <w:p w:rsidR="00CA01AB" w:rsidRDefault="00CA01AB" w:rsidP="00CA01AB">
      <w:pPr>
        <w:numPr>
          <w:ilvl w:val="0"/>
          <w:numId w:val="35"/>
        </w:num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81FB9">
        <w:rPr>
          <w:rFonts w:ascii="Times New Roman" w:hAnsi="Times New Roman"/>
          <w:b/>
          <w:bCs/>
          <w:sz w:val="24"/>
          <w:szCs w:val="24"/>
        </w:rPr>
        <w:t>Общая характеристика сферы реализации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муниципальной подпрограммы, в том</w:t>
      </w:r>
    </w:p>
    <w:p w:rsidR="00CA01AB" w:rsidRDefault="00CA01AB" w:rsidP="00CA01AB">
      <w:pPr>
        <w:spacing w:after="0" w:line="240" w:lineRule="auto"/>
        <w:ind w:left="31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81FB9">
        <w:rPr>
          <w:rFonts w:ascii="Times New Roman" w:hAnsi="Times New Roman"/>
          <w:b/>
          <w:bCs/>
          <w:sz w:val="24"/>
          <w:szCs w:val="24"/>
        </w:rPr>
        <w:t>числе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1FB9">
        <w:rPr>
          <w:rFonts w:ascii="Times New Roman" w:hAnsi="Times New Roman"/>
          <w:b/>
          <w:bCs/>
          <w:sz w:val="24"/>
          <w:szCs w:val="24"/>
        </w:rPr>
        <w:t xml:space="preserve"> формулировки основных проблем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1FB9">
        <w:rPr>
          <w:rFonts w:ascii="Times New Roman" w:hAnsi="Times New Roman"/>
          <w:b/>
          <w:bCs/>
          <w:sz w:val="24"/>
          <w:szCs w:val="24"/>
        </w:rPr>
        <w:t xml:space="preserve"> в указанной сфере и прогноз ее развития</w:t>
      </w:r>
    </w:p>
    <w:p w:rsidR="00CA01AB" w:rsidRDefault="00CA01AB" w:rsidP="00CA01AB">
      <w:pPr>
        <w:tabs>
          <w:tab w:val="left" w:pos="142"/>
          <w:tab w:val="left" w:pos="284"/>
        </w:tabs>
        <w:suppressAutoHyphens/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A01AB" w:rsidRDefault="00CA01AB" w:rsidP="00267A38">
      <w:pPr>
        <w:tabs>
          <w:tab w:val="left" w:pos="142"/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A01AB">
        <w:rPr>
          <w:rFonts w:ascii="Times New Roman" w:hAnsi="Times New Roman"/>
          <w:sz w:val="24"/>
          <w:szCs w:val="24"/>
        </w:rPr>
        <w:t xml:space="preserve">Сфера реализации подпрограммы «Развитие и модернизация библиотечного дела в муниципальном образовании Сосновское сельское поселение МО </w:t>
      </w:r>
      <w:proofErr w:type="spellStart"/>
      <w:r w:rsidRPr="00CA01AB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CA01AB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 охватывает развитие библиотечного дела.</w:t>
      </w:r>
    </w:p>
    <w:p w:rsidR="00F7769B" w:rsidRPr="00F7769B" w:rsidRDefault="00F7769B" w:rsidP="00267A38">
      <w:pPr>
        <w:tabs>
          <w:tab w:val="left" w:pos="142"/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769B">
        <w:rPr>
          <w:rFonts w:ascii="Times New Roman" w:hAnsi="Times New Roman"/>
          <w:sz w:val="24"/>
          <w:szCs w:val="24"/>
        </w:rPr>
        <w:t>Фонды библиотек являются ценнейшим информационным ресурсом, включают большое количество научной, культурно-исторической и информационной литературы, имеют огромную материальную ценность.</w:t>
      </w:r>
    </w:p>
    <w:p w:rsidR="00F7769B" w:rsidRPr="00F7769B" w:rsidRDefault="00F7769B" w:rsidP="00267A38">
      <w:pPr>
        <w:tabs>
          <w:tab w:val="left" w:pos="142"/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769B">
        <w:rPr>
          <w:rFonts w:ascii="Times New Roman" w:hAnsi="Times New Roman"/>
          <w:sz w:val="24"/>
          <w:szCs w:val="24"/>
        </w:rPr>
        <w:t>Основная задача библиотек – предоставление накопленных ресурсов в пользование гражданам.</w:t>
      </w:r>
    </w:p>
    <w:p w:rsidR="00F7769B" w:rsidRPr="00F7769B" w:rsidRDefault="00F7769B" w:rsidP="00267A38">
      <w:pPr>
        <w:tabs>
          <w:tab w:val="left" w:pos="142"/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769B">
        <w:rPr>
          <w:rFonts w:ascii="Times New Roman" w:hAnsi="Times New Roman"/>
          <w:sz w:val="24"/>
          <w:szCs w:val="24"/>
        </w:rPr>
        <w:t>Степень доступности библиотечного документа во многом определяется степенью его сохранности. Причем в обеспечении сохранности нуждаются не только старые документы, но и новейшие, например, на электронных носителях.</w:t>
      </w:r>
    </w:p>
    <w:p w:rsidR="00F7769B" w:rsidRDefault="00F7769B" w:rsidP="00267A38">
      <w:pPr>
        <w:tabs>
          <w:tab w:val="left" w:pos="142"/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769B">
        <w:rPr>
          <w:rFonts w:ascii="Times New Roman" w:hAnsi="Times New Roman"/>
          <w:sz w:val="24"/>
          <w:szCs w:val="24"/>
        </w:rPr>
        <w:t>Библиотеки 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муниципального района. Основные услуги библиотек бесплатны. Цели и задачи развития библиотечного дела в условиях реформирования социально-экономической сферы должны соответствовать происходящим в стране переменам и международной практике. Трансформация библиотек в библиотеки информационного общества требует радикальных преобразований и изменений подходов к их деятельности.</w:t>
      </w:r>
    </w:p>
    <w:p w:rsidR="00CA01AB" w:rsidRPr="00CA01AB" w:rsidRDefault="00F7769B" w:rsidP="00267A38">
      <w:pPr>
        <w:tabs>
          <w:tab w:val="left" w:pos="142"/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CA01AB" w:rsidRPr="00CA01AB">
        <w:rPr>
          <w:rFonts w:ascii="Times New Roman" w:hAnsi="Times New Roman"/>
          <w:sz w:val="24"/>
          <w:szCs w:val="24"/>
        </w:rPr>
        <w:t xml:space="preserve">Библиотечное обслуживание на территории муниципального образования осуществляет </w:t>
      </w:r>
      <w:proofErr w:type="spellStart"/>
      <w:r w:rsidR="00CA01AB" w:rsidRPr="00CA01AB">
        <w:rPr>
          <w:rFonts w:ascii="Times New Roman" w:hAnsi="Times New Roman"/>
          <w:sz w:val="24"/>
          <w:szCs w:val="24"/>
        </w:rPr>
        <w:t>Сосновская</w:t>
      </w:r>
      <w:proofErr w:type="spellEnd"/>
      <w:r w:rsidR="00CA01AB" w:rsidRPr="00CA01AB">
        <w:rPr>
          <w:rFonts w:ascii="Times New Roman" w:hAnsi="Times New Roman"/>
          <w:sz w:val="24"/>
          <w:szCs w:val="24"/>
        </w:rPr>
        <w:t xml:space="preserve"> поселенческая объединённая библиотека. В состав библиотеки входят:  </w:t>
      </w:r>
      <w:proofErr w:type="spellStart"/>
      <w:r w:rsidR="00CA01AB" w:rsidRPr="00CA01AB">
        <w:rPr>
          <w:rFonts w:ascii="Times New Roman" w:hAnsi="Times New Roman"/>
          <w:sz w:val="24"/>
          <w:szCs w:val="24"/>
        </w:rPr>
        <w:t>Кривковское</w:t>
      </w:r>
      <w:proofErr w:type="spellEnd"/>
      <w:r w:rsidR="00CA01AB" w:rsidRPr="00CA01AB">
        <w:rPr>
          <w:rFonts w:ascii="Times New Roman" w:hAnsi="Times New Roman"/>
          <w:sz w:val="24"/>
          <w:szCs w:val="24"/>
        </w:rPr>
        <w:t xml:space="preserve"> отделение, </w:t>
      </w:r>
      <w:proofErr w:type="spellStart"/>
      <w:r w:rsidR="00CA01AB" w:rsidRPr="00CA01AB">
        <w:rPr>
          <w:rFonts w:ascii="Times New Roman" w:hAnsi="Times New Roman"/>
          <w:sz w:val="24"/>
          <w:szCs w:val="24"/>
        </w:rPr>
        <w:t>Снегирёвское</w:t>
      </w:r>
      <w:proofErr w:type="spellEnd"/>
      <w:r w:rsidR="00CA01AB" w:rsidRPr="00CA01AB">
        <w:rPr>
          <w:rFonts w:ascii="Times New Roman" w:hAnsi="Times New Roman"/>
          <w:sz w:val="24"/>
          <w:szCs w:val="24"/>
        </w:rPr>
        <w:t xml:space="preserve"> отделение, </w:t>
      </w:r>
      <w:proofErr w:type="spellStart"/>
      <w:r w:rsidR="00CA01AB" w:rsidRPr="00CA01AB">
        <w:rPr>
          <w:rFonts w:ascii="Times New Roman" w:hAnsi="Times New Roman"/>
          <w:sz w:val="24"/>
          <w:szCs w:val="24"/>
        </w:rPr>
        <w:t>Сосновская</w:t>
      </w:r>
      <w:proofErr w:type="spellEnd"/>
      <w:r w:rsidR="00CA01AB" w:rsidRPr="00CA01AB">
        <w:rPr>
          <w:rFonts w:ascii="Times New Roman" w:hAnsi="Times New Roman"/>
          <w:sz w:val="24"/>
          <w:szCs w:val="24"/>
        </w:rPr>
        <w:t xml:space="preserve"> поселковая библиотека, Детское отделение.</w:t>
      </w:r>
    </w:p>
    <w:p w:rsidR="00CA01AB" w:rsidRPr="00CA01AB" w:rsidRDefault="00CA01AB" w:rsidP="00267A38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1AB">
        <w:rPr>
          <w:rFonts w:ascii="Times New Roman" w:hAnsi="Times New Roman"/>
          <w:bCs/>
          <w:sz w:val="24"/>
          <w:szCs w:val="24"/>
        </w:rPr>
        <w:tab/>
        <w:t>Число читателей</w:t>
      </w:r>
      <w:r w:rsidRPr="00CA01AB">
        <w:rPr>
          <w:rFonts w:ascii="Times New Roman" w:hAnsi="Times New Roman"/>
          <w:sz w:val="24"/>
          <w:szCs w:val="24"/>
        </w:rPr>
        <w:t xml:space="preserve"> на 01.01.2013 год  составило </w:t>
      </w:r>
      <w:r w:rsidRPr="00CA01AB">
        <w:rPr>
          <w:rFonts w:ascii="Times New Roman" w:hAnsi="Times New Roman"/>
          <w:bCs/>
          <w:sz w:val="24"/>
          <w:szCs w:val="24"/>
        </w:rPr>
        <w:t xml:space="preserve">    2 531    человек</w:t>
      </w:r>
      <w:r w:rsidRPr="00CA01AB">
        <w:rPr>
          <w:rFonts w:ascii="Times New Roman" w:hAnsi="Times New Roman"/>
          <w:sz w:val="24"/>
          <w:szCs w:val="24"/>
        </w:rPr>
        <w:t xml:space="preserve">.  </w:t>
      </w:r>
      <w:r w:rsidR="00F7769B" w:rsidRPr="00CA01AB">
        <w:rPr>
          <w:rFonts w:ascii="Times New Roman" w:hAnsi="Times New Roman"/>
          <w:sz w:val="24"/>
          <w:szCs w:val="24"/>
        </w:rPr>
        <w:t>Размер книжного</w:t>
      </w:r>
      <w:r w:rsidRPr="00CA01AB">
        <w:rPr>
          <w:rFonts w:ascii="Times New Roman" w:hAnsi="Times New Roman"/>
          <w:sz w:val="24"/>
          <w:szCs w:val="24"/>
        </w:rPr>
        <w:t xml:space="preserve"> фонда  на 01.01 2013 года насчитывал 51 610</w:t>
      </w:r>
      <w:r w:rsidRPr="00CA01AB">
        <w:rPr>
          <w:rFonts w:ascii="Times New Roman" w:hAnsi="Times New Roman"/>
          <w:bCs/>
          <w:sz w:val="24"/>
          <w:szCs w:val="24"/>
        </w:rPr>
        <w:t xml:space="preserve"> ед</w:t>
      </w:r>
      <w:r w:rsidRPr="00CA01AB">
        <w:rPr>
          <w:rFonts w:ascii="Times New Roman" w:hAnsi="Times New Roman"/>
          <w:sz w:val="24"/>
          <w:szCs w:val="24"/>
        </w:rPr>
        <w:t xml:space="preserve">. (на 1.01.2012г. </w:t>
      </w:r>
      <w:r w:rsidRPr="00CA01AB">
        <w:rPr>
          <w:rFonts w:ascii="Times New Roman" w:hAnsi="Times New Roman"/>
          <w:bCs/>
          <w:sz w:val="24"/>
          <w:szCs w:val="24"/>
        </w:rPr>
        <w:t>49 822 ед.).</w:t>
      </w:r>
    </w:p>
    <w:p w:rsidR="00CA01AB" w:rsidRPr="00CA01AB" w:rsidRDefault="00CA01AB" w:rsidP="00267A3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01AB">
        <w:rPr>
          <w:rFonts w:ascii="Times New Roman" w:hAnsi="Times New Roman"/>
          <w:sz w:val="24"/>
          <w:szCs w:val="24"/>
        </w:rPr>
        <w:t xml:space="preserve"> </w:t>
      </w:r>
      <w:r w:rsidRPr="00CA01AB">
        <w:rPr>
          <w:rFonts w:ascii="Times New Roman" w:hAnsi="Times New Roman"/>
          <w:sz w:val="24"/>
          <w:szCs w:val="24"/>
        </w:rPr>
        <w:tab/>
        <w:t xml:space="preserve">Значительно расширилась </w:t>
      </w:r>
      <w:r w:rsidRPr="00CA01AB">
        <w:rPr>
          <w:rFonts w:ascii="Times New Roman" w:eastAsia="Calibri" w:hAnsi="Times New Roman"/>
          <w:sz w:val="24"/>
          <w:szCs w:val="24"/>
          <w:lang w:eastAsia="en-US"/>
        </w:rPr>
        <w:t xml:space="preserve">компьютерная база библиотеки, которая на сегодняшний день составляет 12 компьютеров; создана компьютерная аудитория для проведения видеоконференций; работает проводной Интернет; </w:t>
      </w:r>
      <w:r w:rsidRPr="00CA01AB">
        <w:rPr>
          <w:rFonts w:ascii="Times New Roman" w:eastAsia="Calibri" w:hAnsi="Times New Roman"/>
          <w:sz w:val="24"/>
          <w:szCs w:val="24"/>
          <w:lang w:val="en-US" w:eastAsia="en-US"/>
        </w:rPr>
        <w:t>IP</w:t>
      </w:r>
      <w:r w:rsidRPr="00CA01AB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gramStart"/>
      <w:r w:rsidRPr="00CA01AB">
        <w:rPr>
          <w:rFonts w:ascii="Times New Roman" w:eastAsia="Calibri" w:hAnsi="Times New Roman"/>
          <w:sz w:val="24"/>
          <w:szCs w:val="24"/>
          <w:lang w:eastAsia="en-US"/>
        </w:rPr>
        <w:t xml:space="preserve">внешний) </w:t>
      </w:r>
      <w:proofErr w:type="gramEnd"/>
      <w:r w:rsidRPr="00CA01AB">
        <w:rPr>
          <w:rFonts w:ascii="Times New Roman" w:eastAsia="Calibri" w:hAnsi="Times New Roman"/>
          <w:sz w:val="24"/>
          <w:szCs w:val="24"/>
          <w:lang w:eastAsia="en-US"/>
        </w:rPr>
        <w:t xml:space="preserve">адрес библиотеки выведен на сайт Ленинградской областной универсальной научной библиотеки, что </w:t>
      </w:r>
      <w:r w:rsidR="00F7769B" w:rsidRPr="00CA01AB">
        <w:rPr>
          <w:rFonts w:ascii="Times New Roman" w:eastAsia="Calibri" w:hAnsi="Times New Roman"/>
          <w:sz w:val="24"/>
          <w:szCs w:val="24"/>
          <w:lang w:eastAsia="en-US"/>
        </w:rPr>
        <w:t>позволяет ей</w:t>
      </w:r>
      <w:r w:rsidRPr="00CA01AB">
        <w:rPr>
          <w:rFonts w:ascii="Times New Roman" w:eastAsia="Calibri" w:hAnsi="Times New Roman"/>
          <w:sz w:val="24"/>
          <w:szCs w:val="24"/>
          <w:lang w:eastAsia="en-US"/>
        </w:rPr>
        <w:t xml:space="preserve"> видеть и использовать электронный каталог библиотеки. Для создания базы данных всех электронных ресурсов библиотеки и передачи их по мере необходимости всем пользователям, в том </w:t>
      </w:r>
      <w:r w:rsidR="00F7769B" w:rsidRPr="00CA01AB">
        <w:rPr>
          <w:rFonts w:ascii="Times New Roman" w:eastAsia="Calibri" w:hAnsi="Times New Roman"/>
          <w:sz w:val="24"/>
          <w:szCs w:val="24"/>
          <w:lang w:eastAsia="en-US"/>
        </w:rPr>
        <w:t xml:space="preserve">числе </w:t>
      </w:r>
      <w:r w:rsidR="005C7F00" w:rsidRPr="00CA01AB">
        <w:rPr>
          <w:rFonts w:ascii="Times New Roman" w:eastAsia="Calibri" w:hAnsi="Times New Roman"/>
          <w:sz w:val="24"/>
          <w:szCs w:val="24"/>
          <w:lang w:eastAsia="en-US"/>
        </w:rPr>
        <w:t>удаленным, необходимо</w:t>
      </w:r>
      <w:r w:rsidRPr="00CA01AB">
        <w:rPr>
          <w:rFonts w:ascii="Times New Roman" w:eastAsia="Calibri" w:hAnsi="Times New Roman"/>
          <w:sz w:val="24"/>
          <w:szCs w:val="24"/>
          <w:lang w:eastAsia="en-US"/>
        </w:rPr>
        <w:t xml:space="preserve"> установить сервер. Для обеспечения безопасного интернета установить фильтры на локальную компьютерную сеть библиотеки; увеличить скорость </w:t>
      </w:r>
      <w:r w:rsidR="00F7769B" w:rsidRPr="00CA01AB">
        <w:rPr>
          <w:rFonts w:ascii="Times New Roman" w:eastAsia="Calibri" w:hAnsi="Times New Roman"/>
          <w:sz w:val="24"/>
          <w:szCs w:val="24"/>
          <w:lang w:eastAsia="en-US"/>
        </w:rPr>
        <w:t>интернета, обеспечив</w:t>
      </w:r>
      <w:r w:rsidRPr="00CA01AB">
        <w:rPr>
          <w:rFonts w:ascii="Times New Roman" w:eastAsia="Calibri" w:hAnsi="Times New Roman"/>
          <w:sz w:val="24"/>
          <w:szCs w:val="24"/>
          <w:lang w:eastAsia="en-US"/>
        </w:rPr>
        <w:t xml:space="preserve"> более комфортные условия для пользователей, т.к. локальная сеть увеличилась и идет перегрузка   на существующую сеть, отсюда скорость замедляется, что отталкивает пользователей.</w:t>
      </w:r>
    </w:p>
    <w:p w:rsidR="00CA01AB" w:rsidRPr="00CA01AB" w:rsidRDefault="00CA01AB" w:rsidP="00267A3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01AB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spellStart"/>
      <w:r w:rsidRPr="00CA01AB">
        <w:rPr>
          <w:rFonts w:ascii="Times New Roman" w:eastAsia="Calibri" w:hAnsi="Times New Roman"/>
          <w:sz w:val="24"/>
          <w:szCs w:val="24"/>
          <w:lang w:eastAsia="en-US"/>
        </w:rPr>
        <w:t>Книгообеспеченность</w:t>
      </w:r>
      <w:proofErr w:type="spellEnd"/>
      <w:r w:rsidRPr="00CA01AB">
        <w:rPr>
          <w:rFonts w:ascii="Times New Roman" w:eastAsia="Calibri" w:hAnsi="Times New Roman"/>
          <w:sz w:val="24"/>
          <w:szCs w:val="24"/>
          <w:lang w:eastAsia="en-US"/>
        </w:rPr>
        <w:t xml:space="preserve"> на 1 тысячу жителей составила </w:t>
      </w:r>
      <w:r w:rsidRPr="00CA01AB">
        <w:rPr>
          <w:rFonts w:ascii="Times New Roman" w:hAnsi="Times New Roman"/>
          <w:sz w:val="24"/>
          <w:szCs w:val="24"/>
        </w:rPr>
        <w:t xml:space="preserve">на 01.01.2013 </w:t>
      </w:r>
      <w:r w:rsidR="005C7F00" w:rsidRPr="00CA01AB">
        <w:rPr>
          <w:rFonts w:ascii="Times New Roman" w:hAnsi="Times New Roman"/>
          <w:sz w:val="24"/>
          <w:szCs w:val="24"/>
        </w:rPr>
        <w:t>год –</w:t>
      </w:r>
      <w:r w:rsidRPr="00CA01AB">
        <w:rPr>
          <w:rFonts w:ascii="Times New Roman" w:eastAsia="Calibri" w:hAnsi="Times New Roman"/>
          <w:sz w:val="24"/>
          <w:szCs w:val="24"/>
          <w:lang w:eastAsia="en-US"/>
        </w:rPr>
        <w:t xml:space="preserve"> 45 </w:t>
      </w:r>
      <w:r w:rsidR="005C7F00" w:rsidRPr="00E94F07">
        <w:rPr>
          <w:rFonts w:ascii="Times New Roman" w:eastAsia="Calibri" w:hAnsi="Times New Roman"/>
          <w:sz w:val="24"/>
          <w:szCs w:val="24"/>
          <w:lang w:eastAsia="en-US"/>
        </w:rPr>
        <w:t>экземпляров</w:t>
      </w:r>
      <w:r w:rsidR="005C7F00" w:rsidRPr="00CA01AB">
        <w:rPr>
          <w:rFonts w:ascii="Times New Roman" w:eastAsia="Calibri" w:hAnsi="Times New Roman"/>
          <w:sz w:val="24"/>
          <w:szCs w:val="24"/>
          <w:lang w:eastAsia="en-US"/>
        </w:rPr>
        <w:t xml:space="preserve"> книг</w:t>
      </w:r>
      <w:r w:rsidRPr="00CA01AB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5C7F00" w:rsidRPr="00CA01AB">
        <w:rPr>
          <w:rFonts w:ascii="Times New Roman" w:eastAsia="Calibri" w:hAnsi="Times New Roman"/>
          <w:sz w:val="24"/>
          <w:szCs w:val="24"/>
          <w:lang w:eastAsia="en-US"/>
        </w:rPr>
        <w:t>в 2011</w:t>
      </w:r>
      <w:r w:rsidRPr="00CA01AB">
        <w:rPr>
          <w:rFonts w:ascii="Times New Roman" w:eastAsia="Calibri" w:hAnsi="Times New Roman"/>
          <w:sz w:val="24"/>
          <w:szCs w:val="24"/>
          <w:lang w:eastAsia="en-US"/>
        </w:rPr>
        <w:t xml:space="preserve"> – 49 экз.). Необходимо продолжить работу по пополнению фондов библиотеки, так как на сегодня не выполняются нормативы по фондам, установленные в качестве рекомендаций ИНФЛА (международной библиотечной ассоциацией): при населении менее 12 тысяч человек новые поступления в библиотеку ежегодно должны составлять 110 книг на 1 тысячу жителей. А также, провести мероприятия по обеспечению сохранности фондов библиотеки.  </w:t>
      </w:r>
    </w:p>
    <w:p w:rsidR="005C7F00" w:rsidRDefault="00CA01AB" w:rsidP="00267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1AB">
        <w:rPr>
          <w:rFonts w:ascii="Times New Roman" w:hAnsi="Times New Roman"/>
          <w:sz w:val="24"/>
          <w:szCs w:val="24"/>
        </w:rPr>
        <w:tab/>
      </w:r>
      <w:r w:rsidRPr="00CA01AB">
        <w:rPr>
          <w:rFonts w:ascii="Times New Roman" w:eastAsia="Calibri" w:hAnsi="Times New Roman"/>
          <w:sz w:val="24"/>
          <w:szCs w:val="24"/>
          <w:lang w:eastAsia="en-US"/>
        </w:rPr>
        <w:t xml:space="preserve">В практику </w:t>
      </w:r>
      <w:r w:rsidR="005C7F00" w:rsidRPr="00CA01AB">
        <w:rPr>
          <w:rFonts w:ascii="Times New Roman" w:eastAsia="Calibri" w:hAnsi="Times New Roman"/>
          <w:sz w:val="24"/>
          <w:szCs w:val="24"/>
          <w:lang w:eastAsia="en-US"/>
        </w:rPr>
        <w:t>работы библиотеки</w:t>
      </w:r>
      <w:r w:rsidRPr="00CA01AB">
        <w:rPr>
          <w:rFonts w:ascii="Times New Roman" w:eastAsia="Calibri" w:hAnsi="Times New Roman"/>
          <w:sz w:val="24"/>
          <w:szCs w:val="24"/>
          <w:lang w:eastAsia="en-US"/>
        </w:rPr>
        <w:t xml:space="preserve"> активно внедряются новые формы, но д</w:t>
      </w:r>
      <w:r w:rsidRPr="00CA01AB">
        <w:rPr>
          <w:rFonts w:ascii="Times New Roman" w:hAnsi="Times New Roman"/>
          <w:sz w:val="24"/>
          <w:szCs w:val="24"/>
        </w:rPr>
        <w:t xml:space="preserve">ля повышения эффективности работы библиотеки по привлечению читательской аудитории требуется реализация </w:t>
      </w:r>
      <w:proofErr w:type="spellStart"/>
      <w:r w:rsidRPr="00CA01AB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CA01AB">
        <w:rPr>
          <w:rFonts w:ascii="Times New Roman" w:hAnsi="Times New Roman"/>
          <w:sz w:val="24"/>
          <w:szCs w:val="24"/>
        </w:rPr>
        <w:t xml:space="preserve"> проектов для посетителей различных возрастных групп.</w:t>
      </w:r>
    </w:p>
    <w:p w:rsidR="005C7F00" w:rsidRDefault="00AB7B1D" w:rsidP="00267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1D">
        <w:rPr>
          <w:rFonts w:ascii="Times New Roman" w:eastAsia="Calibri" w:hAnsi="Times New Roman"/>
          <w:sz w:val="24"/>
          <w:szCs w:val="24"/>
        </w:rPr>
        <w:t xml:space="preserve">Для повышения эффективности работы по привлечению читательской аудитории в библиотечном деле требуется реализация </w:t>
      </w:r>
      <w:proofErr w:type="spellStart"/>
      <w:r w:rsidRPr="00AB7B1D">
        <w:rPr>
          <w:rFonts w:ascii="Times New Roman" w:eastAsia="Calibri" w:hAnsi="Times New Roman"/>
          <w:sz w:val="24"/>
          <w:szCs w:val="24"/>
        </w:rPr>
        <w:t>социокультурных</w:t>
      </w:r>
      <w:proofErr w:type="spellEnd"/>
      <w:r w:rsidRPr="00AB7B1D">
        <w:rPr>
          <w:rFonts w:ascii="Times New Roman" w:eastAsia="Calibri" w:hAnsi="Times New Roman"/>
          <w:sz w:val="24"/>
          <w:szCs w:val="24"/>
        </w:rPr>
        <w:t xml:space="preserve"> проектов для посетит</w:t>
      </w:r>
      <w:r w:rsidR="005C7F00">
        <w:rPr>
          <w:rFonts w:ascii="Times New Roman" w:eastAsia="Calibri" w:hAnsi="Times New Roman"/>
          <w:sz w:val="24"/>
          <w:szCs w:val="24"/>
        </w:rPr>
        <w:t>елей различных возрастных групп.</w:t>
      </w:r>
    </w:p>
    <w:p w:rsidR="00AB7B1D" w:rsidRPr="005C7F00" w:rsidRDefault="00AB7B1D" w:rsidP="00267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1D">
        <w:rPr>
          <w:rFonts w:ascii="Times New Roman" w:eastAsia="Calibri" w:hAnsi="Times New Roman"/>
          <w:sz w:val="24"/>
          <w:szCs w:val="24"/>
        </w:rPr>
        <w:t>Основными проблемами, напрямую влияющими на качественное исполнение библиотекой своего предназначения, является:</w:t>
      </w:r>
    </w:p>
    <w:p w:rsidR="00AB7B1D" w:rsidRPr="00AB7B1D" w:rsidRDefault="00AB7B1D" w:rsidP="00267A3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B7B1D">
        <w:rPr>
          <w:rFonts w:ascii="Times New Roman" w:eastAsia="Calibri" w:hAnsi="Times New Roman"/>
          <w:sz w:val="24"/>
          <w:szCs w:val="24"/>
        </w:rPr>
        <w:lastRenderedPageBreak/>
        <w:t xml:space="preserve">1. </w:t>
      </w:r>
      <w:proofErr w:type="gramStart"/>
      <w:r w:rsidRPr="00AB7B1D">
        <w:rPr>
          <w:rFonts w:ascii="Times New Roman" w:eastAsia="Calibri" w:hAnsi="Times New Roman"/>
          <w:sz w:val="24"/>
          <w:szCs w:val="24"/>
        </w:rPr>
        <w:t>Недостаточная</w:t>
      </w:r>
      <w:proofErr w:type="gramEnd"/>
      <w:r w:rsidRPr="00AB7B1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A01AB" w:rsidRPr="00AB7B1D">
        <w:rPr>
          <w:rFonts w:ascii="Times New Roman" w:eastAsia="Calibri" w:hAnsi="Times New Roman"/>
          <w:sz w:val="24"/>
          <w:szCs w:val="24"/>
        </w:rPr>
        <w:t>обновляемость</w:t>
      </w:r>
      <w:proofErr w:type="spellEnd"/>
      <w:r w:rsidR="00CA01AB" w:rsidRPr="00AB7B1D">
        <w:rPr>
          <w:rFonts w:ascii="Times New Roman" w:eastAsia="Calibri" w:hAnsi="Times New Roman"/>
          <w:sz w:val="24"/>
          <w:szCs w:val="24"/>
        </w:rPr>
        <w:t xml:space="preserve"> библиотечных</w:t>
      </w:r>
      <w:r w:rsidRPr="00AB7B1D">
        <w:rPr>
          <w:rFonts w:ascii="Times New Roman" w:eastAsia="Calibri" w:hAnsi="Times New Roman"/>
          <w:sz w:val="24"/>
          <w:szCs w:val="24"/>
        </w:rPr>
        <w:t xml:space="preserve"> фондов;</w:t>
      </w:r>
    </w:p>
    <w:p w:rsidR="00AB7B1D" w:rsidRPr="00AB7B1D" w:rsidRDefault="00AB7B1D" w:rsidP="00267A3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B7B1D">
        <w:rPr>
          <w:rFonts w:ascii="Times New Roman" w:eastAsia="Calibri" w:hAnsi="Times New Roman"/>
          <w:sz w:val="24"/>
          <w:szCs w:val="24"/>
        </w:rPr>
        <w:t>2. Проблема обеспечения сохранности библиотечных фондов;</w:t>
      </w:r>
    </w:p>
    <w:p w:rsidR="00AB7B1D" w:rsidRPr="00AB7B1D" w:rsidRDefault="00AB7B1D" w:rsidP="00267A3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B7B1D">
        <w:rPr>
          <w:rFonts w:ascii="Times New Roman" w:eastAsia="Calibri" w:hAnsi="Times New Roman"/>
          <w:sz w:val="24"/>
          <w:szCs w:val="24"/>
        </w:rPr>
        <w:t>3. Недостаточные темпы информатизации библиотеки;</w:t>
      </w:r>
    </w:p>
    <w:p w:rsidR="00AB7B1D" w:rsidRPr="00AB7B1D" w:rsidRDefault="00AB7B1D" w:rsidP="00267A3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B7B1D">
        <w:rPr>
          <w:rFonts w:ascii="Times New Roman" w:eastAsia="Calibri" w:hAnsi="Times New Roman"/>
          <w:sz w:val="24"/>
          <w:szCs w:val="24"/>
        </w:rPr>
        <w:t xml:space="preserve">4. </w:t>
      </w:r>
      <w:r w:rsidR="00CA01AB" w:rsidRPr="00AB7B1D">
        <w:rPr>
          <w:rFonts w:ascii="Times New Roman" w:eastAsia="Calibri" w:hAnsi="Times New Roman"/>
          <w:sz w:val="24"/>
          <w:szCs w:val="24"/>
        </w:rPr>
        <w:t>Недостаточное состояние</w:t>
      </w:r>
      <w:r w:rsidRPr="00AB7B1D">
        <w:rPr>
          <w:rFonts w:ascii="Times New Roman" w:eastAsia="Calibri" w:hAnsi="Times New Roman"/>
          <w:sz w:val="24"/>
          <w:szCs w:val="24"/>
        </w:rPr>
        <w:t xml:space="preserve"> материальной базы библиотеки;</w:t>
      </w:r>
    </w:p>
    <w:p w:rsidR="00AB7B1D" w:rsidRPr="00AB7B1D" w:rsidRDefault="00AB7B1D" w:rsidP="00267A3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B7B1D">
        <w:rPr>
          <w:rFonts w:ascii="Times New Roman" w:eastAsia="Calibri" w:hAnsi="Times New Roman"/>
          <w:sz w:val="24"/>
          <w:szCs w:val="24"/>
        </w:rPr>
        <w:t>5. Низкая заработная плата сотрудников библиотеки</w:t>
      </w:r>
      <w:r w:rsidR="005C7F00">
        <w:rPr>
          <w:rFonts w:ascii="Times New Roman" w:eastAsia="Calibri" w:hAnsi="Times New Roman"/>
          <w:sz w:val="24"/>
          <w:szCs w:val="24"/>
        </w:rPr>
        <w:t xml:space="preserve">, следствием чего, в том </w:t>
      </w:r>
      <w:proofErr w:type="spellStart"/>
      <w:r w:rsidR="005C7F00">
        <w:rPr>
          <w:rFonts w:ascii="Times New Roman" w:eastAsia="Calibri" w:hAnsi="Times New Roman"/>
          <w:sz w:val="24"/>
          <w:szCs w:val="24"/>
        </w:rPr>
        <w:t>числе</w:t>
      </w:r>
      <w:proofErr w:type="gramStart"/>
      <w:r w:rsidR="005C7F00">
        <w:rPr>
          <w:rFonts w:ascii="Times New Roman" w:eastAsia="Calibri" w:hAnsi="Times New Roman"/>
          <w:sz w:val="24"/>
          <w:szCs w:val="24"/>
        </w:rPr>
        <w:t>,ь</w:t>
      </w:r>
      <w:proofErr w:type="spellEnd"/>
      <w:proofErr w:type="gramEnd"/>
      <w:r w:rsidR="005C7F00">
        <w:rPr>
          <w:rFonts w:ascii="Times New Roman" w:eastAsia="Calibri" w:hAnsi="Times New Roman"/>
          <w:sz w:val="24"/>
          <w:szCs w:val="24"/>
        </w:rPr>
        <w:t xml:space="preserve"> </w:t>
      </w:r>
      <w:r w:rsidR="00CA01AB" w:rsidRPr="00AB7B1D">
        <w:rPr>
          <w:rFonts w:ascii="Times New Roman" w:eastAsia="Calibri" w:hAnsi="Times New Roman"/>
          <w:sz w:val="24"/>
          <w:szCs w:val="24"/>
        </w:rPr>
        <w:t>являются дефицит</w:t>
      </w:r>
      <w:r w:rsidRPr="00AB7B1D">
        <w:rPr>
          <w:rFonts w:ascii="Times New Roman" w:eastAsia="Calibri" w:hAnsi="Times New Roman"/>
          <w:sz w:val="24"/>
          <w:szCs w:val="24"/>
        </w:rPr>
        <w:t>, старение и недостаточная квалификация библиотечных кадров, что препятствует внедрению инноваций, повышению качества и эффективности предоставления библиотечных услуг.</w:t>
      </w:r>
    </w:p>
    <w:p w:rsidR="00AB7B1D" w:rsidRDefault="00AB7B1D" w:rsidP="00AB7B1D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B7B1D">
        <w:rPr>
          <w:rFonts w:ascii="Times New Roman" w:eastAsia="Calibri" w:hAnsi="Times New Roman"/>
          <w:b/>
          <w:sz w:val="24"/>
          <w:szCs w:val="24"/>
          <w:lang w:eastAsia="en-US"/>
        </w:rPr>
        <w:t>2. Прогноз развития в сфере реализации подпрограммы</w:t>
      </w:r>
      <w:r w:rsidR="00267A38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267A38" w:rsidRPr="00AB7B1D" w:rsidRDefault="00267A38" w:rsidP="00AB7B1D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B7B1D" w:rsidRPr="00AB7B1D" w:rsidRDefault="00AB7B1D" w:rsidP="00AB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B7B1D">
        <w:rPr>
          <w:rFonts w:ascii="Times New Roman" w:eastAsia="Calibri" w:hAnsi="Times New Roman"/>
          <w:bCs/>
          <w:sz w:val="24"/>
          <w:szCs w:val="24"/>
        </w:rPr>
        <w:t>Требуется переход к качественно новому уровню функционирования библиотеки. Реализация такого подхода предполагает:</w:t>
      </w:r>
    </w:p>
    <w:p w:rsidR="00AB7B1D" w:rsidRPr="00AB7B1D" w:rsidRDefault="00AB7B1D" w:rsidP="00AB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B7B1D">
        <w:rPr>
          <w:rFonts w:ascii="Times New Roman" w:eastAsia="Calibri" w:hAnsi="Times New Roman"/>
          <w:bCs/>
          <w:sz w:val="24"/>
          <w:szCs w:val="24"/>
        </w:rPr>
        <w:t>- качественное изменение оказания библиотечных услуг и выполнения работ, развитие инфраструктуры, повышение профессионального уровня персонала библиотеки;</w:t>
      </w:r>
    </w:p>
    <w:p w:rsidR="00AB7B1D" w:rsidRPr="00AB7B1D" w:rsidRDefault="00AB7B1D" w:rsidP="00AB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B7B1D">
        <w:rPr>
          <w:rFonts w:ascii="Times New Roman" w:eastAsia="Calibri" w:hAnsi="Times New Roman"/>
          <w:bCs/>
          <w:sz w:val="24"/>
          <w:szCs w:val="24"/>
        </w:rPr>
        <w:t xml:space="preserve">- преодоление отставания библиотеки в использовании современных информационных технологий, </w:t>
      </w:r>
      <w:r w:rsidR="00CA01AB">
        <w:rPr>
          <w:rFonts w:ascii="Times New Roman" w:eastAsia="Calibri" w:hAnsi="Times New Roman"/>
          <w:bCs/>
          <w:sz w:val="24"/>
          <w:szCs w:val="24"/>
        </w:rPr>
        <w:t>внедрение</w:t>
      </w:r>
      <w:r w:rsidRPr="00AB7B1D">
        <w:rPr>
          <w:rFonts w:ascii="Times New Roman" w:eastAsia="Calibri" w:hAnsi="Times New Roman"/>
          <w:bCs/>
          <w:sz w:val="24"/>
          <w:szCs w:val="24"/>
        </w:rPr>
        <w:t xml:space="preserve"> новых возможностей использования фондов библиотеки;</w:t>
      </w:r>
    </w:p>
    <w:p w:rsidR="00AB7B1D" w:rsidRPr="00AB7B1D" w:rsidRDefault="00AB7B1D" w:rsidP="00AB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B7B1D">
        <w:rPr>
          <w:rFonts w:ascii="Times New Roman" w:eastAsia="Calibri" w:hAnsi="Times New Roman"/>
          <w:bCs/>
          <w:sz w:val="24"/>
          <w:szCs w:val="24"/>
        </w:rPr>
        <w:t xml:space="preserve">Реализация подпрограммы к </w:t>
      </w:r>
      <w:r w:rsidR="00CA01AB">
        <w:rPr>
          <w:rFonts w:ascii="Times New Roman" w:eastAsia="Calibri" w:hAnsi="Times New Roman"/>
          <w:bCs/>
          <w:sz w:val="24"/>
          <w:szCs w:val="24"/>
        </w:rPr>
        <w:t xml:space="preserve">декабрю </w:t>
      </w:r>
      <w:r w:rsidRPr="00AB7B1D">
        <w:rPr>
          <w:rFonts w:ascii="Times New Roman" w:eastAsia="Calibri" w:hAnsi="Times New Roman"/>
          <w:bCs/>
          <w:sz w:val="24"/>
          <w:szCs w:val="24"/>
        </w:rPr>
        <w:t>201</w:t>
      </w:r>
      <w:r w:rsidR="00CA01AB">
        <w:rPr>
          <w:rFonts w:ascii="Times New Roman" w:eastAsia="Calibri" w:hAnsi="Times New Roman"/>
          <w:bCs/>
          <w:sz w:val="24"/>
          <w:szCs w:val="24"/>
        </w:rPr>
        <w:t>4</w:t>
      </w:r>
      <w:r w:rsidRPr="00AB7B1D">
        <w:rPr>
          <w:rFonts w:ascii="Times New Roman" w:eastAsia="Calibri" w:hAnsi="Times New Roman"/>
          <w:bCs/>
          <w:sz w:val="24"/>
          <w:szCs w:val="24"/>
        </w:rPr>
        <w:t xml:space="preserve"> году позволит повысить эффективность </w:t>
      </w:r>
      <w:r w:rsidR="00CA01AB" w:rsidRPr="00AB7B1D">
        <w:rPr>
          <w:rFonts w:ascii="Times New Roman" w:eastAsia="Calibri" w:hAnsi="Times New Roman"/>
          <w:bCs/>
          <w:sz w:val="24"/>
          <w:szCs w:val="24"/>
        </w:rPr>
        <w:t>деятельности библиотеки</w:t>
      </w:r>
      <w:r w:rsidRPr="00AB7B1D">
        <w:rPr>
          <w:rFonts w:ascii="Times New Roman" w:eastAsia="Calibri" w:hAnsi="Times New Roman"/>
          <w:bCs/>
          <w:sz w:val="24"/>
          <w:szCs w:val="24"/>
        </w:rPr>
        <w:t xml:space="preserve">, оптимизировать и модернизировать её деятельность, создать </w:t>
      </w:r>
      <w:r w:rsidR="00CA01AB" w:rsidRPr="00AB7B1D">
        <w:rPr>
          <w:rFonts w:ascii="Times New Roman" w:eastAsia="Calibri" w:hAnsi="Times New Roman"/>
          <w:bCs/>
          <w:sz w:val="24"/>
          <w:szCs w:val="24"/>
        </w:rPr>
        <w:t>условия,</w:t>
      </w:r>
      <w:r w:rsidRPr="00AB7B1D">
        <w:rPr>
          <w:rFonts w:ascii="Times New Roman" w:eastAsia="Calibri" w:hAnsi="Times New Roman"/>
          <w:bCs/>
          <w:sz w:val="24"/>
          <w:szCs w:val="24"/>
        </w:rPr>
        <w:t xml:space="preserve"> обеспечивающие доступность культурных благ, расширения спектра библиотечных услуг.</w:t>
      </w:r>
    </w:p>
    <w:p w:rsidR="00AB7B1D" w:rsidRPr="00AB7B1D" w:rsidRDefault="00AB7B1D" w:rsidP="00AB7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</w:p>
    <w:p w:rsidR="00267A38" w:rsidRPr="00267A38" w:rsidRDefault="00AB7B1D" w:rsidP="00267A3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B7B1D">
        <w:rPr>
          <w:rFonts w:ascii="Times New Roman" w:eastAsia="Calibri" w:hAnsi="Times New Roman"/>
          <w:b/>
          <w:bCs/>
          <w:sz w:val="24"/>
          <w:szCs w:val="24"/>
        </w:rPr>
        <w:t>Приоритеты органов местного самоуправления</w:t>
      </w:r>
    </w:p>
    <w:p w:rsidR="00AB7B1D" w:rsidRDefault="00AB7B1D" w:rsidP="00267A3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B7B1D">
        <w:rPr>
          <w:rFonts w:ascii="Times New Roman" w:eastAsia="Calibri" w:hAnsi="Times New Roman"/>
          <w:b/>
          <w:bCs/>
          <w:sz w:val="24"/>
          <w:szCs w:val="24"/>
        </w:rPr>
        <w:t xml:space="preserve">в сфере </w:t>
      </w:r>
      <w:r w:rsidRPr="00AB7B1D">
        <w:rPr>
          <w:rFonts w:ascii="Times New Roman" w:eastAsia="Calibri" w:hAnsi="Times New Roman"/>
          <w:b/>
          <w:sz w:val="24"/>
          <w:szCs w:val="24"/>
          <w:lang w:eastAsia="en-US"/>
        </w:rPr>
        <w:t>реализации муниципальной подпрограммы</w:t>
      </w:r>
      <w:r w:rsidR="00267A38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267A38" w:rsidRPr="00AB7B1D" w:rsidRDefault="00267A38" w:rsidP="00267A3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B7B1D" w:rsidRPr="00AB7B1D" w:rsidRDefault="00AB7B1D" w:rsidP="00AB7B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7B1D">
        <w:rPr>
          <w:rFonts w:ascii="Times New Roman" w:hAnsi="Times New Roman"/>
          <w:sz w:val="24"/>
          <w:szCs w:val="24"/>
        </w:rPr>
        <w:t>Основной целью   муниципальной подпрограммы является</w:t>
      </w:r>
      <w:r w:rsidRPr="00AB7B1D">
        <w:rPr>
          <w:rFonts w:ascii="Times New Roman" w:eastAsia="Calibri" w:hAnsi="Times New Roman"/>
          <w:sz w:val="24"/>
          <w:szCs w:val="24"/>
          <w:lang w:eastAsia="en-US"/>
        </w:rPr>
        <w:t xml:space="preserve"> реализация конституционного права граждан на свободное получение </w:t>
      </w:r>
      <w:r w:rsidR="00CA01AB" w:rsidRPr="00AB7B1D">
        <w:rPr>
          <w:rFonts w:ascii="Times New Roman" w:eastAsia="Calibri" w:hAnsi="Times New Roman"/>
          <w:sz w:val="24"/>
          <w:szCs w:val="24"/>
          <w:lang w:eastAsia="en-US"/>
        </w:rPr>
        <w:t>информации, создание</w:t>
      </w:r>
      <w:r w:rsidRPr="00AB7B1D">
        <w:rPr>
          <w:rFonts w:ascii="Times New Roman" w:eastAsia="Calibri" w:hAnsi="Times New Roman"/>
          <w:sz w:val="24"/>
          <w:szCs w:val="24"/>
          <w:lang w:eastAsia="en-US"/>
        </w:rPr>
        <w:t xml:space="preserve"> условий для доступа различных категорий населения к информации. </w:t>
      </w:r>
    </w:p>
    <w:p w:rsidR="00AB7B1D" w:rsidRPr="00AB7B1D" w:rsidRDefault="00AB7B1D" w:rsidP="00AB7B1D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B7B1D">
        <w:rPr>
          <w:rFonts w:ascii="Times New Roman" w:hAnsi="Times New Roman"/>
          <w:sz w:val="24"/>
          <w:szCs w:val="24"/>
        </w:rPr>
        <w:t xml:space="preserve">      Для достижения данной </w:t>
      </w:r>
      <w:r w:rsidR="00CA01AB" w:rsidRPr="00AB7B1D">
        <w:rPr>
          <w:rFonts w:ascii="Times New Roman" w:hAnsi="Times New Roman"/>
          <w:sz w:val="24"/>
          <w:szCs w:val="24"/>
        </w:rPr>
        <w:t>цели предусматривается</w:t>
      </w:r>
      <w:r w:rsidRPr="00AB7B1D">
        <w:rPr>
          <w:rFonts w:ascii="Times New Roman" w:hAnsi="Times New Roman"/>
          <w:sz w:val="24"/>
          <w:szCs w:val="24"/>
        </w:rPr>
        <w:t xml:space="preserve"> необходимость решения задач, </w:t>
      </w:r>
      <w:r w:rsidRPr="00AB7B1D">
        <w:rPr>
          <w:rFonts w:ascii="Times New Roman" w:eastAsia="Calibri" w:hAnsi="Times New Roman"/>
          <w:bCs/>
          <w:sz w:val="24"/>
          <w:szCs w:val="24"/>
        </w:rPr>
        <w:t xml:space="preserve">непосредственно относящихся к сфере реализации подпрограммы </w:t>
      </w:r>
      <w:r w:rsidR="00CA01AB" w:rsidRPr="00CA01AB">
        <w:rPr>
          <w:rFonts w:ascii="Times New Roman" w:hAnsi="Times New Roman"/>
          <w:sz w:val="24"/>
          <w:szCs w:val="24"/>
        </w:rPr>
        <w:t xml:space="preserve">«Развитие и модернизация библиотечного дела в муниципальном образовании Сосновское сельское поселение МО </w:t>
      </w:r>
      <w:proofErr w:type="spellStart"/>
      <w:r w:rsidR="00CA01AB" w:rsidRPr="00CA01AB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CA01AB" w:rsidRPr="00CA01AB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</w:t>
      </w:r>
      <w:r w:rsidRPr="00AB7B1D">
        <w:rPr>
          <w:rFonts w:ascii="Times New Roman" w:eastAsia="Calibri" w:hAnsi="Times New Roman"/>
          <w:bCs/>
          <w:sz w:val="24"/>
          <w:szCs w:val="24"/>
        </w:rPr>
        <w:t>:</w:t>
      </w:r>
    </w:p>
    <w:p w:rsidR="00AB7B1D" w:rsidRPr="00AB7B1D" w:rsidRDefault="00AB7B1D" w:rsidP="00AB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B7B1D">
        <w:rPr>
          <w:rFonts w:ascii="Times New Roman" w:eastAsia="Calibri" w:hAnsi="Times New Roman"/>
          <w:bCs/>
          <w:sz w:val="24"/>
          <w:szCs w:val="24"/>
        </w:rPr>
        <w:t>повышение доступности и качества библиотечных услуг;</w:t>
      </w:r>
    </w:p>
    <w:p w:rsidR="00AB7B1D" w:rsidRPr="00AB7B1D" w:rsidRDefault="00AB7B1D" w:rsidP="00AB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B7B1D">
        <w:rPr>
          <w:rFonts w:ascii="Times New Roman" w:eastAsia="Calibri" w:hAnsi="Times New Roman"/>
          <w:bCs/>
          <w:sz w:val="24"/>
          <w:szCs w:val="24"/>
        </w:rPr>
        <w:t>информатизация и модернизация библиотеки;</w:t>
      </w:r>
    </w:p>
    <w:p w:rsidR="00AB7B1D" w:rsidRPr="00AB7B1D" w:rsidRDefault="00AB7B1D" w:rsidP="00AB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B7B1D">
        <w:rPr>
          <w:rFonts w:ascii="Times New Roman" w:eastAsia="Calibri" w:hAnsi="Times New Roman"/>
          <w:bCs/>
          <w:sz w:val="24"/>
          <w:szCs w:val="24"/>
        </w:rPr>
        <w:t>пополнение книжных фондов библиотеки.</w:t>
      </w:r>
    </w:p>
    <w:p w:rsidR="00AB7B1D" w:rsidRPr="00AB7B1D" w:rsidRDefault="00AB7B1D" w:rsidP="00AB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B7B1D">
        <w:rPr>
          <w:rFonts w:ascii="Times New Roman" w:hAnsi="Times New Roman"/>
          <w:bCs/>
          <w:sz w:val="24"/>
          <w:szCs w:val="24"/>
        </w:rPr>
        <w:t>Подпрограмма учитывает приоритеты государственной политики в сфере культуры, закрепленные в следующих документах:</w:t>
      </w:r>
    </w:p>
    <w:p w:rsidR="00AB7B1D" w:rsidRPr="00AB7B1D" w:rsidRDefault="00AB7B1D" w:rsidP="00AB7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7B1D">
        <w:rPr>
          <w:rFonts w:ascii="Times New Roman" w:eastAsia="Calibri" w:hAnsi="Times New Roman"/>
          <w:sz w:val="24"/>
          <w:szCs w:val="24"/>
          <w:lang w:eastAsia="en-US"/>
        </w:rPr>
        <w:t>- Конституция РФ;</w:t>
      </w:r>
    </w:p>
    <w:p w:rsidR="00AB7B1D" w:rsidRPr="00AB7B1D" w:rsidRDefault="00AB7B1D" w:rsidP="00AB7B1D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Cs/>
          <w:sz w:val="24"/>
          <w:szCs w:val="24"/>
        </w:rPr>
      </w:pPr>
      <w:r w:rsidRPr="00AB7B1D">
        <w:rPr>
          <w:rFonts w:ascii="Times New Roman" w:hAnsi="Times New Roman"/>
          <w:bCs/>
          <w:sz w:val="24"/>
          <w:szCs w:val="24"/>
        </w:rPr>
        <w:t xml:space="preserve">       - «Основы законодательства Российской Федерации о культуре», утв. </w:t>
      </w:r>
      <w:proofErr w:type="gramStart"/>
      <w:r w:rsidRPr="00AB7B1D">
        <w:rPr>
          <w:rFonts w:ascii="Times New Roman" w:hAnsi="Times New Roman"/>
          <w:bCs/>
          <w:sz w:val="24"/>
          <w:szCs w:val="24"/>
        </w:rPr>
        <w:t>ВС</w:t>
      </w:r>
      <w:proofErr w:type="gramEnd"/>
      <w:r w:rsidRPr="00AB7B1D">
        <w:rPr>
          <w:rFonts w:ascii="Times New Roman" w:hAnsi="Times New Roman"/>
          <w:bCs/>
          <w:sz w:val="24"/>
          <w:szCs w:val="24"/>
        </w:rPr>
        <w:t xml:space="preserve"> РФ 09.10.1992 г. № 3612-1. </w:t>
      </w:r>
    </w:p>
    <w:p w:rsidR="00AB7B1D" w:rsidRPr="00AB7B1D" w:rsidRDefault="00AB7B1D" w:rsidP="00AB7B1D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Cs/>
          <w:sz w:val="24"/>
          <w:szCs w:val="24"/>
        </w:rPr>
      </w:pPr>
      <w:r w:rsidRPr="00AB7B1D">
        <w:rPr>
          <w:rFonts w:ascii="Times New Roman" w:eastAsia="Calibri" w:hAnsi="Times New Roman"/>
          <w:sz w:val="24"/>
          <w:szCs w:val="24"/>
          <w:lang w:eastAsia="en-US"/>
        </w:rPr>
        <w:t xml:space="preserve">       - Федеральный закон РФ от 06.10.2003 г. №131-ФЗ «Об общих принципах организации местного самоуправления в Российской Федерации»;</w:t>
      </w:r>
    </w:p>
    <w:p w:rsidR="00AB7B1D" w:rsidRPr="00AB7B1D" w:rsidRDefault="00AB7B1D" w:rsidP="00AB7B1D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Cs/>
          <w:sz w:val="24"/>
          <w:szCs w:val="24"/>
        </w:rPr>
      </w:pPr>
      <w:r w:rsidRPr="00AB7B1D">
        <w:rPr>
          <w:rFonts w:ascii="Times New Roman" w:hAnsi="Times New Roman"/>
          <w:bCs/>
          <w:sz w:val="24"/>
          <w:szCs w:val="24"/>
        </w:rPr>
        <w:t xml:space="preserve">       - Распоряжение Правительства Российской Федерации от 27 декабря 2012 года  № 2567-р «Об утверждении государственной программы Российской Федерации «Развитие культуры и туризма» на 2013 - 2020 годы.</w:t>
      </w:r>
    </w:p>
    <w:p w:rsidR="00AB7B1D" w:rsidRPr="00AB7B1D" w:rsidRDefault="00AB7B1D" w:rsidP="00AB7B1D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Cs/>
          <w:sz w:val="24"/>
          <w:szCs w:val="24"/>
        </w:rPr>
      </w:pPr>
      <w:r w:rsidRPr="00AB7B1D">
        <w:rPr>
          <w:rFonts w:ascii="Times New Roman" w:hAnsi="Times New Roman"/>
          <w:bCs/>
          <w:sz w:val="24"/>
          <w:szCs w:val="24"/>
        </w:rPr>
        <w:t xml:space="preserve">       - 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1 июня 2006 года № МФ-П44-2462).</w:t>
      </w:r>
    </w:p>
    <w:p w:rsidR="00AB7B1D" w:rsidRPr="00AB7B1D" w:rsidRDefault="00AB7B1D" w:rsidP="00AB7B1D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Cs/>
          <w:sz w:val="24"/>
          <w:szCs w:val="24"/>
        </w:rPr>
      </w:pPr>
      <w:r w:rsidRPr="00AB7B1D">
        <w:rPr>
          <w:rFonts w:ascii="Times New Roman" w:hAnsi="Times New Roman"/>
          <w:bCs/>
          <w:sz w:val="24"/>
          <w:szCs w:val="24"/>
        </w:rPr>
        <w:t xml:space="preserve">        - Областной закон от 3 июля 2009 года № 61-оз «Об организации библиотечного обслуживания населения Ленинградской области общедоступными библиотеками».</w:t>
      </w:r>
    </w:p>
    <w:p w:rsidR="00AB7B1D" w:rsidRPr="00AB7B1D" w:rsidRDefault="00AB7B1D" w:rsidP="00AB7B1D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Cs/>
          <w:sz w:val="24"/>
          <w:szCs w:val="24"/>
        </w:rPr>
      </w:pPr>
      <w:r w:rsidRPr="00AB7B1D">
        <w:rPr>
          <w:rFonts w:ascii="Times New Roman" w:hAnsi="Times New Roman"/>
          <w:bCs/>
          <w:sz w:val="24"/>
          <w:szCs w:val="24"/>
        </w:rPr>
        <w:t xml:space="preserve">        - Нормативные правовые акты Губернатора и Правительства Ленинградской области в  сфере культуры.</w:t>
      </w:r>
    </w:p>
    <w:p w:rsidR="00AB7B1D" w:rsidRPr="00AB7B1D" w:rsidRDefault="00AB7B1D" w:rsidP="00AB7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7B1D">
        <w:rPr>
          <w:rFonts w:ascii="Times New Roman" w:hAnsi="Times New Roman"/>
          <w:bCs/>
          <w:sz w:val="24"/>
          <w:szCs w:val="24"/>
        </w:rPr>
        <w:t xml:space="preserve">- Устав муниципального образования </w:t>
      </w:r>
      <w:r w:rsidR="00CA01AB">
        <w:rPr>
          <w:rFonts w:ascii="Times New Roman" w:hAnsi="Times New Roman"/>
          <w:bCs/>
          <w:sz w:val="24"/>
          <w:szCs w:val="24"/>
        </w:rPr>
        <w:t xml:space="preserve">Сосновское сельское поселение МО </w:t>
      </w:r>
      <w:proofErr w:type="spellStart"/>
      <w:r w:rsidRPr="00AB7B1D"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 w:rsidRPr="00AB7B1D">
        <w:rPr>
          <w:rFonts w:ascii="Times New Roman" w:hAnsi="Times New Roman"/>
          <w:bCs/>
          <w:sz w:val="24"/>
          <w:szCs w:val="24"/>
        </w:rPr>
        <w:t xml:space="preserve"> муниципальный район Ленинградской области.</w:t>
      </w:r>
    </w:p>
    <w:p w:rsidR="00CA01AB" w:rsidRPr="00CA01AB" w:rsidRDefault="00AB7B1D" w:rsidP="00CA0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7B1D">
        <w:rPr>
          <w:rFonts w:ascii="Times New Roman" w:hAnsi="Times New Roman"/>
          <w:bCs/>
          <w:sz w:val="24"/>
          <w:szCs w:val="24"/>
        </w:rPr>
        <w:t xml:space="preserve"> </w:t>
      </w:r>
      <w:r w:rsidR="00CA01AB" w:rsidRPr="00CA01AB">
        <w:rPr>
          <w:rFonts w:ascii="Times New Roman" w:hAnsi="Times New Roman"/>
          <w:bCs/>
          <w:sz w:val="24"/>
          <w:szCs w:val="24"/>
        </w:rPr>
        <w:t xml:space="preserve">- Концепция социально- экономического развития муниципального образования Сосновское сельское поселение МО </w:t>
      </w:r>
      <w:proofErr w:type="spellStart"/>
      <w:r w:rsidR="00CA01AB" w:rsidRPr="00CA01AB"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 w:rsidR="00CA01AB" w:rsidRPr="00CA01AB">
        <w:rPr>
          <w:rFonts w:ascii="Times New Roman" w:hAnsi="Times New Roman"/>
          <w:bCs/>
          <w:sz w:val="24"/>
          <w:szCs w:val="24"/>
        </w:rPr>
        <w:t xml:space="preserve"> муниципальный район на период до 2020 года, утверждённая решением Совета депутатов МО Сосновское сельское поселение №11 от 20 ноября 2009 года.</w:t>
      </w:r>
    </w:p>
    <w:p w:rsidR="00AB7B1D" w:rsidRPr="00AB7B1D" w:rsidRDefault="00AB7B1D" w:rsidP="00CA0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7A38" w:rsidRDefault="00AB7B1D" w:rsidP="00267A3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AB7B1D">
        <w:rPr>
          <w:rFonts w:ascii="Times New Roman" w:eastAsia="Calibri" w:hAnsi="Times New Roman"/>
          <w:b/>
          <w:bCs/>
          <w:sz w:val="24"/>
          <w:szCs w:val="24"/>
        </w:rPr>
        <w:lastRenderedPageBreak/>
        <w:t>Цели, задачи и показатели (индикаторы), конечные результаты,</w:t>
      </w:r>
    </w:p>
    <w:p w:rsidR="00AB7B1D" w:rsidRDefault="00AB7B1D" w:rsidP="00267A3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AB7B1D">
        <w:rPr>
          <w:rFonts w:ascii="Times New Roman" w:eastAsia="Calibri" w:hAnsi="Times New Roman"/>
          <w:b/>
          <w:bCs/>
          <w:sz w:val="24"/>
          <w:szCs w:val="24"/>
        </w:rPr>
        <w:t>сроки и этапы реализации подпрограммы.</w:t>
      </w:r>
    </w:p>
    <w:p w:rsidR="00267A38" w:rsidRPr="00AB7B1D" w:rsidRDefault="00267A38" w:rsidP="00267A3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AB7B1D" w:rsidRPr="00AB7B1D" w:rsidRDefault="00AB7B1D" w:rsidP="00AB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B7B1D">
        <w:rPr>
          <w:rFonts w:ascii="Times New Roman" w:eastAsia="Calibri" w:hAnsi="Times New Roman"/>
          <w:bCs/>
          <w:sz w:val="24"/>
          <w:szCs w:val="24"/>
        </w:rPr>
        <w:t>С учетом целевых установок и приоритетов целью данной подпрограммы является сохранение культурного и исторического наследия (фондов), расширение доступа населения к культурным ценностям и информации.</w:t>
      </w:r>
    </w:p>
    <w:p w:rsidR="00AB7B1D" w:rsidRPr="00AB7B1D" w:rsidRDefault="00AB7B1D" w:rsidP="00AB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B7B1D">
        <w:rPr>
          <w:rFonts w:ascii="Times New Roman" w:eastAsia="Calibri" w:hAnsi="Times New Roman"/>
          <w:bCs/>
          <w:sz w:val="24"/>
          <w:szCs w:val="24"/>
        </w:rPr>
        <w:t>Достижение данной цели потребует решения следующих задач:</w:t>
      </w:r>
    </w:p>
    <w:p w:rsidR="00AB7B1D" w:rsidRPr="00AB7B1D" w:rsidRDefault="00AB7B1D" w:rsidP="00AB7B1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B7B1D">
        <w:rPr>
          <w:rFonts w:ascii="Times New Roman" w:eastAsia="Calibri" w:hAnsi="Times New Roman"/>
          <w:bCs/>
          <w:sz w:val="24"/>
          <w:szCs w:val="24"/>
        </w:rPr>
        <w:t>Повышение доступности и качества библиотечных услуг;</w:t>
      </w:r>
    </w:p>
    <w:p w:rsidR="00AB7B1D" w:rsidRPr="00AB7B1D" w:rsidRDefault="00AB7B1D" w:rsidP="00AB7B1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B7B1D">
        <w:rPr>
          <w:rFonts w:ascii="Times New Roman" w:eastAsia="Calibri" w:hAnsi="Times New Roman"/>
          <w:sz w:val="24"/>
          <w:szCs w:val="24"/>
          <w:lang w:eastAsia="en-US"/>
        </w:rPr>
        <w:t>Продолжение работ по  информатизации библиотеки с целью расширения спектра предоставляемых услуг, улучшения их качества и организации доступа библиотеки к сети Интернет;</w:t>
      </w:r>
    </w:p>
    <w:p w:rsidR="00AB7B1D" w:rsidRPr="00AB7B1D" w:rsidRDefault="00AB7B1D" w:rsidP="00AB7B1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1D">
        <w:rPr>
          <w:rFonts w:ascii="Times New Roman" w:hAnsi="Times New Roman"/>
          <w:sz w:val="24"/>
          <w:szCs w:val="24"/>
        </w:rPr>
        <w:t>Расширение возможностей библиотеки для обеспечения полноценного учебного процесса и гармоничного развития личности;</w:t>
      </w:r>
    </w:p>
    <w:p w:rsidR="00AB7B1D" w:rsidRPr="00AB7B1D" w:rsidRDefault="00AB7B1D" w:rsidP="00AB7B1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1D">
        <w:rPr>
          <w:rFonts w:ascii="Times New Roman" w:hAnsi="Times New Roman"/>
          <w:sz w:val="24"/>
          <w:szCs w:val="24"/>
        </w:rPr>
        <w:t>Пополнение фондов библиотеки;</w:t>
      </w:r>
    </w:p>
    <w:p w:rsidR="00AB7B1D" w:rsidRPr="00AB7B1D" w:rsidRDefault="00AB7B1D" w:rsidP="00AB7B1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1D">
        <w:rPr>
          <w:rFonts w:ascii="Times New Roman" w:hAnsi="Times New Roman"/>
          <w:sz w:val="24"/>
          <w:szCs w:val="24"/>
        </w:rPr>
        <w:t xml:space="preserve">Совершенствование деятельности библиотеки, освоение  путем внедрения новых технологий, повышения квалификации кадров. </w:t>
      </w:r>
    </w:p>
    <w:p w:rsidR="00AB7B1D" w:rsidRPr="00AB7B1D" w:rsidRDefault="00AB7B1D" w:rsidP="00AB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AB7B1D" w:rsidRPr="00AB7B1D" w:rsidRDefault="00AB7B1D" w:rsidP="00AB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B7B1D">
        <w:rPr>
          <w:rFonts w:ascii="Times New Roman" w:eastAsia="Calibri" w:hAnsi="Times New Roman"/>
          <w:bCs/>
          <w:sz w:val="24"/>
          <w:szCs w:val="24"/>
        </w:rPr>
        <w:t>Решение указанных задач осуществляется посредством реализации следующих основных мероприятий:</w:t>
      </w:r>
    </w:p>
    <w:p w:rsidR="00AB7B1D" w:rsidRPr="00AB7B1D" w:rsidRDefault="00AB7B1D" w:rsidP="00AB7B1D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7B1D">
        <w:rPr>
          <w:rFonts w:ascii="Times New Roman" w:eastAsia="Calibri" w:hAnsi="Times New Roman"/>
          <w:sz w:val="24"/>
          <w:szCs w:val="24"/>
          <w:lang w:eastAsia="en-US"/>
        </w:rPr>
        <w:t>-  увеличения количества книговыдач, тыс.ед.;</w:t>
      </w:r>
    </w:p>
    <w:p w:rsidR="00AB7B1D" w:rsidRPr="00AB7B1D" w:rsidRDefault="00AB7B1D" w:rsidP="00AB7B1D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7B1D">
        <w:rPr>
          <w:rFonts w:ascii="Times New Roman" w:eastAsia="Calibri" w:hAnsi="Times New Roman"/>
          <w:sz w:val="24"/>
          <w:szCs w:val="24"/>
          <w:lang w:eastAsia="en-US"/>
        </w:rPr>
        <w:t>-  увеличения количества посещений библиотеки, ед.;</w:t>
      </w:r>
    </w:p>
    <w:p w:rsidR="00AB7B1D" w:rsidRPr="00826D97" w:rsidRDefault="00AB7B1D" w:rsidP="00AB7B1D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7B1D">
        <w:rPr>
          <w:rFonts w:ascii="Times New Roman" w:eastAsia="Calibri" w:hAnsi="Times New Roman"/>
          <w:sz w:val="24"/>
          <w:szCs w:val="24"/>
          <w:lang w:eastAsia="en-US"/>
        </w:rPr>
        <w:t>- увеличения коли</w:t>
      </w:r>
      <w:r w:rsidR="00826D97">
        <w:rPr>
          <w:rFonts w:ascii="Times New Roman" w:eastAsia="Calibri" w:hAnsi="Times New Roman"/>
          <w:sz w:val="24"/>
          <w:szCs w:val="24"/>
          <w:lang w:eastAsia="en-US"/>
        </w:rPr>
        <w:t>чества приобретённых книг, экз.</w:t>
      </w:r>
    </w:p>
    <w:p w:rsidR="00AB7B1D" w:rsidRPr="00AB7B1D" w:rsidRDefault="00AB7B1D" w:rsidP="00AB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7B1D">
        <w:rPr>
          <w:rFonts w:ascii="Times New Roman" w:eastAsia="Calibri" w:hAnsi="Times New Roman"/>
          <w:sz w:val="24"/>
          <w:szCs w:val="24"/>
          <w:lang w:eastAsia="en-US"/>
        </w:rPr>
        <w:t xml:space="preserve">Состав показателей (индикаторов) подпрограммы увязан с основными мероприятиями и позволяет оценить ожидаемые результаты и эффективность ее реализации на период до </w:t>
      </w:r>
      <w:r w:rsidR="00826D97">
        <w:rPr>
          <w:rFonts w:ascii="Times New Roman" w:eastAsia="Calibri" w:hAnsi="Times New Roman"/>
          <w:sz w:val="24"/>
          <w:szCs w:val="24"/>
          <w:lang w:eastAsia="en-US"/>
        </w:rPr>
        <w:t xml:space="preserve">декабря </w:t>
      </w:r>
      <w:r w:rsidRPr="00AB7B1D">
        <w:rPr>
          <w:rFonts w:ascii="Times New Roman" w:eastAsia="Calibri" w:hAnsi="Times New Roman"/>
          <w:sz w:val="24"/>
          <w:szCs w:val="24"/>
          <w:lang w:eastAsia="en-US"/>
        </w:rPr>
        <w:t>201</w:t>
      </w:r>
      <w:r w:rsidR="00826D97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AB7B1D">
        <w:rPr>
          <w:rFonts w:ascii="Times New Roman" w:eastAsia="Calibri" w:hAnsi="Times New Roman"/>
          <w:sz w:val="24"/>
          <w:szCs w:val="24"/>
          <w:lang w:eastAsia="en-US"/>
        </w:rPr>
        <w:t xml:space="preserve"> года включительно.</w:t>
      </w:r>
    </w:p>
    <w:p w:rsidR="00AB7B1D" w:rsidRPr="00AB7B1D" w:rsidRDefault="00AB7B1D" w:rsidP="00AB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B7B1D">
        <w:rPr>
          <w:rFonts w:ascii="Times New Roman" w:hAnsi="Times New Roman"/>
          <w:bCs/>
          <w:sz w:val="24"/>
          <w:szCs w:val="24"/>
        </w:rPr>
        <w:t xml:space="preserve">Показатель «увеличение количества посещений библиотеки по сравнению к предыдущему </w:t>
      </w:r>
      <w:proofErr w:type="spellStart"/>
      <w:r w:rsidRPr="00AB7B1D">
        <w:rPr>
          <w:rFonts w:ascii="Times New Roman" w:hAnsi="Times New Roman"/>
          <w:bCs/>
          <w:sz w:val="24"/>
          <w:szCs w:val="24"/>
        </w:rPr>
        <w:t>году</w:t>
      </w:r>
      <w:proofErr w:type="gramStart"/>
      <w:r w:rsidRPr="00AB7B1D">
        <w:rPr>
          <w:rFonts w:ascii="Times New Roman" w:hAnsi="Times New Roman"/>
          <w:bCs/>
          <w:sz w:val="24"/>
          <w:szCs w:val="24"/>
        </w:rPr>
        <w:t>,%</w:t>
      </w:r>
      <w:proofErr w:type="spellEnd"/>
      <w:r w:rsidRPr="00AB7B1D">
        <w:rPr>
          <w:rFonts w:ascii="Times New Roman" w:hAnsi="Times New Roman"/>
          <w:bCs/>
          <w:sz w:val="24"/>
          <w:szCs w:val="24"/>
        </w:rPr>
        <w:t xml:space="preserve">», </w:t>
      </w:r>
      <w:proofErr w:type="gramEnd"/>
      <w:r w:rsidRPr="00AB7B1D">
        <w:rPr>
          <w:rFonts w:ascii="Times New Roman" w:hAnsi="Times New Roman"/>
          <w:bCs/>
          <w:sz w:val="24"/>
          <w:szCs w:val="24"/>
        </w:rPr>
        <w:t xml:space="preserve">является одним из целевых ориентиров развития библиотечного обслуживания,  отражает </w:t>
      </w:r>
      <w:proofErr w:type="spellStart"/>
      <w:r w:rsidRPr="00AB7B1D">
        <w:rPr>
          <w:rFonts w:ascii="Times New Roman" w:hAnsi="Times New Roman"/>
          <w:bCs/>
          <w:sz w:val="24"/>
          <w:szCs w:val="24"/>
        </w:rPr>
        <w:t>востребованность</w:t>
      </w:r>
      <w:proofErr w:type="spellEnd"/>
      <w:r w:rsidRPr="00AB7B1D">
        <w:rPr>
          <w:rFonts w:ascii="Times New Roman" w:hAnsi="Times New Roman"/>
          <w:bCs/>
          <w:sz w:val="24"/>
          <w:szCs w:val="24"/>
        </w:rPr>
        <w:t xml:space="preserve"> у населения библиотечных услуг.</w:t>
      </w:r>
    </w:p>
    <w:p w:rsidR="00AB7B1D" w:rsidRPr="00AB7B1D" w:rsidRDefault="00AB7B1D" w:rsidP="00AB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B7B1D">
        <w:rPr>
          <w:rFonts w:ascii="Times New Roman" w:hAnsi="Times New Roman"/>
          <w:bCs/>
          <w:sz w:val="24"/>
          <w:szCs w:val="24"/>
        </w:rPr>
        <w:t xml:space="preserve">Показатель «количество книговыдач, тыс. ед. в год», целевых ориентиров развития библиотечного дела, отражает </w:t>
      </w:r>
      <w:proofErr w:type="spellStart"/>
      <w:r w:rsidRPr="00AB7B1D">
        <w:rPr>
          <w:rFonts w:ascii="Times New Roman" w:hAnsi="Times New Roman"/>
          <w:bCs/>
          <w:sz w:val="24"/>
          <w:szCs w:val="24"/>
        </w:rPr>
        <w:t>востребованность</w:t>
      </w:r>
      <w:proofErr w:type="spellEnd"/>
      <w:r w:rsidRPr="00AB7B1D">
        <w:rPr>
          <w:rFonts w:ascii="Times New Roman" w:hAnsi="Times New Roman"/>
          <w:bCs/>
          <w:sz w:val="24"/>
          <w:szCs w:val="24"/>
        </w:rPr>
        <w:t xml:space="preserve"> у населения библиотечных услуг. </w:t>
      </w:r>
    </w:p>
    <w:p w:rsidR="00AB7B1D" w:rsidRDefault="00AB7B1D" w:rsidP="00AB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B7B1D">
        <w:rPr>
          <w:rFonts w:ascii="Times New Roman" w:hAnsi="Times New Roman"/>
          <w:bCs/>
          <w:sz w:val="24"/>
          <w:szCs w:val="24"/>
        </w:rPr>
        <w:t xml:space="preserve">Показатель «количество приобретённых книг, тыс. экз.», характеризует объемы </w:t>
      </w:r>
      <w:proofErr w:type="spellStart"/>
      <w:r w:rsidRPr="00AB7B1D">
        <w:rPr>
          <w:rFonts w:ascii="Times New Roman" w:hAnsi="Times New Roman"/>
          <w:bCs/>
          <w:sz w:val="24"/>
          <w:szCs w:val="24"/>
        </w:rPr>
        <w:t>обновляемости</w:t>
      </w:r>
      <w:proofErr w:type="spellEnd"/>
      <w:r w:rsidRPr="00AB7B1D">
        <w:rPr>
          <w:rFonts w:ascii="Times New Roman" w:hAnsi="Times New Roman"/>
          <w:bCs/>
          <w:sz w:val="24"/>
          <w:szCs w:val="24"/>
        </w:rPr>
        <w:t xml:space="preserve"> библиотечных фондов.</w:t>
      </w:r>
    </w:p>
    <w:p w:rsidR="00826D97" w:rsidRPr="00AB7B1D" w:rsidRDefault="00826D97" w:rsidP="00AB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AB7B1D" w:rsidRPr="00AB7B1D" w:rsidRDefault="00AB7B1D" w:rsidP="00AB7B1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AB7B1D">
        <w:rPr>
          <w:rFonts w:ascii="Times New Roman" w:eastAsia="Calibri" w:hAnsi="Times New Roman"/>
          <w:b/>
          <w:bCs/>
          <w:sz w:val="24"/>
          <w:szCs w:val="24"/>
        </w:rPr>
        <w:t>Характеристика основных мероприятий и мероприятий подпрограммы.</w:t>
      </w:r>
    </w:p>
    <w:p w:rsidR="00AB7B1D" w:rsidRPr="00AB7B1D" w:rsidRDefault="00AB7B1D" w:rsidP="00AB7B1D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826D97" w:rsidRPr="00826D97" w:rsidRDefault="00AB7B1D" w:rsidP="00267A3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7B1D"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 w:rsidR="00826D97" w:rsidRPr="00826D97">
        <w:rPr>
          <w:rFonts w:ascii="Times New Roman" w:eastAsia="Calibri" w:hAnsi="Times New Roman"/>
          <w:sz w:val="24"/>
          <w:szCs w:val="24"/>
          <w:lang w:eastAsia="en-US"/>
        </w:rPr>
        <w:t xml:space="preserve">Основное мероприятие </w:t>
      </w:r>
      <w:r w:rsidR="00826D97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826D97" w:rsidRPr="00826D97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826D97" w:rsidRPr="00826D9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«Содержание и обеспечение деятельности муниципального</w:t>
      </w:r>
      <w:r w:rsidR="00826D97" w:rsidRPr="00826D97">
        <w:rPr>
          <w:rFonts w:ascii="Times New Roman" w:eastAsia="Calibri" w:hAnsi="Times New Roman"/>
          <w:b/>
          <w:lang w:eastAsia="en-US"/>
        </w:rPr>
        <w:t xml:space="preserve"> казённого учреждения культуры </w:t>
      </w:r>
      <w:proofErr w:type="spellStart"/>
      <w:r w:rsidR="00826D97" w:rsidRPr="00826D97">
        <w:rPr>
          <w:rFonts w:ascii="Times New Roman" w:eastAsia="Calibri" w:hAnsi="Times New Roman"/>
          <w:b/>
          <w:sz w:val="24"/>
          <w:szCs w:val="24"/>
          <w:lang w:eastAsia="en-US"/>
        </w:rPr>
        <w:t>Сосновская</w:t>
      </w:r>
      <w:proofErr w:type="spellEnd"/>
      <w:r w:rsidR="00826D97" w:rsidRPr="00826D9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поселенческая объединённая библиотека»</w:t>
      </w:r>
      <w:r w:rsidR="00826D97" w:rsidRPr="00826D97">
        <w:rPr>
          <w:rFonts w:ascii="Times New Roman" w:eastAsia="Calibri" w:hAnsi="Times New Roman"/>
          <w:sz w:val="24"/>
          <w:szCs w:val="24"/>
          <w:lang w:eastAsia="en-US"/>
        </w:rPr>
        <w:t xml:space="preserve"> направлено на создание и поддержание условий для функционирования муниципального</w:t>
      </w:r>
      <w:r w:rsidR="00826D97" w:rsidRPr="00826D97">
        <w:rPr>
          <w:rFonts w:ascii="Times New Roman" w:eastAsia="Calibri" w:hAnsi="Times New Roman"/>
          <w:lang w:eastAsia="en-US"/>
        </w:rPr>
        <w:t xml:space="preserve"> казённого учреждения культуры «</w:t>
      </w:r>
      <w:proofErr w:type="spellStart"/>
      <w:r w:rsidR="00826D97" w:rsidRPr="00826D97">
        <w:rPr>
          <w:rFonts w:ascii="Times New Roman" w:eastAsia="Calibri" w:hAnsi="Times New Roman"/>
          <w:sz w:val="24"/>
          <w:szCs w:val="24"/>
          <w:lang w:eastAsia="en-US"/>
        </w:rPr>
        <w:t>Сосновская</w:t>
      </w:r>
      <w:proofErr w:type="spellEnd"/>
      <w:r w:rsidR="00826D97" w:rsidRPr="00826D97">
        <w:rPr>
          <w:rFonts w:ascii="Times New Roman" w:eastAsia="Calibri" w:hAnsi="Times New Roman"/>
          <w:sz w:val="24"/>
          <w:szCs w:val="24"/>
          <w:lang w:eastAsia="en-US"/>
        </w:rPr>
        <w:t xml:space="preserve"> поселенческая объединённая библиотека».</w:t>
      </w:r>
    </w:p>
    <w:p w:rsidR="00826D97" w:rsidRPr="00826D97" w:rsidRDefault="00826D97" w:rsidP="00267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D97">
        <w:rPr>
          <w:rFonts w:ascii="Times New Roman" w:hAnsi="Times New Roman"/>
          <w:sz w:val="24"/>
          <w:szCs w:val="24"/>
        </w:rPr>
        <w:t xml:space="preserve">Сроки реализации основного мероприятия 2014 год. </w:t>
      </w:r>
    </w:p>
    <w:p w:rsidR="00826D97" w:rsidRPr="00826D97" w:rsidRDefault="00267A38" w:rsidP="00267A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826D97" w:rsidRPr="00826D97">
        <w:rPr>
          <w:rFonts w:ascii="Times New Roman" w:eastAsia="Calibri" w:hAnsi="Times New Roman"/>
          <w:sz w:val="24"/>
          <w:szCs w:val="24"/>
          <w:lang w:eastAsia="en-US"/>
        </w:rPr>
        <w:t xml:space="preserve">Основное мероприятие </w:t>
      </w:r>
      <w:r w:rsidR="00826D97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826D97" w:rsidRPr="00826D97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826D97" w:rsidRPr="00826D97">
        <w:rPr>
          <w:rFonts w:ascii="Times New Roman" w:hAnsi="Times New Roman"/>
          <w:bCs/>
          <w:sz w:val="24"/>
          <w:szCs w:val="24"/>
        </w:rPr>
        <w:t xml:space="preserve"> «</w:t>
      </w:r>
      <w:r w:rsidR="00826D97" w:rsidRPr="00826D97">
        <w:rPr>
          <w:rFonts w:ascii="Times New Roman" w:hAnsi="Times New Roman"/>
          <w:b/>
          <w:bCs/>
          <w:sz w:val="24"/>
          <w:szCs w:val="24"/>
        </w:rPr>
        <w:t xml:space="preserve">Подписка и комплектование книжных фондов </w:t>
      </w:r>
      <w:proofErr w:type="spellStart"/>
      <w:r w:rsidR="00826D97" w:rsidRPr="00826D97">
        <w:rPr>
          <w:rFonts w:ascii="Times New Roman" w:hAnsi="Times New Roman"/>
          <w:b/>
          <w:bCs/>
          <w:sz w:val="24"/>
          <w:szCs w:val="24"/>
        </w:rPr>
        <w:t>Сосновской</w:t>
      </w:r>
      <w:proofErr w:type="spellEnd"/>
      <w:r w:rsidR="00826D97" w:rsidRPr="00826D97">
        <w:rPr>
          <w:rFonts w:ascii="Times New Roman" w:hAnsi="Times New Roman"/>
          <w:b/>
          <w:bCs/>
          <w:sz w:val="24"/>
          <w:szCs w:val="24"/>
        </w:rPr>
        <w:t xml:space="preserve"> поселенческой объединённой библиотеки»</w:t>
      </w:r>
      <w:r w:rsidR="00826D97" w:rsidRPr="00826D97">
        <w:rPr>
          <w:rFonts w:ascii="Times New Roman" w:hAnsi="Times New Roman"/>
          <w:bCs/>
          <w:sz w:val="24"/>
          <w:szCs w:val="24"/>
        </w:rPr>
        <w:t>.</w:t>
      </w:r>
    </w:p>
    <w:p w:rsidR="00826D97" w:rsidRPr="00826D97" w:rsidRDefault="00826D97" w:rsidP="00826D97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26D97">
        <w:rPr>
          <w:rFonts w:ascii="Times New Roman" w:hAnsi="Times New Roman"/>
          <w:sz w:val="24"/>
          <w:szCs w:val="24"/>
        </w:rPr>
        <w:t xml:space="preserve">Сроки реализации основного мероприятия 2014 год. </w:t>
      </w:r>
    </w:p>
    <w:p w:rsidR="00AB7B1D" w:rsidRPr="00AB7B1D" w:rsidRDefault="00AB7B1D" w:rsidP="00826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B1D" w:rsidRPr="00267A38" w:rsidRDefault="00AB7B1D" w:rsidP="00AB7B1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AB7B1D">
        <w:rPr>
          <w:rFonts w:ascii="Times New Roman" w:eastAsia="Calibri" w:hAnsi="Times New Roman"/>
          <w:b/>
          <w:bCs/>
          <w:sz w:val="24"/>
          <w:szCs w:val="24"/>
        </w:rPr>
        <w:t>Информация о ресурсном обеспечении подпрограммы.</w:t>
      </w:r>
    </w:p>
    <w:p w:rsidR="00267A38" w:rsidRPr="00AB7B1D" w:rsidRDefault="00267A38" w:rsidP="00267A3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/>
          <w:bCs/>
          <w:sz w:val="24"/>
          <w:szCs w:val="24"/>
        </w:rPr>
      </w:pPr>
    </w:p>
    <w:p w:rsidR="00AB7B1D" w:rsidRPr="00AB7B1D" w:rsidRDefault="00AB7B1D" w:rsidP="00AB7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B7B1D">
        <w:rPr>
          <w:rFonts w:ascii="Times New Roman" w:eastAsia="Calibri" w:hAnsi="Times New Roman"/>
          <w:bCs/>
          <w:sz w:val="24"/>
          <w:szCs w:val="24"/>
        </w:rPr>
        <w:t xml:space="preserve">Подпрограмма реализуется за счет средств бюджета муниципального образования </w:t>
      </w:r>
      <w:r>
        <w:rPr>
          <w:rFonts w:ascii="Times New Roman" w:eastAsia="Calibri" w:hAnsi="Times New Roman"/>
          <w:bCs/>
          <w:sz w:val="24"/>
          <w:szCs w:val="24"/>
        </w:rPr>
        <w:t xml:space="preserve">Сосновское сельское поселение МО </w:t>
      </w:r>
      <w:proofErr w:type="spellStart"/>
      <w:r w:rsidRPr="00AB7B1D">
        <w:rPr>
          <w:rFonts w:ascii="Times New Roman" w:eastAsia="Calibri" w:hAnsi="Times New Roman"/>
          <w:bCs/>
          <w:sz w:val="24"/>
          <w:szCs w:val="24"/>
        </w:rPr>
        <w:t>Приозерский</w:t>
      </w:r>
      <w:proofErr w:type="spellEnd"/>
      <w:r w:rsidRPr="00AB7B1D">
        <w:rPr>
          <w:rFonts w:ascii="Times New Roman" w:eastAsia="Calibri" w:hAnsi="Times New Roman"/>
          <w:bCs/>
          <w:sz w:val="24"/>
          <w:szCs w:val="24"/>
        </w:rPr>
        <w:t xml:space="preserve"> муниципальный район Ленинградской области, бюджета Ленинградской области</w:t>
      </w:r>
      <w:r>
        <w:rPr>
          <w:rFonts w:ascii="Times New Roman" w:eastAsia="Calibri" w:hAnsi="Times New Roman"/>
          <w:bCs/>
          <w:sz w:val="24"/>
          <w:szCs w:val="24"/>
        </w:rPr>
        <w:t>.</w:t>
      </w:r>
      <w:r w:rsidRPr="00AB7B1D">
        <w:rPr>
          <w:rFonts w:ascii="Times New Roman" w:eastAsia="Calibri" w:hAnsi="Times New Roman"/>
          <w:bCs/>
          <w:sz w:val="24"/>
          <w:szCs w:val="24"/>
        </w:rPr>
        <w:t xml:space="preserve">  </w:t>
      </w:r>
    </w:p>
    <w:p w:rsidR="00AB7B1D" w:rsidRDefault="00AB7B1D" w:rsidP="00267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1D">
        <w:rPr>
          <w:rFonts w:ascii="Times New Roman" w:hAnsi="Times New Roman"/>
          <w:sz w:val="24"/>
          <w:szCs w:val="24"/>
        </w:rPr>
        <w:t xml:space="preserve">           Общий   объем   ресурсного   обеспечения    подпрограммы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Сосновское сельское поселение МО </w:t>
      </w:r>
      <w:proofErr w:type="spellStart"/>
      <w:r w:rsidRPr="00AB7B1D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AB7B1D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  за счёт средств местного бюджета составит  </w:t>
      </w:r>
      <w:r w:rsidR="00267A38">
        <w:rPr>
          <w:rFonts w:ascii="Times New Roman" w:hAnsi="Times New Roman"/>
          <w:sz w:val="24"/>
          <w:szCs w:val="24"/>
        </w:rPr>
        <w:t>3400,0 тыс. рублей.</w:t>
      </w:r>
    </w:p>
    <w:p w:rsidR="00267A38" w:rsidRDefault="00267A38" w:rsidP="00267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A38" w:rsidRDefault="00267A38" w:rsidP="00267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A38" w:rsidRDefault="00267A38" w:rsidP="00267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A38" w:rsidRDefault="00267A38" w:rsidP="00267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72BCA" w:rsidRPr="00C76F55" w:rsidRDefault="00372BCA" w:rsidP="00372B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lastRenderedPageBreak/>
        <w:t xml:space="preserve">Целевые показатели </w:t>
      </w:r>
    </w:p>
    <w:p w:rsidR="00575B80" w:rsidRPr="00C76F55" w:rsidRDefault="00575B80" w:rsidP="0057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</w:p>
    <w:p w:rsidR="00575B80" w:rsidRPr="00C76F55" w:rsidRDefault="00575B80" w:rsidP="0057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«Развитие и модернизация библиотечного дела </w:t>
      </w:r>
    </w:p>
    <w:p w:rsidR="00575B80" w:rsidRPr="00C76F55" w:rsidRDefault="00575B80" w:rsidP="0057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в муниципальном образовании Сосновское сельское поселение </w:t>
      </w:r>
    </w:p>
    <w:p w:rsidR="00575B80" w:rsidRPr="00C76F55" w:rsidRDefault="00575B80" w:rsidP="0057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МО </w:t>
      </w:r>
      <w:proofErr w:type="spellStart"/>
      <w:r w:rsidRPr="00C76F55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C76F55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области» </w:t>
      </w:r>
    </w:p>
    <w:p w:rsidR="00575B80" w:rsidRPr="00C76F55" w:rsidRDefault="00575B80" w:rsidP="0057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муниципальной программы «Развитие культуры  </w:t>
      </w:r>
      <w:proofErr w:type="gramStart"/>
      <w:r w:rsidRPr="00C76F55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76F55">
        <w:rPr>
          <w:rFonts w:ascii="Times New Roman" w:hAnsi="Times New Roman"/>
          <w:b/>
          <w:sz w:val="24"/>
          <w:szCs w:val="24"/>
        </w:rPr>
        <w:t xml:space="preserve"> </w:t>
      </w:r>
    </w:p>
    <w:p w:rsidR="00575B80" w:rsidRPr="00C76F55" w:rsidRDefault="00575B80" w:rsidP="0057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F55">
        <w:rPr>
          <w:rFonts w:ascii="Times New Roman" w:hAnsi="Times New Roman"/>
          <w:b/>
          <w:sz w:val="24"/>
          <w:szCs w:val="24"/>
        </w:rPr>
        <w:t xml:space="preserve">муниципальном </w:t>
      </w:r>
      <w:proofErr w:type="gramStart"/>
      <w:r w:rsidRPr="00C76F55">
        <w:rPr>
          <w:rFonts w:ascii="Times New Roman" w:hAnsi="Times New Roman"/>
          <w:b/>
          <w:sz w:val="24"/>
          <w:szCs w:val="24"/>
        </w:rPr>
        <w:t>образовании</w:t>
      </w:r>
      <w:proofErr w:type="gramEnd"/>
      <w:r w:rsidRPr="00C76F55">
        <w:rPr>
          <w:rFonts w:ascii="Times New Roman" w:hAnsi="Times New Roman"/>
          <w:b/>
          <w:sz w:val="24"/>
          <w:szCs w:val="24"/>
        </w:rPr>
        <w:t xml:space="preserve"> Сосновское сельское поселение на 2014 год».</w:t>
      </w:r>
    </w:p>
    <w:p w:rsidR="00372BCA" w:rsidRPr="00C76F55" w:rsidRDefault="00372BCA" w:rsidP="00372BCA">
      <w:pPr>
        <w:widowControl w:val="0"/>
        <w:autoSpaceDE w:val="0"/>
        <w:autoSpaceDN w:val="0"/>
        <w:adjustRightInd w:val="0"/>
        <w:spacing w:after="0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3256"/>
        <w:gridCol w:w="1417"/>
        <w:gridCol w:w="2050"/>
        <w:gridCol w:w="2310"/>
      </w:tblGrid>
      <w:tr w:rsidR="00372BCA" w:rsidRPr="00C76F55" w:rsidTr="00267A3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CA" w:rsidRPr="00C76F55" w:rsidRDefault="00372BCA" w:rsidP="00372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C76F55">
              <w:rPr>
                <w:rFonts w:ascii="Times New Roman" w:hAnsi="Times New Roman"/>
                <w:lang w:eastAsia="en-US"/>
              </w:rPr>
              <w:t>№ строки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76F55">
              <w:rPr>
                <w:sz w:val="22"/>
                <w:szCs w:val="22"/>
                <w:lang w:eastAsia="en-US"/>
              </w:rPr>
              <w:t>Наименование</w:t>
            </w:r>
          </w:p>
          <w:p w:rsidR="00372BCA" w:rsidRPr="00C76F55" w:rsidRDefault="00372BCA" w:rsidP="00372BC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76F55">
              <w:rPr>
                <w:sz w:val="22"/>
                <w:szCs w:val="22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76F55">
              <w:rPr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C76F55">
              <w:rPr>
                <w:sz w:val="22"/>
                <w:szCs w:val="22"/>
                <w:lang w:eastAsia="en-US"/>
              </w:rPr>
              <w:t>изм</w:t>
            </w:r>
            <w:proofErr w:type="spellEnd"/>
            <w:r w:rsidRPr="00C76F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CA" w:rsidRPr="00C76F55" w:rsidRDefault="00372BCA" w:rsidP="00372B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76F55">
              <w:rPr>
                <w:rFonts w:ascii="Times New Roman" w:hAnsi="Times New Roman"/>
                <w:lang w:eastAsia="en-US"/>
              </w:rPr>
              <w:t>Значения целевых показателей</w:t>
            </w:r>
          </w:p>
          <w:p w:rsidR="00372BCA" w:rsidRPr="00C76F55" w:rsidRDefault="00372BCA" w:rsidP="00372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C76F55">
              <w:rPr>
                <w:rFonts w:ascii="Times New Roman" w:hAnsi="Times New Roman"/>
                <w:lang w:eastAsia="en-US"/>
              </w:rPr>
              <w:t xml:space="preserve">по итогам 2014 года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CA" w:rsidRPr="00C76F55" w:rsidRDefault="00372BCA" w:rsidP="00372BC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76F55">
              <w:rPr>
                <w:sz w:val="22"/>
                <w:szCs w:val="22"/>
                <w:lang w:eastAsia="en-US"/>
              </w:rPr>
              <w:t>Справочно</w:t>
            </w:r>
            <w:proofErr w:type="spellEnd"/>
            <w:r w:rsidRPr="00C76F55">
              <w:rPr>
                <w:sz w:val="22"/>
                <w:szCs w:val="22"/>
                <w:lang w:eastAsia="en-US"/>
              </w:rPr>
              <w:t xml:space="preserve">: </w:t>
            </w:r>
          </w:p>
          <w:p w:rsidR="00372BCA" w:rsidRPr="00C76F55" w:rsidRDefault="00372BCA" w:rsidP="00372BC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76F55">
              <w:rPr>
                <w:sz w:val="22"/>
                <w:szCs w:val="22"/>
                <w:lang w:eastAsia="en-US"/>
              </w:rPr>
              <w:t xml:space="preserve">базовое значение </w:t>
            </w:r>
          </w:p>
          <w:p w:rsidR="00372BCA" w:rsidRPr="00C76F55" w:rsidRDefault="00372BCA" w:rsidP="00372BC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76F55">
              <w:rPr>
                <w:sz w:val="22"/>
                <w:szCs w:val="22"/>
                <w:lang w:eastAsia="en-US"/>
              </w:rPr>
              <w:t xml:space="preserve">целевого показателя </w:t>
            </w:r>
          </w:p>
          <w:p w:rsidR="00372BCA" w:rsidRPr="00C76F55" w:rsidRDefault="00372BCA" w:rsidP="00372BC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76F55">
              <w:rPr>
                <w:sz w:val="22"/>
                <w:szCs w:val="22"/>
                <w:lang w:eastAsia="en-US"/>
              </w:rPr>
              <w:t>(на начало реализации муниципальной программы)</w:t>
            </w:r>
          </w:p>
        </w:tc>
      </w:tr>
      <w:tr w:rsidR="00E94F07" w:rsidRPr="00C76F55" w:rsidTr="00267A38">
        <w:trPr>
          <w:trHeight w:val="76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07" w:rsidRPr="00C76F55" w:rsidRDefault="00E94F07" w:rsidP="00E9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C76F55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E94F07" w:rsidRPr="008F7A7F" w:rsidRDefault="00E94F07" w:rsidP="00E94F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7A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посещений библиотеки</w:t>
            </w:r>
          </w:p>
          <w:p w:rsidR="00E94F07" w:rsidRPr="008F7A7F" w:rsidRDefault="00E94F07" w:rsidP="00E94F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4F07" w:rsidRPr="008F7A7F" w:rsidRDefault="00E94F07" w:rsidP="00E94F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7A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07" w:rsidRPr="00C76F55" w:rsidRDefault="00884C27" w:rsidP="00E9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26 772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07" w:rsidRPr="00C76F55" w:rsidRDefault="001A4A56" w:rsidP="00E9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1A4A56">
              <w:rPr>
                <w:rFonts w:eastAsia="Calibri"/>
                <w:lang w:eastAsia="en-US"/>
              </w:rPr>
              <w:t>26 719</w:t>
            </w:r>
          </w:p>
        </w:tc>
      </w:tr>
      <w:tr w:rsidR="00E94F07" w:rsidRPr="00C76F55" w:rsidTr="00267A38">
        <w:trPr>
          <w:trHeight w:val="60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07" w:rsidRPr="00C76F55" w:rsidRDefault="00E94F07" w:rsidP="00E9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E94F07" w:rsidRPr="008F7A7F" w:rsidRDefault="00E94F07" w:rsidP="00E94F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7A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Прирост количества посещений библиотеки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4F07" w:rsidRPr="008F7A7F" w:rsidRDefault="00E94F07" w:rsidP="00E94F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7A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07" w:rsidRPr="00C76F55" w:rsidRDefault="003837D0" w:rsidP="00E9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100,2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07" w:rsidRPr="00C76F55" w:rsidRDefault="003837D0" w:rsidP="00E9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100,2</w:t>
            </w:r>
          </w:p>
        </w:tc>
      </w:tr>
      <w:tr w:rsidR="00E94F07" w:rsidRPr="00C76F55" w:rsidTr="00267A3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07" w:rsidRPr="00C76F55" w:rsidRDefault="00E94F07" w:rsidP="00E9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C76F55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E94F07" w:rsidRPr="008F7A7F" w:rsidRDefault="00E94F07" w:rsidP="00E94F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7A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книговыдачи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4F07" w:rsidRPr="008F7A7F" w:rsidRDefault="00E94F07" w:rsidP="00E94F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7A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07" w:rsidRPr="001A4A56" w:rsidRDefault="0096010D" w:rsidP="00E9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96010D">
              <w:rPr>
                <w:rFonts w:ascii="Times New Roman" w:hAnsi="Times New Roman"/>
              </w:rPr>
              <w:t>75,8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07" w:rsidRPr="0096010D" w:rsidRDefault="0096010D" w:rsidP="00960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96010D">
              <w:rPr>
                <w:rFonts w:ascii="Times New Roman" w:hAnsi="Times New Roman"/>
                <w:lang w:val="en-US" w:eastAsia="en-US"/>
              </w:rPr>
              <w:t>75</w:t>
            </w:r>
            <w:r w:rsidRPr="0096010D">
              <w:rPr>
                <w:rFonts w:ascii="Times New Roman" w:hAnsi="Times New Roman"/>
                <w:lang w:eastAsia="en-US"/>
              </w:rPr>
              <w:t>,</w:t>
            </w:r>
            <w:r w:rsidRPr="0096010D">
              <w:rPr>
                <w:rFonts w:ascii="Times New Roman" w:hAnsi="Times New Roman"/>
                <w:lang w:val="en-US" w:eastAsia="en-US"/>
              </w:rPr>
              <w:t xml:space="preserve"> 6</w:t>
            </w:r>
            <w:r w:rsidRPr="0096010D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E94F07" w:rsidRPr="00C76F55" w:rsidTr="00267A3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07" w:rsidRPr="00C76F55" w:rsidRDefault="00E94F07" w:rsidP="00E9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C76F55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E94F07" w:rsidRPr="008F7A7F" w:rsidRDefault="00E94F07" w:rsidP="00E94F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7A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приобретённых книг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4F07" w:rsidRPr="008F7A7F" w:rsidRDefault="00E94F07" w:rsidP="00E94F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7A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Экз.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07" w:rsidRPr="00C76F55" w:rsidRDefault="003837D0" w:rsidP="00E9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2250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07" w:rsidRPr="00C76F55" w:rsidRDefault="003837D0" w:rsidP="00E9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2175</w:t>
            </w:r>
            <w:bookmarkStart w:id="1" w:name="_GoBack"/>
            <w:bookmarkEnd w:id="1"/>
          </w:p>
        </w:tc>
      </w:tr>
    </w:tbl>
    <w:p w:rsidR="00372BCA" w:rsidRPr="00C76F55" w:rsidRDefault="00372BCA" w:rsidP="00372B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72BCA" w:rsidRPr="00C76F55" w:rsidRDefault="00372BCA" w:rsidP="00372BC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sectPr w:rsidR="00372BCA" w:rsidRPr="00C76F55" w:rsidSect="00B9739A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C7F" w:rsidRDefault="00063C7F">
      <w:r>
        <w:separator/>
      </w:r>
    </w:p>
  </w:endnote>
  <w:endnote w:type="continuationSeparator" w:id="0">
    <w:p w:rsidR="00063C7F" w:rsidRDefault="00063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C7F" w:rsidRDefault="00063C7F">
      <w:r>
        <w:separator/>
      </w:r>
    </w:p>
  </w:footnote>
  <w:footnote w:type="continuationSeparator" w:id="0">
    <w:p w:rsidR="00063C7F" w:rsidRDefault="00063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418"/>
    <w:multiLevelType w:val="hybridMultilevel"/>
    <w:tmpl w:val="F3D2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2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3778E"/>
    <w:multiLevelType w:val="hybridMultilevel"/>
    <w:tmpl w:val="D032A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646623"/>
    <w:multiLevelType w:val="hybridMultilevel"/>
    <w:tmpl w:val="151E8F64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4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D0B0351"/>
    <w:multiLevelType w:val="hybridMultilevel"/>
    <w:tmpl w:val="282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F3B6E"/>
    <w:multiLevelType w:val="hybridMultilevel"/>
    <w:tmpl w:val="EFBE10A4"/>
    <w:lvl w:ilvl="0" w:tplc="EF6CB77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00B05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447CEA"/>
    <w:multiLevelType w:val="hybridMultilevel"/>
    <w:tmpl w:val="B26A122C"/>
    <w:lvl w:ilvl="0" w:tplc="195EA8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B05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FA69D2"/>
    <w:multiLevelType w:val="hybridMultilevel"/>
    <w:tmpl w:val="26EC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0463C9"/>
    <w:multiLevelType w:val="hybridMultilevel"/>
    <w:tmpl w:val="189C9B4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79156FB4"/>
    <w:multiLevelType w:val="hybridMultilevel"/>
    <w:tmpl w:val="EFBE10A4"/>
    <w:lvl w:ilvl="0" w:tplc="EF6CB77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00B05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0"/>
  </w:num>
  <w:num w:numId="3">
    <w:abstractNumId w:val="15"/>
  </w:num>
  <w:num w:numId="4">
    <w:abstractNumId w:val="23"/>
  </w:num>
  <w:num w:numId="5">
    <w:abstractNumId w:val="28"/>
  </w:num>
  <w:num w:numId="6">
    <w:abstractNumId w:val="9"/>
  </w:num>
  <w:num w:numId="7">
    <w:abstractNumId w:val="12"/>
  </w:num>
  <w:num w:numId="8">
    <w:abstractNumId w:val="2"/>
  </w:num>
  <w:num w:numId="9">
    <w:abstractNumId w:val="21"/>
  </w:num>
  <w:num w:numId="10">
    <w:abstractNumId w:val="5"/>
  </w:num>
  <w:num w:numId="11">
    <w:abstractNumId w:val="27"/>
  </w:num>
  <w:num w:numId="12">
    <w:abstractNumId w:val="4"/>
  </w:num>
  <w:num w:numId="13">
    <w:abstractNumId w:val="22"/>
  </w:num>
  <w:num w:numId="14">
    <w:abstractNumId w:val="18"/>
  </w:num>
  <w:num w:numId="15">
    <w:abstractNumId w:val="31"/>
  </w:num>
  <w:num w:numId="16">
    <w:abstractNumId w:val="3"/>
  </w:num>
  <w:num w:numId="17">
    <w:abstractNumId w:val="24"/>
  </w:num>
  <w:num w:numId="18">
    <w:abstractNumId w:val="11"/>
  </w:num>
  <w:num w:numId="19">
    <w:abstractNumId w:val="25"/>
  </w:num>
  <w:num w:numId="20">
    <w:abstractNumId w:val="20"/>
  </w:num>
  <w:num w:numId="21">
    <w:abstractNumId w:val="29"/>
  </w:num>
  <w:num w:numId="22">
    <w:abstractNumId w:val="34"/>
  </w:num>
  <w:num w:numId="23">
    <w:abstractNumId w:val="16"/>
  </w:num>
  <w:num w:numId="24">
    <w:abstractNumId w:val="19"/>
  </w:num>
  <w:num w:numId="25">
    <w:abstractNumId w:val="1"/>
  </w:num>
  <w:num w:numId="26">
    <w:abstractNumId w:val="26"/>
  </w:num>
  <w:num w:numId="27">
    <w:abstractNumId w:val="17"/>
  </w:num>
  <w:num w:numId="28">
    <w:abstractNumId w:val="33"/>
  </w:num>
  <w:num w:numId="29">
    <w:abstractNumId w:val="32"/>
  </w:num>
  <w:num w:numId="30">
    <w:abstractNumId w:val="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0"/>
  </w:num>
  <w:num w:numId="34">
    <w:abstractNumId w:val="6"/>
  </w:num>
  <w:num w:numId="35">
    <w:abstractNumId w:val="1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12EE"/>
    <w:rsid w:val="000114AB"/>
    <w:rsid w:val="00011905"/>
    <w:rsid w:val="00023B90"/>
    <w:rsid w:val="00026B45"/>
    <w:rsid w:val="0003054C"/>
    <w:rsid w:val="0005344B"/>
    <w:rsid w:val="000546BB"/>
    <w:rsid w:val="00063C7F"/>
    <w:rsid w:val="0007187F"/>
    <w:rsid w:val="00071A78"/>
    <w:rsid w:val="00075137"/>
    <w:rsid w:val="000757CA"/>
    <w:rsid w:val="000833E0"/>
    <w:rsid w:val="00087594"/>
    <w:rsid w:val="000879DA"/>
    <w:rsid w:val="00087B45"/>
    <w:rsid w:val="000969E2"/>
    <w:rsid w:val="000B1C72"/>
    <w:rsid w:val="000B79DC"/>
    <w:rsid w:val="000D4EE1"/>
    <w:rsid w:val="000D50C0"/>
    <w:rsid w:val="000E095D"/>
    <w:rsid w:val="000E20F6"/>
    <w:rsid w:val="000F4F4A"/>
    <w:rsid w:val="000F5131"/>
    <w:rsid w:val="000F5A7A"/>
    <w:rsid w:val="000F5D18"/>
    <w:rsid w:val="00100517"/>
    <w:rsid w:val="0010316E"/>
    <w:rsid w:val="00110D23"/>
    <w:rsid w:val="00110D2C"/>
    <w:rsid w:val="0011649A"/>
    <w:rsid w:val="001216BD"/>
    <w:rsid w:val="00130C03"/>
    <w:rsid w:val="00134031"/>
    <w:rsid w:val="0015649C"/>
    <w:rsid w:val="0016577A"/>
    <w:rsid w:val="00167A74"/>
    <w:rsid w:val="00173115"/>
    <w:rsid w:val="001752ED"/>
    <w:rsid w:val="00180404"/>
    <w:rsid w:val="001827E2"/>
    <w:rsid w:val="0018353E"/>
    <w:rsid w:val="00183E3B"/>
    <w:rsid w:val="00190139"/>
    <w:rsid w:val="0019183D"/>
    <w:rsid w:val="001A4A56"/>
    <w:rsid w:val="001B1686"/>
    <w:rsid w:val="001B1805"/>
    <w:rsid w:val="001B1E69"/>
    <w:rsid w:val="001B25FE"/>
    <w:rsid w:val="001B5C43"/>
    <w:rsid w:val="001B7204"/>
    <w:rsid w:val="001C01E9"/>
    <w:rsid w:val="001C3488"/>
    <w:rsid w:val="001D69C2"/>
    <w:rsid w:val="001D74A5"/>
    <w:rsid w:val="001F0D95"/>
    <w:rsid w:val="001F3DBA"/>
    <w:rsid w:val="001F7621"/>
    <w:rsid w:val="00201BF0"/>
    <w:rsid w:val="00205585"/>
    <w:rsid w:val="002072EB"/>
    <w:rsid w:val="00207691"/>
    <w:rsid w:val="00211E61"/>
    <w:rsid w:val="00217F7A"/>
    <w:rsid w:val="00225B4D"/>
    <w:rsid w:val="00232C09"/>
    <w:rsid w:val="00237342"/>
    <w:rsid w:val="00242931"/>
    <w:rsid w:val="002629AF"/>
    <w:rsid w:val="002644AD"/>
    <w:rsid w:val="00266090"/>
    <w:rsid w:val="002665E2"/>
    <w:rsid w:val="002675BE"/>
    <w:rsid w:val="00267A38"/>
    <w:rsid w:val="002717CC"/>
    <w:rsid w:val="00281B13"/>
    <w:rsid w:val="00285091"/>
    <w:rsid w:val="00287771"/>
    <w:rsid w:val="002905B6"/>
    <w:rsid w:val="00295744"/>
    <w:rsid w:val="00296244"/>
    <w:rsid w:val="002A3906"/>
    <w:rsid w:val="002A486A"/>
    <w:rsid w:val="002C31CE"/>
    <w:rsid w:val="002C39E7"/>
    <w:rsid w:val="002D18A9"/>
    <w:rsid w:val="002D398B"/>
    <w:rsid w:val="002D59C1"/>
    <w:rsid w:val="002D710A"/>
    <w:rsid w:val="002E170E"/>
    <w:rsid w:val="002E484F"/>
    <w:rsid w:val="002F0351"/>
    <w:rsid w:val="002F208F"/>
    <w:rsid w:val="002F2115"/>
    <w:rsid w:val="00306C0A"/>
    <w:rsid w:val="00310DC7"/>
    <w:rsid w:val="00325120"/>
    <w:rsid w:val="003330FE"/>
    <w:rsid w:val="00340164"/>
    <w:rsid w:val="003561BC"/>
    <w:rsid w:val="003611B6"/>
    <w:rsid w:val="003647DE"/>
    <w:rsid w:val="003702B8"/>
    <w:rsid w:val="00372BCA"/>
    <w:rsid w:val="00372D5E"/>
    <w:rsid w:val="003754C1"/>
    <w:rsid w:val="0038162F"/>
    <w:rsid w:val="003837D0"/>
    <w:rsid w:val="0039233A"/>
    <w:rsid w:val="003C25EE"/>
    <w:rsid w:val="003C671B"/>
    <w:rsid w:val="003D35C3"/>
    <w:rsid w:val="003D5302"/>
    <w:rsid w:val="003D5B6E"/>
    <w:rsid w:val="003E0D4B"/>
    <w:rsid w:val="003F056F"/>
    <w:rsid w:val="003F3FC6"/>
    <w:rsid w:val="003F4D9E"/>
    <w:rsid w:val="00406EBA"/>
    <w:rsid w:val="004100F1"/>
    <w:rsid w:val="00411DC8"/>
    <w:rsid w:val="0042746D"/>
    <w:rsid w:val="004314A5"/>
    <w:rsid w:val="00431B9E"/>
    <w:rsid w:val="00432423"/>
    <w:rsid w:val="00435CF3"/>
    <w:rsid w:val="00451632"/>
    <w:rsid w:val="00452951"/>
    <w:rsid w:val="00460F68"/>
    <w:rsid w:val="00474CC1"/>
    <w:rsid w:val="004812D8"/>
    <w:rsid w:val="00491EA8"/>
    <w:rsid w:val="004921A4"/>
    <w:rsid w:val="0049696D"/>
    <w:rsid w:val="0049798D"/>
    <w:rsid w:val="004A16AA"/>
    <w:rsid w:val="004A1C68"/>
    <w:rsid w:val="004A32E2"/>
    <w:rsid w:val="004A6DD3"/>
    <w:rsid w:val="004B5495"/>
    <w:rsid w:val="004C1A23"/>
    <w:rsid w:val="004D3303"/>
    <w:rsid w:val="004D59F1"/>
    <w:rsid w:val="004D60D3"/>
    <w:rsid w:val="004D6D7F"/>
    <w:rsid w:val="004E63F9"/>
    <w:rsid w:val="004F1B74"/>
    <w:rsid w:val="004F1CA0"/>
    <w:rsid w:val="0050232B"/>
    <w:rsid w:val="005121F3"/>
    <w:rsid w:val="005151FB"/>
    <w:rsid w:val="00516830"/>
    <w:rsid w:val="00522604"/>
    <w:rsid w:val="005311D0"/>
    <w:rsid w:val="0053266A"/>
    <w:rsid w:val="00536448"/>
    <w:rsid w:val="00552CAA"/>
    <w:rsid w:val="005542C3"/>
    <w:rsid w:val="00560F17"/>
    <w:rsid w:val="0057180D"/>
    <w:rsid w:val="00574813"/>
    <w:rsid w:val="00575B80"/>
    <w:rsid w:val="005805C9"/>
    <w:rsid w:val="0059762E"/>
    <w:rsid w:val="005A30C6"/>
    <w:rsid w:val="005A4BCC"/>
    <w:rsid w:val="005B1589"/>
    <w:rsid w:val="005C0E83"/>
    <w:rsid w:val="005C49AC"/>
    <w:rsid w:val="005C70E4"/>
    <w:rsid w:val="005C7F00"/>
    <w:rsid w:val="005D0537"/>
    <w:rsid w:val="005D1C62"/>
    <w:rsid w:val="005E3005"/>
    <w:rsid w:val="005E3074"/>
    <w:rsid w:val="005E48BF"/>
    <w:rsid w:val="005E673A"/>
    <w:rsid w:val="005F25BD"/>
    <w:rsid w:val="00602BF3"/>
    <w:rsid w:val="006244EF"/>
    <w:rsid w:val="00625479"/>
    <w:rsid w:val="006364C1"/>
    <w:rsid w:val="00652B37"/>
    <w:rsid w:val="006647D6"/>
    <w:rsid w:val="00672459"/>
    <w:rsid w:val="00675E1D"/>
    <w:rsid w:val="00681477"/>
    <w:rsid w:val="00683F2B"/>
    <w:rsid w:val="006918BE"/>
    <w:rsid w:val="006A78E1"/>
    <w:rsid w:val="006B4B2F"/>
    <w:rsid w:val="006B65A8"/>
    <w:rsid w:val="006B666C"/>
    <w:rsid w:val="006C238C"/>
    <w:rsid w:val="006C481B"/>
    <w:rsid w:val="006C6F22"/>
    <w:rsid w:val="006D0873"/>
    <w:rsid w:val="006D1D79"/>
    <w:rsid w:val="006D5906"/>
    <w:rsid w:val="006E3550"/>
    <w:rsid w:val="006F1060"/>
    <w:rsid w:val="006F45D2"/>
    <w:rsid w:val="006F60F8"/>
    <w:rsid w:val="007006BF"/>
    <w:rsid w:val="0070147F"/>
    <w:rsid w:val="007065A8"/>
    <w:rsid w:val="00722369"/>
    <w:rsid w:val="0072282E"/>
    <w:rsid w:val="00725E54"/>
    <w:rsid w:val="00735A4B"/>
    <w:rsid w:val="00735EC2"/>
    <w:rsid w:val="007511C2"/>
    <w:rsid w:val="007739E7"/>
    <w:rsid w:val="007742BA"/>
    <w:rsid w:val="00776F1F"/>
    <w:rsid w:val="007852F4"/>
    <w:rsid w:val="00794316"/>
    <w:rsid w:val="00796FFE"/>
    <w:rsid w:val="007B244E"/>
    <w:rsid w:val="007C4C38"/>
    <w:rsid w:val="007D07DF"/>
    <w:rsid w:val="007D168D"/>
    <w:rsid w:val="007D1865"/>
    <w:rsid w:val="007E44E5"/>
    <w:rsid w:val="007E7D70"/>
    <w:rsid w:val="007F0971"/>
    <w:rsid w:val="008031B7"/>
    <w:rsid w:val="00804BF0"/>
    <w:rsid w:val="00826D97"/>
    <w:rsid w:val="00834FB1"/>
    <w:rsid w:val="00844D81"/>
    <w:rsid w:val="00854698"/>
    <w:rsid w:val="00856174"/>
    <w:rsid w:val="008576A6"/>
    <w:rsid w:val="00862B49"/>
    <w:rsid w:val="008668B6"/>
    <w:rsid w:val="00867613"/>
    <w:rsid w:val="00884C27"/>
    <w:rsid w:val="008A16CB"/>
    <w:rsid w:val="008B0AB2"/>
    <w:rsid w:val="008C2E23"/>
    <w:rsid w:val="008C7DBA"/>
    <w:rsid w:val="008E3C84"/>
    <w:rsid w:val="008E3CBB"/>
    <w:rsid w:val="008F779B"/>
    <w:rsid w:val="008F7A7F"/>
    <w:rsid w:val="009047B2"/>
    <w:rsid w:val="0091566D"/>
    <w:rsid w:val="0092106A"/>
    <w:rsid w:val="009325E3"/>
    <w:rsid w:val="0096010D"/>
    <w:rsid w:val="00960EEF"/>
    <w:rsid w:val="00964946"/>
    <w:rsid w:val="009678E8"/>
    <w:rsid w:val="00973A9E"/>
    <w:rsid w:val="0097471B"/>
    <w:rsid w:val="00976AC7"/>
    <w:rsid w:val="009911D2"/>
    <w:rsid w:val="00991369"/>
    <w:rsid w:val="009953EF"/>
    <w:rsid w:val="00995A86"/>
    <w:rsid w:val="009E3829"/>
    <w:rsid w:val="009F3F3F"/>
    <w:rsid w:val="00A15A1E"/>
    <w:rsid w:val="00A24712"/>
    <w:rsid w:val="00A5154B"/>
    <w:rsid w:val="00A52B0B"/>
    <w:rsid w:val="00A5630F"/>
    <w:rsid w:val="00A635A7"/>
    <w:rsid w:val="00A87519"/>
    <w:rsid w:val="00A92F18"/>
    <w:rsid w:val="00A95D2E"/>
    <w:rsid w:val="00AA49B2"/>
    <w:rsid w:val="00AB4E74"/>
    <w:rsid w:val="00AB7B1D"/>
    <w:rsid w:val="00AD25C8"/>
    <w:rsid w:val="00AD40F9"/>
    <w:rsid w:val="00AE55FE"/>
    <w:rsid w:val="00AF50EA"/>
    <w:rsid w:val="00AF7C25"/>
    <w:rsid w:val="00B227F5"/>
    <w:rsid w:val="00B26F86"/>
    <w:rsid w:val="00B364C6"/>
    <w:rsid w:val="00B3743F"/>
    <w:rsid w:val="00B40E3F"/>
    <w:rsid w:val="00B41125"/>
    <w:rsid w:val="00B504D3"/>
    <w:rsid w:val="00B55F0E"/>
    <w:rsid w:val="00B7105F"/>
    <w:rsid w:val="00B729C8"/>
    <w:rsid w:val="00B75976"/>
    <w:rsid w:val="00B767E6"/>
    <w:rsid w:val="00B82585"/>
    <w:rsid w:val="00B826D5"/>
    <w:rsid w:val="00B834E0"/>
    <w:rsid w:val="00B95363"/>
    <w:rsid w:val="00B9739A"/>
    <w:rsid w:val="00B97DA5"/>
    <w:rsid w:val="00BA5A7C"/>
    <w:rsid w:val="00BB0393"/>
    <w:rsid w:val="00BB208E"/>
    <w:rsid w:val="00BC0C86"/>
    <w:rsid w:val="00BD1CAE"/>
    <w:rsid w:val="00BE16B1"/>
    <w:rsid w:val="00BE55B3"/>
    <w:rsid w:val="00BF5B99"/>
    <w:rsid w:val="00BF6453"/>
    <w:rsid w:val="00C05585"/>
    <w:rsid w:val="00C1694A"/>
    <w:rsid w:val="00C235A3"/>
    <w:rsid w:val="00C24E89"/>
    <w:rsid w:val="00C276AF"/>
    <w:rsid w:val="00C27DD2"/>
    <w:rsid w:val="00C32DF5"/>
    <w:rsid w:val="00C32FD5"/>
    <w:rsid w:val="00C37217"/>
    <w:rsid w:val="00C37F8C"/>
    <w:rsid w:val="00C44C54"/>
    <w:rsid w:val="00C451B3"/>
    <w:rsid w:val="00C578A0"/>
    <w:rsid w:val="00C57989"/>
    <w:rsid w:val="00C66C43"/>
    <w:rsid w:val="00C74AD7"/>
    <w:rsid w:val="00C76F55"/>
    <w:rsid w:val="00C80F5E"/>
    <w:rsid w:val="00C86C85"/>
    <w:rsid w:val="00C8740A"/>
    <w:rsid w:val="00C91B1B"/>
    <w:rsid w:val="00C9664E"/>
    <w:rsid w:val="00CA01AB"/>
    <w:rsid w:val="00CA0AF9"/>
    <w:rsid w:val="00CB12C7"/>
    <w:rsid w:val="00CB4C67"/>
    <w:rsid w:val="00CB6DB5"/>
    <w:rsid w:val="00CB7B3B"/>
    <w:rsid w:val="00CD3AC1"/>
    <w:rsid w:val="00CE5936"/>
    <w:rsid w:val="00CF1376"/>
    <w:rsid w:val="00CF21C6"/>
    <w:rsid w:val="00CF7EAC"/>
    <w:rsid w:val="00D305EA"/>
    <w:rsid w:val="00D31A18"/>
    <w:rsid w:val="00D3239E"/>
    <w:rsid w:val="00D3315B"/>
    <w:rsid w:val="00D41200"/>
    <w:rsid w:val="00D42A30"/>
    <w:rsid w:val="00D5214C"/>
    <w:rsid w:val="00D5291C"/>
    <w:rsid w:val="00D62AD2"/>
    <w:rsid w:val="00D73BBD"/>
    <w:rsid w:val="00D81EC8"/>
    <w:rsid w:val="00D87746"/>
    <w:rsid w:val="00D90856"/>
    <w:rsid w:val="00D95C58"/>
    <w:rsid w:val="00DC4A62"/>
    <w:rsid w:val="00DD54A5"/>
    <w:rsid w:val="00DE599D"/>
    <w:rsid w:val="00DF0C8F"/>
    <w:rsid w:val="00E0047C"/>
    <w:rsid w:val="00E144AD"/>
    <w:rsid w:val="00E15C82"/>
    <w:rsid w:val="00E17442"/>
    <w:rsid w:val="00E3209A"/>
    <w:rsid w:val="00E4018E"/>
    <w:rsid w:val="00E41ECA"/>
    <w:rsid w:val="00E43601"/>
    <w:rsid w:val="00E4621F"/>
    <w:rsid w:val="00E53C21"/>
    <w:rsid w:val="00E57760"/>
    <w:rsid w:val="00E73675"/>
    <w:rsid w:val="00E77288"/>
    <w:rsid w:val="00E8196E"/>
    <w:rsid w:val="00E8757C"/>
    <w:rsid w:val="00E92D91"/>
    <w:rsid w:val="00E94F07"/>
    <w:rsid w:val="00EA2512"/>
    <w:rsid w:val="00ED03AA"/>
    <w:rsid w:val="00ED5D09"/>
    <w:rsid w:val="00ED6731"/>
    <w:rsid w:val="00EE6955"/>
    <w:rsid w:val="00EF2FEE"/>
    <w:rsid w:val="00EF702B"/>
    <w:rsid w:val="00EF744A"/>
    <w:rsid w:val="00EF76CA"/>
    <w:rsid w:val="00F071FB"/>
    <w:rsid w:val="00F07E10"/>
    <w:rsid w:val="00F163E8"/>
    <w:rsid w:val="00F230E0"/>
    <w:rsid w:val="00F25D34"/>
    <w:rsid w:val="00F3258E"/>
    <w:rsid w:val="00F43479"/>
    <w:rsid w:val="00F4590E"/>
    <w:rsid w:val="00F501AD"/>
    <w:rsid w:val="00F5323A"/>
    <w:rsid w:val="00F6632D"/>
    <w:rsid w:val="00F71209"/>
    <w:rsid w:val="00F72503"/>
    <w:rsid w:val="00F7769B"/>
    <w:rsid w:val="00F854B2"/>
    <w:rsid w:val="00FB0630"/>
    <w:rsid w:val="00FB147C"/>
    <w:rsid w:val="00FC0331"/>
    <w:rsid w:val="00FC0D3D"/>
    <w:rsid w:val="00FC43AB"/>
    <w:rsid w:val="00FE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12"/>
    <w:pPr>
      <w:spacing w:after="200" w:line="276" w:lineRule="auto"/>
    </w:pPr>
    <w:rPr>
      <w:rFonts w:ascii="Calibri" w:hAnsi="Calibri"/>
      <w:sz w:val="22"/>
      <w:szCs w:val="22"/>
    </w:rPr>
  </w:style>
  <w:style w:type="paragraph" w:styleId="5">
    <w:name w:val="heading 5"/>
    <w:basedOn w:val="a"/>
    <w:next w:val="a"/>
    <w:link w:val="50"/>
    <w:qFormat/>
    <w:rsid w:val="00372BCA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9">
    <w:name w:val="List Paragraph"/>
    <w:basedOn w:val="a"/>
    <w:uiPriority w:val="99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D59C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372BCA"/>
    <w:rPr>
      <w:rFonts w:ascii="Arial" w:hAnsi="Arial" w:cs="Arial"/>
      <w:b/>
      <w:bCs/>
      <w:sz w:val="24"/>
      <w:szCs w:val="24"/>
    </w:rPr>
  </w:style>
  <w:style w:type="paragraph" w:styleId="2">
    <w:name w:val="Body Text 2"/>
    <w:basedOn w:val="a"/>
    <w:link w:val="20"/>
    <w:rsid w:val="00372BCA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72BCA"/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rsid w:val="00372BC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372BCA"/>
    <w:rPr>
      <w:sz w:val="28"/>
    </w:rPr>
  </w:style>
  <w:style w:type="paragraph" w:customStyle="1" w:styleId="ac">
    <w:name w:val="Нормальный (таблица)"/>
    <w:basedOn w:val="a"/>
    <w:next w:val="a"/>
    <w:rsid w:val="00372B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ad">
    <w:name w:val="Body Text Indent"/>
    <w:basedOn w:val="a"/>
    <w:link w:val="ae"/>
    <w:unhideWhenUsed/>
    <w:rsid w:val="003F3FC6"/>
    <w:pPr>
      <w:spacing w:after="120"/>
      <w:ind w:left="283"/>
    </w:pPr>
    <w:rPr>
      <w:rFonts w:eastAsia="Calibri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3F3FC6"/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1D74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D74A5"/>
    <w:rPr>
      <w:rFonts w:ascii="Calibri" w:hAnsi="Calibri"/>
      <w:sz w:val="22"/>
      <w:szCs w:val="22"/>
    </w:rPr>
  </w:style>
  <w:style w:type="paragraph" w:styleId="af">
    <w:name w:val="Plain Text"/>
    <w:basedOn w:val="a"/>
    <w:link w:val="af0"/>
    <w:unhideWhenUsed/>
    <w:rsid w:val="006B66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rsid w:val="006B666C"/>
    <w:rPr>
      <w:rFonts w:ascii="Consolas" w:hAnsi="Consolas"/>
      <w:sz w:val="21"/>
      <w:szCs w:val="21"/>
    </w:rPr>
  </w:style>
  <w:style w:type="paragraph" w:styleId="23">
    <w:name w:val="List Bullet 2"/>
    <w:basedOn w:val="a"/>
    <w:autoRedefine/>
    <w:semiHidden/>
    <w:rsid w:val="00683F2B"/>
    <w:pPr>
      <w:spacing w:after="0" w:line="240" w:lineRule="auto"/>
      <w:ind w:left="170" w:firstLine="616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683F2B"/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EA25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751B-5AB1-4954-AEE2-DD411A6D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23</Pages>
  <Words>7650</Words>
  <Characters>43605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>MultiDVD Team</Company>
  <LinksUpToDate>false</LinksUpToDate>
  <CharactersWithSpaces>51153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4</cp:revision>
  <cp:lastPrinted>2014-04-16T12:07:00Z</cp:lastPrinted>
  <dcterms:created xsi:type="dcterms:W3CDTF">2014-04-16T11:36:00Z</dcterms:created>
  <dcterms:modified xsi:type="dcterms:W3CDTF">2014-04-22T07:30:00Z</dcterms:modified>
</cp:coreProperties>
</file>