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28" w:rsidRPr="00D87917" w:rsidRDefault="00541D28" w:rsidP="00541D28">
      <w:pPr>
        <w:rPr>
          <w:szCs w:val="24"/>
        </w:rPr>
      </w:pPr>
      <w:r>
        <w:rPr>
          <w:b/>
          <w:noProof/>
          <w:sz w:val="52"/>
          <w:szCs w:val="52"/>
        </w:rPr>
        <w:t xml:space="preserve">                              </w:t>
      </w:r>
      <w:r>
        <w:rPr>
          <w:b/>
          <w:noProof/>
          <w:sz w:val="52"/>
          <w:szCs w:val="52"/>
        </w:rPr>
        <w:drawing>
          <wp:inline distT="0" distB="0" distL="0" distR="0">
            <wp:extent cx="563880" cy="685800"/>
            <wp:effectExtent l="0" t="0" r="7620" b="0"/>
            <wp:docPr id="1" name="Рисунок 1" descr="Описание: 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28" w:rsidRPr="00D87917" w:rsidRDefault="00541D28" w:rsidP="00541D28">
      <w:pPr>
        <w:shd w:val="clear" w:color="auto" w:fill="FFFFFF"/>
        <w:spacing w:line="274" w:lineRule="exact"/>
        <w:rPr>
          <w:b/>
          <w:szCs w:val="24"/>
        </w:rPr>
      </w:pPr>
      <w:r>
        <w:rPr>
          <w:b/>
          <w:bCs/>
          <w:szCs w:val="24"/>
        </w:rPr>
        <w:t xml:space="preserve">                                                    </w:t>
      </w:r>
      <w:r w:rsidRPr="00D87917">
        <w:rPr>
          <w:b/>
          <w:bCs/>
          <w:szCs w:val="24"/>
        </w:rPr>
        <w:t>СОВЕТ ДЕПУТАТОВ</w:t>
      </w:r>
    </w:p>
    <w:p w:rsidR="00541D28" w:rsidRPr="00D87917" w:rsidRDefault="00541D28" w:rsidP="00541D28">
      <w:pPr>
        <w:shd w:val="clear" w:color="auto" w:fill="FFFFFF"/>
        <w:spacing w:line="274" w:lineRule="exact"/>
        <w:rPr>
          <w:b/>
          <w:spacing w:val="7"/>
          <w:szCs w:val="24"/>
        </w:rPr>
      </w:pPr>
      <w:r>
        <w:rPr>
          <w:b/>
          <w:bCs/>
          <w:spacing w:val="7"/>
          <w:szCs w:val="24"/>
        </w:rPr>
        <w:t xml:space="preserve">                       </w:t>
      </w:r>
      <w:r w:rsidRPr="00D87917">
        <w:rPr>
          <w:b/>
          <w:bCs/>
          <w:spacing w:val="7"/>
          <w:szCs w:val="24"/>
        </w:rPr>
        <w:t xml:space="preserve">МО СОСНОВСКОЕ </w:t>
      </w:r>
      <w:r w:rsidRPr="00D87917">
        <w:rPr>
          <w:b/>
          <w:spacing w:val="7"/>
          <w:szCs w:val="24"/>
        </w:rPr>
        <w:t xml:space="preserve">СЕЛЬСКОЕ ПОСЕЛЕНИЕ </w:t>
      </w:r>
    </w:p>
    <w:p w:rsidR="00541D28" w:rsidRPr="00D87917" w:rsidRDefault="00541D28" w:rsidP="00541D28">
      <w:pPr>
        <w:shd w:val="clear" w:color="auto" w:fill="FFFFFF"/>
        <w:spacing w:line="274" w:lineRule="exact"/>
        <w:rPr>
          <w:b/>
          <w:bCs/>
          <w:spacing w:val="-2"/>
          <w:szCs w:val="24"/>
        </w:rPr>
      </w:pPr>
      <w:r>
        <w:rPr>
          <w:b/>
          <w:spacing w:val="-2"/>
          <w:szCs w:val="24"/>
        </w:rPr>
        <w:t xml:space="preserve">                         </w:t>
      </w:r>
      <w:r w:rsidRPr="00D87917">
        <w:rPr>
          <w:b/>
          <w:spacing w:val="-2"/>
          <w:szCs w:val="24"/>
        </w:rPr>
        <w:t xml:space="preserve">МО </w:t>
      </w:r>
      <w:r w:rsidRPr="00D87917">
        <w:rPr>
          <w:b/>
          <w:bCs/>
          <w:spacing w:val="-2"/>
          <w:szCs w:val="24"/>
        </w:rPr>
        <w:t xml:space="preserve">ПРИОЗЕРСКИЙ МУНИЦИПАЛЬНЫЙ РАЙОН </w:t>
      </w:r>
    </w:p>
    <w:p w:rsidR="00541D28" w:rsidRPr="00D87917" w:rsidRDefault="00541D28" w:rsidP="00541D28">
      <w:pPr>
        <w:shd w:val="clear" w:color="auto" w:fill="FFFFFF"/>
        <w:spacing w:line="274" w:lineRule="exact"/>
        <w:rPr>
          <w:b/>
          <w:szCs w:val="24"/>
        </w:rPr>
      </w:pPr>
      <w:r>
        <w:rPr>
          <w:b/>
          <w:bCs/>
          <w:szCs w:val="24"/>
        </w:rPr>
        <w:t xml:space="preserve">                                          </w:t>
      </w:r>
      <w:r w:rsidRPr="00D87917">
        <w:rPr>
          <w:b/>
          <w:bCs/>
          <w:szCs w:val="24"/>
        </w:rPr>
        <w:t>ЛЕНИНГРАДСКОЙ ОБЛАСТИ</w:t>
      </w:r>
    </w:p>
    <w:p w:rsidR="00541D28" w:rsidRPr="00AA18A0" w:rsidRDefault="00541D28" w:rsidP="00541D28">
      <w:pPr>
        <w:shd w:val="clear" w:color="auto" w:fill="FFFFFF"/>
        <w:spacing w:before="278" w:line="480" w:lineRule="auto"/>
        <w:rPr>
          <w:szCs w:val="24"/>
          <w:lang w:val="en-US"/>
        </w:rPr>
      </w:pPr>
      <w:r>
        <w:rPr>
          <w:b/>
          <w:bCs/>
          <w:color w:val="000000"/>
          <w:spacing w:val="-2"/>
          <w:szCs w:val="24"/>
        </w:rPr>
        <w:t xml:space="preserve">                                                              </w:t>
      </w:r>
      <w:r w:rsidRPr="00D87917">
        <w:rPr>
          <w:b/>
          <w:bCs/>
          <w:color w:val="000000"/>
          <w:spacing w:val="-2"/>
          <w:szCs w:val="24"/>
        </w:rPr>
        <w:t>РЕШЕНИЕ</w:t>
      </w:r>
      <w:r w:rsidR="00AA18A0">
        <w:rPr>
          <w:b/>
          <w:bCs/>
          <w:color w:val="000000"/>
          <w:spacing w:val="-2"/>
          <w:szCs w:val="24"/>
          <w:lang w:val="en-US"/>
        </w:rPr>
        <w:t xml:space="preserve"> </w:t>
      </w:r>
      <w:bookmarkStart w:id="0" w:name="_GoBack"/>
      <w:bookmarkEnd w:id="0"/>
    </w:p>
    <w:p w:rsidR="00541D28" w:rsidRPr="00DF0E00" w:rsidRDefault="00541D28" w:rsidP="00541D28">
      <w:pPr>
        <w:shd w:val="clear" w:color="auto" w:fill="FFFFFF"/>
        <w:spacing w:before="278" w:line="480" w:lineRule="auto"/>
        <w:rPr>
          <w:szCs w:val="24"/>
        </w:rPr>
      </w:pPr>
      <w:r w:rsidRPr="00DF0E00">
        <w:rPr>
          <w:szCs w:val="24"/>
        </w:rPr>
        <w:t>от 05 марта 2013г.</w:t>
      </w:r>
      <w:r>
        <w:rPr>
          <w:szCs w:val="24"/>
          <w:lang w:val="en-US"/>
        </w:rPr>
        <w:tab/>
      </w:r>
      <w:r w:rsidRPr="00DF0E00">
        <w:rPr>
          <w:szCs w:val="24"/>
        </w:rPr>
        <w:t>№ 122</w:t>
      </w:r>
    </w:p>
    <w:p w:rsidR="00541D28" w:rsidRPr="000B41FF" w:rsidRDefault="00541D28" w:rsidP="00541D28">
      <w:pPr>
        <w:spacing w:before="120"/>
        <w:jc w:val="both"/>
        <w:rPr>
          <w:sz w:val="20"/>
          <w:szCs w:val="20"/>
        </w:rPr>
      </w:pPr>
      <w:r w:rsidRPr="000B41FF">
        <w:rPr>
          <w:sz w:val="20"/>
          <w:szCs w:val="20"/>
        </w:rPr>
        <w:t xml:space="preserve">О дорожном фонде </w:t>
      </w:r>
      <w:r>
        <w:rPr>
          <w:sz w:val="20"/>
          <w:szCs w:val="20"/>
        </w:rPr>
        <w:t xml:space="preserve"> </w:t>
      </w:r>
      <w:r w:rsidRPr="000B41FF">
        <w:rPr>
          <w:sz w:val="20"/>
          <w:szCs w:val="20"/>
        </w:rPr>
        <w:t xml:space="preserve">муниципального образования </w:t>
      </w:r>
    </w:p>
    <w:p w:rsidR="00541D28" w:rsidRDefault="00541D28" w:rsidP="00541D28">
      <w:pPr>
        <w:jc w:val="both"/>
        <w:rPr>
          <w:sz w:val="20"/>
          <w:szCs w:val="20"/>
        </w:rPr>
      </w:pPr>
      <w:r w:rsidRPr="000B41FF">
        <w:rPr>
          <w:sz w:val="20"/>
          <w:szCs w:val="20"/>
        </w:rPr>
        <w:t xml:space="preserve">Сосновское сельское поселение </w:t>
      </w:r>
      <w:r>
        <w:rPr>
          <w:sz w:val="20"/>
          <w:szCs w:val="20"/>
        </w:rPr>
        <w:t xml:space="preserve"> </w:t>
      </w:r>
      <w:r w:rsidRPr="000B41FF">
        <w:rPr>
          <w:sz w:val="20"/>
          <w:szCs w:val="20"/>
        </w:rPr>
        <w:t xml:space="preserve">МО </w:t>
      </w:r>
      <w:proofErr w:type="spellStart"/>
      <w:r w:rsidRPr="000B41FF">
        <w:rPr>
          <w:sz w:val="20"/>
          <w:szCs w:val="20"/>
        </w:rPr>
        <w:t>Приозерский</w:t>
      </w:r>
      <w:proofErr w:type="spellEnd"/>
      <w:r w:rsidRPr="000B41FF">
        <w:rPr>
          <w:sz w:val="20"/>
          <w:szCs w:val="20"/>
        </w:rPr>
        <w:t xml:space="preserve"> </w:t>
      </w:r>
    </w:p>
    <w:p w:rsidR="00541D28" w:rsidRPr="000B41FF" w:rsidRDefault="00541D28" w:rsidP="00541D28">
      <w:pPr>
        <w:jc w:val="both"/>
        <w:rPr>
          <w:sz w:val="20"/>
          <w:szCs w:val="20"/>
        </w:rPr>
      </w:pPr>
      <w:r w:rsidRPr="000B41FF">
        <w:rPr>
          <w:sz w:val="20"/>
          <w:szCs w:val="20"/>
        </w:rPr>
        <w:t xml:space="preserve"> Муниципальный</w:t>
      </w:r>
      <w:r>
        <w:rPr>
          <w:sz w:val="20"/>
          <w:szCs w:val="20"/>
        </w:rPr>
        <w:t xml:space="preserve"> </w:t>
      </w:r>
      <w:r w:rsidRPr="000B41FF">
        <w:rPr>
          <w:sz w:val="20"/>
          <w:szCs w:val="20"/>
        </w:rPr>
        <w:t xml:space="preserve">район Ленинградской области </w:t>
      </w:r>
    </w:p>
    <w:p w:rsidR="00541D28" w:rsidRPr="000B41FF" w:rsidRDefault="00541D28" w:rsidP="00541D28">
      <w:pPr>
        <w:spacing w:before="600"/>
        <w:ind w:firstLine="709"/>
        <w:jc w:val="both"/>
        <w:outlineLvl w:val="0"/>
        <w:rPr>
          <w:szCs w:val="24"/>
        </w:rPr>
      </w:pPr>
      <w:r>
        <w:rPr>
          <w:szCs w:val="24"/>
        </w:rPr>
        <w:t xml:space="preserve">В соответствие со статьей 14 Федерального закона от 06.10.2003г. № 131-ФЗ «Об общих принципах организации местного самоуправления в российской Федерации», </w:t>
      </w:r>
      <w:r w:rsidRPr="000B41FF">
        <w:rPr>
          <w:szCs w:val="24"/>
        </w:rPr>
        <w:t>пунктом 5 статьи 179.4 Бюджетного кодекса Российской Федерации,</w:t>
      </w:r>
      <w:r>
        <w:rPr>
          <w:szCs w:val="24"/>
        </w:rPr>
        <w:t xml:space="preserve"> Уставом МО Сосновское сельское поселение </w:t>
      </w:r>
      <w:r w:rsidRPr="000B41FF">
        <w:rPr>
          <w:szCs w:val="24"/>
        </w:rPr>
        <w:t xml:space="preserve"> </w:t>
      </w:r>
      <w:r w:rsidRPr="000B41FF">
        <w:rPr>
          <w:rFonts w:eastAsia="Calibri"/>
          <w:szCs w:val="24"/>
          <w:lang w:eastAsia="en-US"/>
        </w:rPr>
        <w:t>с</w:t>
      </w:r>
      <w:r w:rsidRPr="000B41FF">
        <w:rPr>
          <w:szCs w:val="24"/>
        </w:rPr>
        <w:t>овет депутатов</w:t>
      </w:r>
    </w:p>
    <w:p w:rsidR="00541D28" w:rsidRPr="000B41FF" w:rsidRDefault="00541D28" w:rsidP="00541D28">
      <w:pPr>
        <w:spacing w:before="240" w:after="240"/>
        <w:jc w:val="center"/>
        <w:outlineLvl w:val="0"/>
        <w:rPr>
          <w:spacing w:val="200"/>
          <w:szCs w:val="24"/>
        </w:rPr>
      </w:pPr>
      <w:r w:rsidRPr="000B41FF">
        <w:rPr>
          <w:spacing w:val="200"/>
          <w:szCs w:val="24"/>
        </w:rPr>
        <w:t>РЕШИЛ:</w:t>
      </w:r>
    </w:p>
    <w:p w:rsidR="00541D28" w:rsidRDefault="00541D28" w:rsidP="00541D28">
      <w:pPr>
        <w:rPr>
          <w:szCs w:val="24"/>
        </w:rPr>
      </w:pPr>
      <w:r w:rsidRPr="000B41FF">
        <w:rPr>
          <w:szCs w:val="24"/>
        </w:rPr>
        <w:t>1.</w:t>
      </w:r>
      <w:r>
        <w:rPr>
          <w:szCs w:val="24"/>
        </w:rPr>
        <w:t xml:space="preserve"> </w:t>
      </w:r>
      <w:r w:rsidRPr="000B41FF">
        <w:rPr>
          <w:szCs w:val="24"/>
        </w:rPr>
        <w:t xml:space="preserve">Создать дорожный фонд муниципального образования Сосновское сельское поселение МО </w:t>
      </w:r>
      <w:proofErr w:type="spellStart"/>
      <w:r w:rsidRPr="000B41FF">
        <w:rPr>
          <w:szCs w:val="24"/>
        </w:rPr>
        <w:t>Приозерский</w:t>
      </w:r>
      <w:proofErr w:type="spellEnd"/>
      <w:r w:rsidRPr="000B41FF">
        <w:rPr>
          <w:szCs w:val="24"/>
        </w:rPr>
        <w:t xml:space="preserve">  муниципальный район Ленинградской области.</w:t>
      </w:r>
    </w:p>
    <w:p w:rsidR="00541D28" w:rsidRPr="000B41FF" w:rsidRDefault="00541D28" w:rsidP="00541D28">
      <w:pPr>
        <w:rPr>
          <w:szCs w:val="24"/>
        </w:rPr>
      </w:pPr>
    </w:p>
    <w:p w:rsidR="00541D28" w:rsidRDefault="00541D28" w:rsidP="00541D28">
      <w:pPr>
        <w:rPr>
          <w:szCs w:val="24"/>
        </w:rPr>
      </w:pPr>
      <w:r w:rsidRPr="000B41FF">
        <w:rPr>
          <w:szCs w:val="24"/>
        </w:rPr>
        <w:t xml:space="preserve">2. Утвердить Порядок формирования и использования дорожного фонда муниципального образования Сосновское сельское поселение МО </w:t>
      </w:r>
      <w:proofErr w:type="spellStart"/>
      <w:r w:rsidRPr="000B41FF">
        <w:rPr>
          <w:szCs w:val="24"/>
        </w:rPr>
        <w:t>Приозерский</w:t>
      </w:r>
      <w:proofErr w:type="spellEnd"/>
      <w:r w:rsidRPr="000B41FF">
        <w:rPr>
          <w:szCs w:val="24"/>
        </w:rPr>
        <w:t xml:space="preserve">  муниципальный район Ленинградской области (приложение 1).</w:t>
      </w:r>
    </w:p>
    <w:p w:rsidR="00541D28" w:rsidRPr="000B41FF" w:rsidRDefault="00541D28" w:rsidP="00541D28">
      <w:pPr>
        <w:rPr>
          <w:szCs w:val="24"/>
        </w:rPr>
      </w:pPr>
    </w:p>
    <w:p w:rsidR="00541D28" w:rsidRDefault="00541D28" w:rsidP="00541D28">
      <w:pPr>
        <w:shd w:val="clear" w:color="auto" w:fill="FFFFFF"/>
        <w:rPr>
          <w:color w:val="000000"/>
          <w:szCs w:val="24"/>
        </w:rPr>
      </w:pPr>
      <w:r w:rsidRPr="000B41FF">
        <w:rPr>
          <w:color w:val="000000"/>
          <w:szCs w:val="24"/>
        </w:rPr>
        <w:t>3.Настоящее решение вступает в силу с момента принятия и подлежит официальному опубликованию в средствах массовой информации.</w:t>
      </w:r>
    </w:p>
    <w:p w:rsidR="00541D28" w:rsidRPr="000B41FF" w:rsidRDefault="00541D28" w:rsidP="00541D28">
      <w:pPr>
        <w:shd w:val="clear" w:color="auto" w:fill="FFFFFF"/>
        <w:rPr>
          <w:color w:val="000000"/>
          <w:szCs w:val="24"/>
        </w:rPr>
      </w:pPr>
    </w:p>
    <w:p w:rsidR="00541D28" w:rsidRPr="000B41FF" w:rsidRDefault="00541D28" w:rsidP="00541D28">
      <w:pPr>
        <w:shd w:val="clear" w:color="auto" w:fill="FFFFFF"/>
        <w:rPr>
          <w:color w:val="000000"/>
          <w:szCs w:val="24"/>
        </w:rPr>
      </w:pPr>
      <w:r w:rsidRPr="000B41FF">
        <w:rPr>
          <w:color w:val="000000"/>
          <w:szCs w:val="24"/>
        </w:rPr>
        <w:t xml:space="preserve">4. </w:t>
      </w:r>
      <w:proofErr w:type="gramStart"/>
      <w:r w:rsidRPr="000B41FF">
        <w:rPr>
          <w:color w:val="000000"/>
          <w:szCs w:val="24"/>
        </w:rPr>
        <w:t>Контроль за</w:t>
      </w:r>
      <w:proofErr w:type="gramEnd"/>
      <w:r w:rsidRPr="000B41FF">
        <w:rPr>
          <w:color w:val="000000"/>
          <w:szCs w:val="24"/>
        </w:rPr>
        <w:t xml:space="preserve"> исполнением настоящего решения возложить на  начальника финансово-экономического отдела администрации  МО Сосновское сельское поселение.</w:t>
      </w:r>
    </w:p>
    <w:p w:rsidR="00541D28" w:rsidRDefault="00541D28" w:rsidP="00541D28">
      <w:pPr>
        <w:shd w:val="clear" w:color="auto" w:fill="FFFFFF"/>
        <w:rPr>
          <w:color w:val="000000"/>
          <w:szCs w:val="24"/>
        </w:rPr>
      </w:pPr>
    </w:p>
    <w:p w:rsidR="00541D28" w:rsidRDefault="00541D28" w:rsidP="00541D28">
      <w:pPr>
        <w:shd w:val="clear" w:color="auto" w:fill="FFFFFF"/>
        <w:rPr>
          <w:color w:val="000000"/>
          <w:szCs w:val="24"/>
        </w:rPr>
      </w:pPr>
    </w:p>
    <w:p w:rsidR="00541D28" w:rsidRPr="000B41FF" w:rsidRDefault="00541D28" w:rsidP="00541D28">
      <w:pPr>
        <w:shd w:val="clear" w:color="auto" w:fill="FFFFFF"/>
        <w:rPr>
          <w:color w:val="000000"/>
          <w:szCs w:val="24"/>
        </w:rPr>
      </w:pPr>
    </w:p>
    <w:p w:rsidR="00541D28" w:rsidRPr="000B41FF" w:rsidRDefault="00541D28" w:rsidP="00541D28">
      <w:pPr>
        <w:shd w:val="clear" w:color="auto" w:fill="FFFFFF"/>
        <w:rPr>
          <w:color w:val="000000"/>
          <w:szCs w:val="24"/>
        </w:rPr>
      </w:pPr>
    </w:p>
    <w:p w:rsidR="00541D28" w:rsidRPr="00DF0E00" w:rsidRDefault="00541D28" w:rsidP="00541D28">
      <w:pPr>
        <w:shd w:val="clear" w:color="auto" w:fill="FFFFFF"/>
        <w:rPr>
          <w:color w:val="000000"/>
          <w:szCs w:val="24"/>
        </w:rPr>
      </w:pPr>
      <w:r w:rsidRPr="000B41FF">
        <w:rPr>
          <w:color w:val="000000"/>
          <w:szCs w:val="24"/>
        </w:rPr>
        <w:t>Глава</w:t>
      </w:r>
      <w:r>
        <w:rPr>
          <w:color w:val="000000"/>
          <w:szCs w:val="24"/>
        </w:rPr>
        <w:t xml:space="preserve">  </w:t>
      </w:r>
      <w:r w:rsidRPr="000B41FF">
        <w:rPr>
          <w:color w:val="000000"/>
          <w:szCs w:val="24"/>
        </w:rPr>
        <w:t>муниципального о</w:t>
      </w:r>
      <w:r w:rsidRPr="000B41FF">
        <w:rPr>
          <w:szCs w:val="24"/>
        </w:rPr>
        <w:t xml:space="preserve">бразования </w:t>
      </w:r>
    </w:p>
    <w:p w:rsidR="00541D28" w:rsidRPr="000B41FF" w:rsidRDefault="00541D28" w:rsidP="00541D28">
      <w:pPr>
        <w:shd w:val="clear" w:color="auto" w:fill="FFFFFF"/>
        <w:rPr>
          <w:szCs w:val="24"/>
        </w:rPr>
      </w:pPr>
      <w:r w:rsidRPr="000B41FF">
        <w:rPr>
          <w:szCs w:val="24"/>
        </w:rPr>
        <w:t xml:space="preserve">Сосновское сельское поселение                                        </w:t>
      </w:r>
      <w:r>
        <w:rPr>
          <w:szCs w:val="24"/>
        </w:rPr>
        <w:t xml:space="preserve">                     </w:t>
      </w:r>
      <w:r w:rsidRPr="000B41FF">
        <w:rPr>
          <w:szCs w:val="24"/>
        </w:rPr>
        <w:t xml:space="preserve"> </w:t>
      </w:r>
      <w:proofErr w:type="spellStart"/>
      <w:r w:rsidRPr="000B41FF">
        <w:rPr>
          <w:szCs w:val="24"/>
        </w:rPr>
        <w:t>Б.Н.Масевич</w:t>
      </w:r>
      <w:proofErr w:type="spellEnd"/>
      <w:r w:rsidRPr="000B41FF">
        <w:rPr>
          <w:szCs w:val="24"/>
        </w:rPr>
        <w:t xml:space="preserve">                                              </w:t>
      </w:r>
    </w:p>
    <w:p w:rsidR="00541D28" w:rsidRDefault="00541D28" w:rsidP="00541D28">
      <w:pPr>
        <w:shd w:val="clear" w:color="auto" w:fill="FFFFFF"/>
        <w:rPr>
          <w:szCs w:val="24"/>
        </w:rPr>
      </w:pPr>
    </w:p>
    <w:p w:rsidR="00541D28" w:rsidRDefault="00541D28" w:rsidP="00541D28">
      <w:pPr>
        <w:shd w:val="clear" w:color="auto" w:fill="FFFFFF"/>
        <w:rPr>
          <w:szCs w:val="24"/>
        </w:rPr>
      </w:pPr>
    </w:p>
    <w:p w:rsidR="00541D28" w:rsidRDefault="00541D28" w:rsidP="00541D28">
      <w:pPr>
        <w:shd w:val="clear" w:color="auto" w:fill="FFFFFF"/>
        <w:rPr>
          <w:szCs w:val="24"/>
        </w:rPr>
      </w:pPr>
    </w:p>
    <w:p w:rsidR="00541D28" w:rsidRPr="000B41FF" w:rsidRDefault="00541D28" w:rsidP="00541D28">
      <w:pPr>
        <w:shd w:val="clear" w:color="auto" w:fill="FFFFFF"/>
        <w:rPr>
          <w:szCs w:val="24"/>
        </w:rPr>
      </w:pPr>
    </w:p>
    <w:p w:rsidR="00541D28" w:rsidRDefault="00541D28" w:rsidP="00541D28">
      <w:pPr>
        <w:shd w:val="clear" w:color="auto" w:fill="FFFFFF"/>
        <w:rPr>
          <w:szCs w:val="24"/>
        </w:rPr>
      </w:pPr>
      <w:r>
        <w:rPr>
          <w:sz w:val="20"/>
          <w:szCs w:val="20"/>
        </w:rPr>
        <w:t>Разослано: дело-2, Припрок-1, Ком ЖКХ-1, Ком</w:t>
      </w:r>
      <w:proofErr w:type="gramStart"/>
      <w:r>
        <w:rPr>
          <w:sz w:val="20"/>
          <w:szCs w:val="20"/>
        </w:rPr>
        <w:t>.ф</w:t>
      </w:r>
      <w:proofErr w:type="gramEnd"/>
      <w:r>
        <w:rPr>
          <w:sz w:val="20"/>
          <w:szCs w:val="20"/>
        </w:rPr>
        <w:t xml:space="preserve">ин-1, </w:t>
      </w:r>
      <w:proofErr w:type="spellStart"/>
      <w:r>
        <w:rPr>
          <w:sz w:val="20"/>
          <w:szCs w:val="20"/>
        </w:rPr>
        <w:t>Сосн.адм</w:t>
      </w:r>
      <w:proofErr w:type="spellEnd"/>
      <w:r w:rsidRPr="00D87917">
        <w:rPr>
          <w:sz w:val="20"/>
          <w:szCs w:val="20"/>
        </w:rPr>
        <w:t xml:space="preserve"> -1</w:t>
      </w:r>
      <w:r w:rsidRPr="00D87917">
        <w:rPr>
          <w:szCs w:val="24"/>
        </w:rPr>
        <w:t xml:space="preserve">                                                                                                                                             </w:t>
      </w:r>
    </w:p>
    <w:p w:rsidR="00541D28" w:rsidRDefault="00541D28" w:rsidP="00541D28">
      <w:pPr>
        <w:shd w:val="clear" w:color="auto" w:fill="FFFFFF"/>
        <w:rPr>
          <w:szCs w:val="24"/>
        </w:rPr>
      </w:pPr>
    </w:p>
    <w:p w:rsidR="00541D28" w:rsidRDefault="00541D28" w:rsidP="00541D28">
      <w:pPr>
        <w:shd w:val="clear" w:color="auto" w:fill="FFFFFF"/>
        <w:rPr>
          <w:szCs w:val="24"/>
        </w:rPr>
      </w:pPr>
    </w:p>
    <w:p w:rsidR="00541D28" w:rsidRDefault="00541D28" w:rsidP="00541D28">
      <w:pPr>
        <w:shd w:val="clear" w:color="auto" w:fill="FFFFFF"/>
        <w:rPr>
          <w:szCs w:val="24"/>
        </w:rPr>
      </w:pPr>
    </w:p>
    <w:p w:rsidR="00541D28" w:rsidRDefault="00541D28" w:rsidP="00541D28">
      <w:pPr>
        <w:shd w:val="clear" w:color="auto" w:fill="FFFFFF"/>
        <w:rPr>
          <w:szCs w:val="24"/>
        </w:rPr>
      </w:pPr>
    </w:p>
    <w:p w:rsidR="00541D28" w:rsidRPr="00984C00" w:rsidRDefault="00541D28" w:rsidP="00541D28">
      <w:pPr>
        <w:jc w:val="right"/>
        <w:rPr>
          <w:sz w:val="20"/>
          <w:szCs w:val="20"/>
        </w:rPr>
      </w:pPr>
      <w:r w:rsidRPr="00984C00">
        <w:rPr>
          <w:sz w:val="20"/>
          <w:szCs w:val="20"/>
        </w:rPr>
        <w:lastRenderedPageBreak/>
        <w:t>УТВЕРЖДЕН</w:t>
      </w:r>
    </w:p>
    <w:p w:rsidR="00541D28" w:rsidRPr="00984C00" w:rsidRDefault="00541D28" w:rsidP="00541D28">
      <w:pPr>
        <w:jc w:val="right"/>
        <w:rPr>
          <w:sz w:val="20"/>
          <w:szCs w:val="20"/>
        </w:rPr>
      </w:pPr>
      <w:r w:rsidRPr="00984C00">
        <w:rPr>
          <w:sz w:val="20"/>
          <w:szCs w:val="20"/>
        </w:rPr>
        <w:t>решением совета депутатов</w:t>
      </w:r>
    </w:p>
    <w:p w:rsidR="00541D28" w:rsidRPr="00984C00" w:rsidRDefault="00541D28" w:rsidP="00541D28">
      <w:pPr>
        <w:jc w:val="right"/>
        <w:rPr>
          <w:sz w:val="20"/>
          <w:szCs w:val="20"/>
        </w:rPr>
      </w:pPr>
      <w:r w:rsidRPr="00984C00">
        <w:rPr>
          <w:sz w:val="20"/>
          <w:szCs w:val="20"/>
        </w:rPr>
        <w:t>муниципального образования</w:t>
      </w:r>
    </w:p>
    <w:p w:rsidR="00541D28" w:rsidRPr="00984C00" w:rsidRDefault="00541D28" w:rsidP="00541D28">
      <w:pPr>
        <w:tabs>
          <w:tab w:val="left" w:pos="6570"/>
        </w:tabs>
        <w:jc w:val="right"/>
        <w:rPr>
          <w:sz w:val="20"/>
          <w:szCs w:val="20"/>
        </w:rPr>
      </w:pPr>
      <w:r w:rsidRPr="00984C00">
        <w:rPr>
          <w:sz w:val="20"/>
          <w:szCs w:val="20"/>
        </w:rPr>
        <w:t xml:space="preserve">                                                                                                                     Сосновское сельское поселение                      МО </w:t>
      </w:r>
      <w:proofErr w:type="spellStart"/>
      <w:r w:rsidRPr="00984C00">
        <w:rPr>
          <w:sz w:val="20"/>
          <w:szCs w:val="20"/>
        </w:rPr>
        <w:t>Приозерский</w:t>
      </w:r>
      <w:proofErr w:type="spellEnd"/>
      <w:r w:rsidRPr="00984C00">
        <w:rPr>
          <w:sz w:val="20"/>
          <w:szCs w:val="20"/>
        </w:rPr>
        <w:t xml:space="preserve">  </w:t>
      </w:r>
      <w:proofErr w:type="gramStart"/>
      <w:r w:rsidRPr="00984C00">
        <w:rPr>
          <w:sz w:val="20"/>
          <w:szCs w:val="20"/>
        </w:rPr>
        <w:t>муниципальный</w:t>
      </w:r>
      <w:proofErr w:type="gramEnd"/>
    </w:p>
    <w:p w:rsidR="00541D28" w:rsidRPr="00984C00" w:rsidRDefault="00541D28" w:rsidP="00541D28">
      <w:pPr>
        <w:jc w:val="right"/>
        <w:rPr>
          <w:sz w:val="20"/>
          <w:szCs w:val="20"/>
        </w:rPr>
      </w:pPr>
      <w:r w:rsidRPr="00984C00">
        <w:rPr>
          <w:sz w:val="20"/>
          <w:szCs w:val="20"/>
        </w:rPr>
        <w:t xml:space="preserve">район Ленинградской области </w:t>
      </w:r>
    </w:p>
    <w:p w:rsidR="00541D28" w:rsidRPr="00984C00" w:rsidRDefault="00541D28" w:rsidP="00541D28">
      <w:pPr>
        <w:spacing w:line="360" w:lineRule="auto"/>
        <w:jc w:val="right"/>
        <w:rPr>
          <w:sz w:val="20"/>
          <w:szCs w:val="20"/>
        </w:rPr>
      </w:pPr>
      <w:r w:rsidRPr="00984C00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05 марта </w:t>
      </w:r>
      <w:r w:rsidRPr="00984C00">
        <w:rPr>
          <w:sz w:val="20"/>
          <w:szCs w:val="20"/>
        </w:rPr>
        <w:t xml:space="preserve">2013 года № </w:t>
      </w:r>
      <w:r>
        <w:rPr>
          <w:sz w:val="20"/>
          <w:szCs w:val="20"/>
        </w:rPr>
        <w:t>122</w:t>
      </w:r>
    </w:p>
    <w:p w:rsidR="00541D28" w:rsidRPr="00984C00" w:rsidRDefault="00541D28" w:rsidP="00541D28">
      <w:pPr>
        <w:jc w:val="right"/>
        <w:rPr>
          <w:sz w:val="20"/>
          <w:szCs w:val="20"/>
        </w:rPr>
      </w:pPr>
      <w:r w:rsidRPr="00984C00">
        <w:rPr>
          <w:sz w:val="20"/>
          <w:szCs w:val="20"/>
        </w:rPr>
        <w:t>(приложение 1)</w:t>
      </w:r>
    </w:p>
    <w:p w:rsidR="00541D28" w:rsidRPr="00D87917" w:rsidRDefault="00541D28" w:rsidP="00541D28">
      <w:pPr>
        <w:spacing w:before="840"/>
        <w:jc w:val="center"/>
        <w:rPr>
          <w:b/>
          <w:sz w:val="28"/>
          <w:szCs w:val="28"/>
        </w:rPr>
      </w:pPr>
      <w:r w:rsidRPr="00D87917">
        <w:rPr>
          <w:b/>
          <w:sz w:val="28"/>
          <w:szCs w:val="28"/>
        </w:rPr>
        <w:t xml:space="preserve">ПОРЯДОК </w:t>
      </w:r>
    </w:p>
    <w:p w:rsidR="00541D28" w:rsidRPr="00D87917" w:rsidRDefault="00541D28" w:rsidP="00541D28">
      <w:pPr>
        <w:jc w:val="center"/>
        <w:rPr>
          <w:b/>
          <w:sz w:val="28"/>
          <w:szCs w:val="28"/>
        </w:rPr>
      </w:pPr>
      <w:r w:rsidRPr="00D87917">
        <w:rPr>
          <w:b/>
          <w:sz w:val="28"/>
          <w:szCs w:val="28"/>
        </w:rPr>
        <w:t>ФОРМИРОВАНИЯ И ИСПОЛЬЗОВАНИЯ</w:t>
      </w:r>
    </w:p>
    <w:p w:rsidR="00541D28" w:rsidRDefault="00541D28" w:rsidP="00541D28">
      <w:pPr>
        <w:jc w:val="center"/>
        <w:rPr>
          <w:b/>
          <w:sz w:val="28"/>
          <w:szCs w:val="28"/>
        </w:rPr>
      </w:pPr>
      <w:r w:rsidRPr="00D87917">
        <w:rPr>
          <w:b/>
          <w:sz w:val="28"/>
          <w:szCs w:val="28"/>
        </w:rPr>
        <w:t xml:space="preserve">ДОРОЖНОГО </w:t>
      </w:r>
      <w:r>
        <w:rPr>
          <w:b/>
          <w:sz w:val="28"/>
          <w:szCs w:val="28"/>
        </w:rPr>
        <w:t>ФОНДА</w:t>
      </w:r>
    </w:p>
    <w:p w:rsidR="00541D28" w:rsidRPr="00D87917" w:rsidRDefault="00541D28" w:rsidP="00541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541D28" w:rsidRPr="00D87917" w:rsidRDefault="00541D28" w:rsidP="00541D28">
      <w:pPr>
        <w:tabs>
          <w:tab w:val="left" w:pos="6570"/>
        </w:tabs>
        <w:jc w:val="center"/>
        <w:rPr>
          <w:b/>
          <w:sz w:val="32"/>
          <w:szCs w:val="32"/>
        </w:rPr>
      </w:pPr>
      <w:r w:rsidRPr="00D87917">
        <w:rPr>
          <w:b/>
          <w:sz w:val="32"/>
          <w:szCs w:val="32"/>
        </w:rPr>
        <w:t>Сосновское сельское поселение</w:t>
      </w:r>
    </w:p>
    <w:p w:rsidR="00541D28" w:rsidRPr="00D87917" w:rsidRDefault="00541D28" w:rsidP="00541D28">
      <w:pPr>
        <w:tabs>
          <w:tab w:val="left" w:pos="6570"/>
        </w:tabs>
        <w:jc w:val="center"/>
        <w:rPr>
          <w:b/>
          <w:sz w:val="32"/>
          <w:szCs w:val="32"/>
        </w:rPr>
      </w:pPr>
      <w:r w:rsidRPr="00D87917">
        <w:rPr>
          <w:b/>
          <w:sz w:val="32"/>
          <w:szCs w:val="32"/>
        </w:rPr>
        <w:t xml:space="preserve">МО </w:t>
      </w:r>
      <w:proofErr w:type="spellStart"/>
      <w:r w:rsidRPr="00D87917">
        <w:rPr>
          <w:b/>
          <w:sz w:val="32"/>
          <w:szCs w:val="32"/>
        </w:rPr>
        <w:t>Приозерский</w:t>
      </w:r>
      <w:proofErr w:type="spellEnd"/>
      <w:r w:rsidRPr="00D87917">
        <w:rPr>
          <w:b/>
          <w:sz w:val="32"/>
          <w:szCs w:val="32"/>
        </w:rPr>
        <w:t xml:space="preserve">  муниципальный</w:t>
      </w:r>
      <w:r>
        <w:rPr>
          <w:b/>
          <w:sz w:val="32"/>
          <w:szCs w:val="32"/>
        </w:rPr>
        <w:t xml:space="preserve"> район</w:t>
      </w:r>
    </w:p>
    <w:p w:rsidR="00541D28" w:rsidRPr="00D87917" w:rsidRDefault="00541D28" w:rsidP="00541D28">
      <w:pPr>
        <w:jc w:val="center"/>
        <w:rPr>
          <w:b/>
          <w:sz w:val="32"/>
          <w:szCs w:val="32"/>
        </w:rPr>
      </w:pPr>
      <w:r w:rsidRPr="00D87917">
        <w:rPr>
          <w:b/>
          <w:sz w:val="32"/>
          <w:szCs w:val="32"/>
        </w:rPr>
        <w:t>Ленинградской области</w:t>
      </w:r>
    </w:p>
    <w:p w:rsidR="00541D28" w:rsidRPr="00D87917" w:rsidRDefault="00541D28" w:rsidP="00541D28">
      <w:pPr>
        <w:jc w:val="center"/>
        <w:rPr>
          <w:b/>
          <w:sz w:val="28"/>
          <w:szCs w:val="28"/>
        </w:rPr>
      </w:pPr>
    </w:p>
    <w:p w:rsidR="00541D28" w:rsidRPr="000B41FF" w:rsidRDefault="00541D28" w:rsidP="00541D28">
      <w:pPr>
        <w:tabs>
          <w:tab w:val="left" w:pos="6570"/>
        </w:tabs>
        <w:jc w:val="both"/>
        <w:rPr>
          <w:szCs w:val="24"/>
        </w:rPr>
      </w:pPr>
      <w:r w:rsidRPr="000B41FF">
        <w:rPr>
          <w:szCs w:val="24"/>
        </w:rPr>
        <w:t xml:space="preserve">Порядок формирования и использования дорожного фонда муниципального образования Сосновское сельское поселение МО </w:t>
      </w:r>
      <w:proofErr w:type="spellStart"/>
      <w:r w:rsidRPr="000B41FF">
        <w:rPr>
          <w:szCs w:val="24"/>
        </w:rPr>
        <w:t>Приозерский</w:t>
      </w:r>
      <w:proofErr w:type="spellEnd"/>
      <w:r w:rsidRPr="000B41FF">
        <w:rPr>
          <w:szCs w:val="24"/>
        </w:rPr>
        <w:t xml:space="preserve">  муниципальный район Ленинградской области </w:t>
      </w:r>
      <w:r w:rsidRPr="000B41FF">
        <w:rPr>
          <w:spacing w:val="-10"/>
          <w:szCs w:val="24"/>
        </w:rPr>
        <w:t xml:space="preserve"> (далее – Порядок) устанавливает правила формирования и использования</w:t>
      </w:r>
      <w:r w:rsidRPr="000B41FF">
        <w:rPr>
          <w:spacing w:val="-4"/>
          <w:szCs w:val="24"/>
        </w:rPr>
        <w:t xml:space="preserve"> дорожного фонда </w:t>
      </w:r>
      <w:r w:rsidRPr="000B41FF">
        <w:rPr>
          <w:szCs w:val="24"/>
        </w:rPr>
        <w:t xml:space="preserve">муниципального образования Сосновское сельское поселение МО </w:t>
      </w:r>
      <w:proofErr w:type="spellStart"/>
      <w:r w:rsidRPr="000B41FF">
        <w:rPr>
          <w:szCs w:val="24"/>
        </w:rPr>
        <w:t>Приозерский</w:t>
      </w:r>
      <w:proofErr w:type="spellEnd"/>
      <w:r w:rsidRPr="000B41FF">
        <w:rPr>
          <w:szCs w:val="24"/>
        </w:rPr>
        <w:t xml:space="preserve">  муниципальный район Ленинградской области </w:t>
      </w:r>
      <w:r w:rsidRPr="000B41FF">
        <w:rPr>
          <w:spacing w:val="-10"/>
          <w:szCs w:val="24"/>
        </w:rPr>
        <w:t xml:space="preserve"> </w:t>
      </w:r>
    </w:p>
    <w:p w:rsidR="00541D28" w:rsidRPr="000B41FF" w:rsidRDefault="00541D28" w:rsidP="00541D28">
      <w:pPr>
        <w:spacing w:before="120"/>
        <w:ind w:firstLine="709"/>
        <w:jc w:val="both"/>
        <w:rPr>
          <w:szCs w:val="24"/>
        </w:rPr>
      </w:pPr>
      <w:r w:rsidRPr="000B41FF">
        <w:rPr>
          <w:spacing w:val="-9"/>
          <w:szCs w:val="24"/>
        </w:rPr>
        <w:t>Статья 1. Общие положения</w:t>
      </w:r>
    </w:p>
    <w:p w:rsidR="00541D28" w:rsidRPr="000B41FF" w:rsidRDefault="00541D28" w:rsidP="00541D28">
      <w:pPr>
        <w:spacing w:before="120"/>
        <w:ind w:firstLine="709"/>
        <w:jc w:val="both"/>
        <w:rPr>
          <w:szCs w:val="24"/>
        </w:rPr>
      </w:pPr>
      <w:r w:rsidRPr="000B41FF">
        <w:rPr>
          <w:szCs w:val="24"/>
        </w:rPr>
        <w:t xml:space="preserve">1. </w:t>
      </w:r>
      <w:proofErr w:type="gramStart"/>
      <w:r w:rsidRPr="000B41FF">
        <w:rPr>
          <w:szCs w:val="24"/>
        </w:rPr>
        <w:t xml:space="preserve">Дорожный фонд </w:t>
      </w:r>
      <w:r w:rsidRPr="000B41FF">
        <w:rPr>
          <w:spacing w:val="-9"/>
          <w:szCs w:val="24"/>
        </w:rPr>
        <w:t xml:space="preserve">МО </w:t>
      </w:r>
      <w:r w:rsidRPr="000B41FF">
        <w:rPr>
          <w:szCs w:val="24"/>
        </w:rPr>
        <w:t xml:space="preserve">Сосновское сельское поселение МО </w:t>
      </w:r>
      <w:proofErr w:type="spellStart"/>
      <w:r w:rsidRPr="000B41FF">
        <w:rPr>
          <w:szCs w:val="24"/>
        </w:rPr>
        <w:t>Приозерский</w:t>
      </w:r>
      <w:proofErr w:type="spellEnd"/>
      <w:r w:rsidRPr="000B41FF">
        <w:rPr>
          <w:szCs w:val="24"/>
        </w:rPr>
        <w:t xml:space="preserve">  муниципальный район Ленинградской области </w:t>
      </w:r>
      <w:r w:rsidRPr="000B41FF">
        <w:rPr>
          <w:spacing w:val="-10"/>
          <w:szCs w:val="24"/>
        </w:rPr>
        <w:t xml:space="preserve"> </w:t>
      </w:r>
      <w:r w:rsidRPr="000B41FF">
        <w:rPr>
          <w:spacing w:val="-9"/>
          <w:szCs w:val="24"/>
        </w:rPr>
        <w:t xml:space="preserve"> (далее – дорожный фонд) - </w:t>
      </w:r>
      <w:r w:rsidRPr="000B41FF">
        <w:rPr>
          <w:szCs w:val="24"/>
        </w:rPr>
        <w:t>часть средств бюджета МО Сосновское сельское поселение,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МО Сосновское сельское поселение, а также капитального ремонта и ремонта дворовых территорий многоквартирных домов, проездов к дворовым территориям многоквартирных домов в</w:t>
      </w:r>
      <w:proofErr w:type="gramEnd"/>
      <w:r w:rsidRPr="000B41FF">
        <w:rPr>
          <w:szCs w:val="24"/>
        </w:rPr>
        <w:t xml:space="preserve"> МО  Сосновское сельское поселение (далее – дорожный фонд).</w:t>
      </w:r>
    </w:p>
    <w:p w:rsidR="00541D28" w:rsidRPr="000B41FF" w:rsidRDefault="00541D28" w:rsidP="00541D28">
      <w:pPr>
        <w:spacing w:before="120"/>
        <w:ind w:firstLine="709"/>
        <w:jc w:val="both"/>
        <w:rPr>
          <w:szCs w:val="24"/>
        </w:rPr>
      </w:pPr>
      <w:r w:rsidRPr="000B41FF">
        <w:rPr>
          <w:spacing w:val="-8"/>
          <w:szCs w:val="24"/>
        </w:rPr>
        <w:t>Статья 2. Порядок формирования дорожного фонда</w:t>
      </w:r>
    </w:p>
    <w:p w:rsidR="00541D28" w:rsidRPr="000B41FF" w:rsidRDefault="00541D28" w:rsidP="00541D28">
      <w:pPr>
        <w:autoSpaceDE w:val="0"/>
        <w:autoSpaceDN w:val="0"/>
        <w:adjustRightInd w:val="0"/>
        <w:spacing w:before="120"/>
        <w:ind w:firstLine="720"/>
        <w:jc w:val="both"/>
        <w:rPr>
          <w:szCs w:val="24"/>
        </w:rPr>
      </w:pPr>
      <w:r w:rsidRPr="000B41FF">
        <w:rPr>
          <w:spacing w:val="-11"/>
          <w:szCs w:val="24"/>
        </w:rPr>
        <w:t>1. Объем бюджетных ассигнований дорожного фонда утверждается решением совета депутатов МО</w:t>
      </w:r>
      <w:r w:rsidRPr="000B41FF">
        <w:rPr>
          <w:szCs w:val="24"/>
        </w:rPr>
        <w:t xml:space="preserve"> Сосновское сельское поселение</w:t>
      </w:r>
      <w:r w:rsidRPr="000B41FF">
        <w:rPr>
          <w:spacing w:val="-11"/>
          <w:szCs w:val="24"/>
        </w:rPr>
        <w:t xml:space="preserve"> </w:t>
      </w:r>
      <w:r w:rsidRPr="000B41FF">
        <w:rPr>
          <w:szCs w:val="24"/>
        </w:rPr>
        <w:t xml:space="preserve"> о бюджете МО Сосновское сельское поселение</w:t>
      </w:r>
      <w:r w:rsidRPr="000B41FF">
        <w:rPr>
          <w:spacing w:val="-11"/>
          <w:szCs w:val="24"/>
        </w:rPr>
        <w:t xml:space="preserve"> </w:t>
      </w:r>
      <w:r w:rsidRPr="000B41FF">
        <w:rPr>
          <w:szCs w:val="24"/>
        </w:rPr>
        <w:t xml:space="preserve"> (далее - местный бюджет) на очередной финансовый год и на плановый период в размере не менее прогнозируемого объема доходов местного бюджета:</w:t>
      </w:r>
    </w:p>
    <w:p w:rsidR="00541D28" w:rsidRPr="000B41FF" w:rsidRDefault="00541D28" w:rsidP="00541D28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0B41FF">
        <w:rPr>
          <w:szCs w:val="24"/>
        </w:rPr>
        <w:t>1) от транспортного налога;</w:t>
      </w:r>
    </w:p>
    <w:p w:rsidR="00541D28" w:rsidRPr="000B41FF" w:rsidRDefault="00541D28" w:rsidP="00541D28">
      <w:pPr>
        <w:ind w:firstLine="709"/>
        <w:jc w:val="both"/>
        <w:rPr>
          <w:szCs w:val="24"/>
        </w:rPr>
      </w:pPr>
      <w:r w:rsidRPr="000B41FF">
        <w:rPr>
          <w:szCs w:val="24"/>
        </w:rPr>
        <w:t>2) от безвозмездных поступлений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 и (или) на капитальный ремонт и ремонт дворовых территорий, проездов к дворовым территориям многоквартирных домов в МО Сосновское сельское поселение</w:t>
      </w:r>
      <w:proofErr w:type="gramStart"/>
      <w:r w:rsidRPr="000B41FF">
        <w:rPr>
          <w:spacing w:val="-11"/>
          <w:szCs w:val="24"/>
        </w:rPr>
        <w:t xml:space="preserve"> </w:t>
      </w:r>
      <w:r w:rsidRPr="000B41FF">
        <w:rPr>
          <w:szCs w:val="24"/>
        </w:rPr>
        <w:t>;</w:t>
      </w:r>
      <w:proofErr w:type="gramEnd"/>
    </w:p>
    <w:p w:rsidR="00541D28" w:rsidRPr="000B41FF" w:rsidRDefault="00541D28" w:rsidP="00541D28">
      <w:pPr>
        <w:ind w:firstLine="709"/>
        <w:jc w:val="both"/>
        <w:rPr>
          <w:szCs w:val="24"/>
        </w:rPr>
      </w:pPr>
      <w:r w:rsidRPr="000B41FF">
        <w:rPr>
          <w:szCs w:val="24"/>
        </w:rPr>
        <w:t>3) от денежных взысканий (штрафы, пени) за невыполнение подрядчиками (исполнителями) договорных обязатель</w:t>
      </w:r>
      <w:proofErr w:type="gramStart"/>
      <w:r w:rsidRPr="000B41FF">
        <w:rPr>
          <w:szCs w:val="24"/>
        </w:rPr>
        <w:t>ств в сф</w:t>
      </w:r>
      <w:proofErr w:type="gramEnd"/>
      <w:r w:rsidRPr="000B41FF">
        <w:rPr>
          <w:szCs w:val="24"/>
        </w:rPr>
        <w:t>ере дорожной деятельности в отношении автомобильных дорог общего пользования местного значения и (или) капитального ремонта и ремонта дворовых территорий, проездов к дворовым территориям многоквартирных домов в МО Сосновское сельское поселение;</w:t>
      </w:r>
    </w:p>
    <w:p w:rsidR="00541D28" w:rsidRPr="000B41FF" w:rsidRDefault="00541D28" w:rsidP="00541D28">
      <w:pPr>
        <w:ind w:firstLine="709"/>
        <w:jc w:val="both"/>
        <w:rPr>
          <w:szCs w:val="24"/>
        </w:rPr>
      </w:pPr>
      <w:r w:rsidRPr="000B41FF">
        <w:rPr>
          <w:szCs w:val="24"/>
        </w:rPr>
        <w:t>4) от средств по обеспечению исполнения муниципального контракта при невыполнении подрядчиком (исполнителем) договорных обязатель</w:t>
      </w:r>
      <w:proofErr w:type="gramStart"/>
      <w:r w:rsidRPr="000B41FF">
        <w:rPr>
          <w:szCs w:val="24"/>
        </w:rPr>
        <w:t>ств в сф</w:t>
      </w:r>
      <w:proofErr w:type="gramEnd"/>
      <w:r w:rsidRPr="000B41FF">
        <w:rPr>
          <w:szCs w:val="24"/>
        </w:rPr>
        <w:t xml:space="preserve">ере дорожной </w:t>
      </w:r>
      <w:r w:rsidRPr="000B41FF">
        <w:rPr>
          <w:szCs w:val="24"/>
        </w:rPr>
        <w:lastRenderedPageBreak/>
        <w:t>деятельности в отношении автомобильных дорог общего пользования местного значения и (или) капитального ремонта и ремонта дворовых территорий, проездов к дворовым территориям многоквартирных домов в МО Сосновское сельское поселение;</w:t>
      </w:r>
    </w:p>
    <w:p w:rsidR="00541D28" w:rsidRDefault="00541D28" w:rsidP="00541D28">
      <w:pPr>
        <w:ind w:firstLine="709"/>
        <w:jc w:val="both"/>
        <w:rPr>
          <w:szCs w:val="24"/>
        </w:rPr>
      </w:pPr>
      <w:r w:rsidRPr="000B41FF">
        <w:rPr>
          <w:szCs w:val="24"/>
        </w:rPr>
        <w:t>5) от поступлений сумм в счет возмещения вреда, причиняемого автомобильным дорогам общего пользования местного значения в МО Сосновское сельское поселение, а также дворовым территориям, проездам к дворовым территориям многоквартирных домов в МО Сосновское сельское поселение транспортными средствами, осуществляющими перевозки тяжеловесных и (или) крупногабаритных грузов, зачисляемых в местный бюджет;</w:t>
      </w:r>
    </w:p>
    <w:p w:rsidR="00541D28" w:rsidRPr="000B41FF" w:rsidRDefault="00541D28" w:rsidP="00541D28">
      <w:pPr>
        <w:ind w:firstLine="540"/>
        <w:jc w:val="both"/>
        <w:outlineLvl w:val="0"/>
        <w:rPr>
          <w:szCs w:val="24"/>
        </w:rPr>
      </w:pPr>
      <w:r>
        <w:rPr>
          <w:szCs w:val="24"/>
        </w:rPr>
        <w:t>6)</w:t>
      </w:r>
      <w:r w:rsidRPr="00D27C3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Pr="00D27C3B">
        <w:rPr>
          <w:color w:val="000000"/>
          <w:szCs w:val="24"/>
        </w:rPr>
        <w:t>доходами</w:t>
      </w:r>
      <w:r w:rsidRPr="00D27C3B">
        <w:rPr>
          <w:szCs w:val="24"/>
        </w:rPr>
        <w:t xml:space="preserve"> от эксплуатации и использования имущества, входящего в состав автомобильных дорог, находящихся в собственности муниципального образования, платы за оказание услуг по присоединению объектов дорожного сервиса к автомобильным дорогам общего пользования местного значения; доходами от передачи в аренду земельных участков, расположенных в полосе отвода автомобильных дорог общего пользования местного значения. </w:t>
      </w:r>
    </w:p>
    <w:p w:rsidR="00541D28" w:rsidRPr="000B41FF" w:rsidRDefault="00541D28" w:rsidP="00541D28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0B41FF">
        <w:rPr>
          <w:szCs w:val="24"/>
        </w:rPr>
        <w:t xml:space="preserve">) от поступлений в виде субсидии из бюджетов бюджетной системы </w:t>
      </w:r>
      <w:r w:rsidRPr="000B41FF">
        <w:rPr>
          <w:spacing w:val="-1"/>
          <w:szCs w:val="24"/>
        </w:rPr>
        <w:t xml:space="preserve">Российской Федерации на финансовое обеспечение дорожной деятельности </w:t>
      </w:r>
      <w:r w:rsidRPr="000B41FF">
        <w:rPr>
          <w:szCs w:val="24"/>
        </w:rPr>
        <w:t>в отношении автомобильных дорог общего пользования местного значения в МО Сосновское сельское поселение и (или) капитального ремонта и ремонта дворовых территорий, проездов к дворовым территориям многоквартирных домов в МО Сосновское сельское поселение</w:t>
      </w:r>
      <w:proofErr w:type="gramStart"/>
      <w:r w:rsidRPr="000B41FF">
        <w:rPr>
          <w:spacing w:val="-11"/>
          <w:szCs w:val="24"/>
        </w:rPr>
        <w:t xml:space="preserve"> </w:t>
      </w:r>
      <w:r w:rsidRPr="000B41FF">
        <w:rPr>
          <w:spacing w:val="-9"/>
          <w:szCs w:val="24"/>
        </w:rPr>
        <w:t>.</w:t>
      </w:r>
      <w:proofErr w:type="gramEnd"/>
    </w:p>
    <w:p w:rsidR="00541D28" w:rsidRPr="000B41FF" w:rsidRDefault="00541D28" w:rsidP="00541D28">
      <w:pPr>
        <w:ind w:firstLine="709"/>
        <w:jc w:val="both"/>
        <w:rPr>
          <w:szCs w:val="24"/>
        </w:rPr>
      </w:pPr>
      <w:r w:rsidRPr="000B41FF">
        <w:rPr>
          <w:spacing w:val="-9"/>
          <w:szCs w:val="24"/>
        </w:rPr>
        <w:t xml:space="preserve">2. </w:t>
      </w:r>
      <w:r w:rsidRPr="000B41FF">
        <w:rPr>
          <w:szCs w:val="24"/>
        </w:rPr>
        <w:t xml:space="preserve">Бюджетные ассигнования дорожного фонда, </w:t>
      </w:r>
      <w:r w:rsidRPr="000B41FF">
        <w:rPr>
          <w:spacing w:val="-1"/>
          <w:szCs w:val="24"/>
        </w:rPr>
        <w:t xml:space="preserve">не использованные в текущем финансовом году, направляются на увеличение </w:t>
      </w:r>
      <w:r w:rsidRPr="000B41FF">
        <w:rPr>
          <w:szCs w:val="24"/>
        </w:rPr>
        <w:t>бюджетных ассигнований дорожного фонда в очередном финансовом году.</w:t>
      </w:r>
    </w:p>
    <w:p w:rsidR="00541D28" w:rsidRPr="000B41FF" w:rsidRDefault="00541D28" w:rsidP="00541D28">
      <w:pPr>
        <w:ind w:firstLine="709"/>
        <w:jc w:val="both"/>
        <w:rPr>
          <w:szCs w:val="24"/>
        </w:rPr>
      </w:pPr>
      <w:r w:rsidRPr="000B41FF">
        <w:rPr>
          <w:szCs w:val="24"/>
        </w:rPr>
        <w:t>3. Объем бюджетных ассигнований дорожного фонда на очередной финансовый год корректируется на величину превышения фактических поступлений в отчетном году по доходным источникам, перечисленным в части 1 настоящей статьи, над плановым объемом бюджетных ассигнований дорожного фонда в отчетном году.</w:t>
      </w:r>
    </w:p>
    <w:p w:rsidR="00541D28" w:rsidRPr="000B41FF" w:rsidRDefault="00541D28" w:rsidP="00541D28">
      <w:pPr>
        <w:ind w:firstLine="709"/>
        <w:jc w:val="both"/>
        <w:rPr>
          <w:szCs w:val="24"/>
        </w:rPr>
      </w:pPr>
      <w:r w:rsidRPr="000B41FF">
        <w:rPr>
          <w:szCs w:val="24"/>
        </w:rPr>
        <w:t xml:space="preserve">4. </w:t>
      </w:r>
      <w:proofErr w:type="gramStart"/>
      <w:r w:rsidRPr="000B41FF">
        <w:rPr>
          <w:szCs w:val="24"/>
        </w:rPr>
        <w:t>Средства дорожного фонда имеют специальной назначение и не подлежат изъятию или расходованию на нужды, не связанные с дорожной деятельностью в отношении автомобильных дорог общего пользования местного значения.</w:t>
      </w:r>
      <w:proofErr w:type="gramEnd"/>
    </w:p>
    <w:p w:rsidR="00541D28" w:rsidRPr="000B41FF" w:rsidRDefault="00541D28" w:rsidP="00541D28">
      <w:pPr>
        <w:ind w:firstLine="709"/>
        <w:jc w:val="both"/>
        <w:rPr>
          <w:szCs w:val="24"/>
        </w:rPr>
      </w:pPr>
      <w:r w:rsidRPr="000B41FF">
        <w:rPr>
          <w:szCs w:val="24"/>
        </w:rPr>
        <w:t>5. Формирование бюджетных ассигнований дорожного фонда осуществляется в установленном порядке в соответствии с графиком подготовки проекта местного бюджета на соответствующий финансовый год.</w:t>
      </w:r>
    </w:p>
    <w:p w:rsidR="00541D28" w:rsidRPr="000B41FF" w:rsidRDefault="00541D28" w:rsidP="00541D28">
      <w:pPr>
        <w:ind w:firstLine="709"/>
        <w:jc w:val="both"/>
        <w:rPr>
          <w:szCs w:val="24"/>
        </w:rPr>
      </w:pPr>
      <w:r w:rsidRPr="000B41FF">
        <w:rPr>
          <w:szCs w:val="24"/>
        </w:rPr>
        <w:t>6. Главным распорядителем средств дорожного фонда является администрация МО Сосновское сельское поселение</w:t>
      </w:r>
      <w:proofErr w:type="gramStart"/>
      <w:r w:rsidRPr="000B41FF">
        <w:rPr>
          <w:spacing w:val="-11"/>
          <w:szCs w:val="24"/>
        </w:rPr>
        <w:t xml:space="preserve"> </w:t>
      </w:r>
      <w:r w:rsidRPr="000B41FF">
        <w:rPr>
          <w:szCs w:val="24"/>
        </w:rPr>
        <w:t>.</w:t>
      </w:r>
      <w:proofErr w:type="gramEnd"/>
    </w:p>
    <w:p w:rsidR="00541D28" w:rsidRPr="000B41FF" w:rsidRDefault="00541D28" w:rsidP="00541D28">
      <w:pPr>
        <w:spacing w:before="120"/>
        <w:ind w:firstLine="709"/>
        <w:jc w:val="both"/>
        <w:rPr>
          <w:szCs w:val="24"/>
        </w:rPr>
      </w:pPr>
      <w:r w:rsidRPr="000B41FF">
        <w:rPr>
          <w:spacing w:val="-9"/>
          <w:szCs w:val="24"/>
        </w:rPr>
        <w:t xml:space="preserve">Статья 3.  Порядок использования </w:t>
      </w:r>
      <w:r w:rsidRPr="000B41FF">
        <w:rPr>
          <w:szCs w:val="24"/>
        </w:rPr>
        <w:t>дорожного фонда</w:t>
      </w:r>
    </w:p>
    <w:p w:rsidR="00541D28" w:rsidRPr="000B41FF" w:rsidRDefault="00541D28" w:rsidP="00541D28">
      <w:pPr>
        <w:spacing w:before="120"/>
        <w:ind w:firstLine="709"/>
        <w:jc w:val="both"/>
        <w:rPr>
          <w:spacing w:val="-11"/>
          <w:szCs w:val="24"/>
        </w:rPr>
      </w:pPr>
      <w:r w:rsidRPr="000B41FF">
        <w:rPr>
          <w:spacing w:val="-11"/>
          <w:szCs w:val="24"/>
        </w:rPr>
        <w:t>1. Использование средств дорожного фонда осуществляется в соответствии со сводной бюджетной росписью местного бюджета, муниципальными правовыми актами, включая долгосрочную целевую программу.</w:t>
      </w:r>
    </w:p>
    <w:p w:rsidR="00541D28" w:rsidRPr="000B41FF" w:rsidRDefault="00541D28" w:rsidP="00541D28">
      <w:pPr>
        <w:spacing w:before="120"/>
        <w:ind w:firstLine="709"/>
        <w:jc w:val="both"/>
        <w:rPr>
          <w:spacing w:val="-9"/>
          <w:szCs w:val="24"/>
        </w:rPr>
      </w:pPr>
      <w:r w:rsidRPr="000B41FF">
        <w:rPr>
          <w:spacing w:val="-9"/>
          <w:szCs w:val="24"/>
        </w:rPr>
        <w:t xml:space="preserve">2. Использование средств дорожного фонда осуществляется администрацией МО </w:t>
      </w:r>
      <w:r w:rsidRPr="000B41FF">
        <w:rPr>
          <w:szCs w:val="24"/>
        </w:rPr>
        <w:t>Сосновское сельское поселение</w:t>
      </w:r>
      <w:r w:rsidRPr="000B41FF">
        <w:rPr>
          <w:spacing w:val="-11"/>
          <w:szCs w:val="24"/>
        </w:rPr>
        <w:t xml:space="preserve"> </w:t>
      </w:r>
      <w:r w:rsidRPr="000B41FF">
        <w:rPr>
          <w:szCs w:val="24"/>
        </w:rPr>
        <w:t xml:space="preserve"> </w:t>
      </w:r>
      <w:r w:rsidRPr="000B41FF">
        <w:rPr>
          <w:spacing w:val="-9"/>
          <w:szCs w:val="24"/>
        </w:rPr>
        <w:t xml:space="preserve"> по следующим направлениям и видам дорожной деятельности:</w:t>
      </w:r>
    </w:p>
    <w:p w:rsidR="00541D28" w:rsidRPr="000B41FF" w:rsidRDefault="00541D28" w:rsidP="00541D28">
      <w:pPr>
        <w:spacing w:before="120"/>
        <w:ind w:firstLine="709"/>
        <w:jc w:val="both"/>
        <w:rPr>
          <w:spacing w:val="-9"/>
          <w:szCs w:val="24"/>
        </w:rPr>
      </w:pPr>
      <w:r w:rsidRPr="000B41FF">
        <w:rPr>
          <w:spacing w:val="-9"/>
          <w:szCs w:val="24"/>
        </w:rPr>
        <w:t xml:space="preserve">1) капитальный ремонт, ремонт и содержание автомобильных дорог общего пользования </w:t>
      </w:r>
      <w:r w:rsidRPr="000B41FF">
        <w:rPr>
          <w:szCs w:val="24"/>
        </w:rPr>
        <w:t>местного значения</w:t>
      </w:r>
      <w:r w:rsidRPr="000B41FF">
        <w:rPr>
          <w:spacing w:val="-9"/>
          <w:szCs w:val="24"/>
        </w:rPr>
        <w:t xml:space="preserve"> и искусственных сооружений на них;</w:t>
      </w:r>
    </w:p>
    <w:p w:rsidR="00541D28" w:rsidRPr="000B41FF" w:rsidRDefault="00541D28" w:rsidP="00541D28">
      <w:pPr>
        <w:autoSpaceDE w:val="0"/>
        <w:autoSpaceDN w:val="0"/>
        <w:adjustRightInd w:val="0"/>
        <w:ind w:firstLine="720"/>
        <w:jc w:val="both"/>
        <w:rPr>
          <w:szCs w:val="24"/>
        </w:rPr>
      </w:pPr>
      <w:proofErr w:type="gramStart"/>
      <w:r w:rsidRPr="000B41FF">
        <w:rPr>
          <w:spacing w:val="-9"/>
          <w:szCs w:val="24"/>
        </w:rPr>
        <w:t xml:space="preserve">2) строительство и реконструкция </w:t>
      </w:r>
      <w:r w:rsidRPr="000B41FF">
        <w:rPr>
          <w:szCs w:val="24"/>
        </w:rPr>
        <w:t>автомобильных дорог общего пользования местного значения и искусственных сооружений на них, включая разработку документации по планировке территории в целях размещения автомобильных дорог общего пользования местного значения,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  <w:proofErr w:type="gramEnd"/>
    </w:p>
    <w:p w:rsidR="00541D28" w:rsidRPr="000B41FF" w:rsidRDefault="00541D28" w:rsidP="00541D28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0B41FF">
        <w:rPr>
          <w:szCs w:val="24"/>
        </w:rPr>
        <w:t xml:space="preserve">3) </w:t>
      </w:r>
      <w:r w:rsidRPr="000B41FF">
        <w:rPr>
          <w:spacing w:val="-10"/>
          <w:szCs w:val="24"/>
        </w:rPr>
        <w:t>ремонт дворовых территорий многоквартирных домов, проездов к дворовым территориям многоквартирных домов;</w:t>
      </w:r>
    </w:p>
    <w:p w:rsidR="00541D28" w:rsidRPr="000B41FF" w:rsidRDefault="00541D28" w:rsidP="00541D28">
      <w:pPr>
        <w:ind w:firstLine="709"/>
        <w:jc w:val="both"/>
        <w:rPr>
          <w:szCs w:val="24"/>
        </w:rPr>
      </w:pPr>
      <w:r w:rsidRPr="000B41FF">
        <w:rPr>
          <w:spacing w:val="-10"/>
          <w:szCs w:val="24"/>
        </w:rPr>
        <w:lastRenderedPageBreak/>
        <w:t xml:space="preserve">4) осуществление мероприятий, предусмотренных муниципальной целевой программой, направленных на развитие и сохранение сети  </w:t>
      </w:r>
      <w:r w:rsidRPr="000B41FF">
        <w:rPr>
          <w:spacing w:val="-9"/>
          <w:szCs w:val="24"/>
        </w:rPr>
        <w:t xml:space="preserve">автомобильных дорог общего </w:t>
      </w:r>
      <w:r w:rsidRPr="000B41FF">
        <w:rPr>
          <w:spacing w:val="-10"/>
          <w:szCs w:val="24"/>
        </w:rPr>
        <w:t>пользования местного значения, дворовых территорий многоквартирных домов, проездов к дворовым территориям многоквартирных домов;</w:t>
      </w:r>
    </w:p>
    <w:p w:rsidR="00541D28" w:rsidRPr="000B41FF" w:rsidRDefault="00541D28" w:rsidP="00541D28">
      <w:pPr>
        <w:ind w:firstLine="709"/>
        <w:jc w:val="both"/>
        <w:rPr>
          <w:szCs w:val="24"/>
        </w:rPr>
      </w:pPr>
      <w:r w:rsidRPr="000B41FF">
        <w:rPr>
          <w:spacing w:val="-10"/>
          <w:szCs w:val="24"/>
        </w:rPr>
        <w:t xml:space="preserve">5) осуществление мероприятий по ликвидации последствий непреодолимой силы и человеческого фактора на </w:t>
      </w:r>
      <w:r w:rsidRPr="000B41FF">
        <w:rPr>
          <w:spacing w:val="-9"/>
          <w:szCs w:val="24"/>
        </w:rPr>
        <w:t xml:space="preserve">автомобильных дорогах общего </w:t>
      </w:r>
      <w:r w:rsidRPr="000B41FF">
        <w:rPr>
          <w:spacing w:val="-10"/>
          <w:szCs w:val="24"/>
        </w:rPr>
        <w:t>пользования местного значения;</w:t>
      </w:r>
    </w:p>
    <w:p w:rsidR="00541D28" w:rsidRPr="000B41FF" w:rsidRDefault="00541D28" w:rsidP="00541D28">
      <w:pPr>
        <w:ind w:firstLine="709"/>
        <w:jc w:val="both"/>
        <w:rPr>
          <w:szCs w:val="24"/>
        </w:rPr>
      </w:pPr>
      <w:r w:rsidRPr="000B41FF">
        <w:rPr>
          <w:spacing w:val="-10"/>
          <w:szCs w:val="24"/>
        </w:rPr>
        <w:t xml:space="preserve">6) осуществление мероприятий, необходимых для обеспечения развития и функционирования системы управления </w:t>
      </w:r>
      <w:r w:rsidRPr="000B41FF">
        <w:rPr>
          <w:spacing w:val="-9"/>
          <w:szCs w:val="24"/>
        </w:rPr>
        <w:t xml:space="preserve">автомобильными дорогами общего </w:t>
      </w:r>
      <w:r w:rsidRPr="000B41FF">
        <w:rPr>
          <w:spacing w:val="-10"/>
          <w:szCs w:val="24"/>
        </w:rPr>
        <w:t>пользования местного значения:</w:t>
      </w:r>
    </w:p>
    <w:p w:rsidR="00541D28" w:rsidRPr="000B41FF" w:rsidRDefault="00541D28" w:rsidP="00541D28">
      <w:pPr>
        <w:ind w:firstLine="709"/>
        <w:jc w:val="both"/>
        <w:rPr>
          <w:szCs w:val="24"/>
        </w:rPr>
      </w:pPr>
      <w:r w:rsidRPr="000B41FF">
        <w:rPr>
          <w:spacing w:val="-10"/>
          <w:szCs w:val="24"/>
        </w:rPr>
        <w:t xml:space="preserve">а) инвентаризация, паспортизация, диагностика, обследование </w:t>
      </w:r>
      <w:r w:rsidRPr="000B41FF">
        <w:rPr>
          <w:spacing w:val="-9"/>
          <w:szCs w:val="24"/>
        </w:rPr>
        <w:t xml:space="preserve">автомобильных дорог общего </w:t>
      </w:r>
      <w:r w:rsidRPr="000B41FF">
        <w:rPr>
          <w:spacing w:val="-10"/>
          <w:szCs w:val="24"/>
        </w:rPr>
        <w:t xml:space="preserve">пользования местного значения, проведение кадастровых работ, регистрация прав в отношении земельных участков, занимаемых </w:t>
      </w:r>
      <w:r w:rsidRPr="000B41FF">
        <w:rPr>
          <w:spacing w:val="-9"/>
          <w:szCs w:val="24"/>
        </w:rPr>
        <w:t xml:space="preserve">автомобильными дорогами общего </w:t>
      </w:r>
      <w:r w:rsidRPr="000B41FF">
        <w:rPr>
          <w:spacing w:val="-10"/>
          <w:szCs w:val="24"/>
        </w:rPr>
        <w:t>пользования местного значения;</w:t>
      </w:r>
    </w:p>
    <w:p w:rsidR="00541D28" w:rsidRPr="000B41FF" w:rsidRDefault="00541D28" w:rsidP="00541D28">
      <w:pPr>
        <w:ind w:firstLine="709"/>
        <w:jc w:val="both"/>
        <w:rPr>
          <w:szCs w:val="24"/>
        </w:rPr>
      </w:pPr>
      <w:r w:rsidRPr="000B41FF">
        <w:rPr>
          <w:spacing w:val="-10"/>
          <w:szCs w:val="24"/>
        </w:rPr>
        <w:t xml:space="preserve">б) приобретение дорожно-эксплуатационной техники и другого имущества, необходимого для </w:t>
      </w:r>
      <w:r w:rsidRPr="000B41FF">
        <w:rPr>
          <w:spacing w:val="-9"/>
          <w:szCs w:val="24"/>
        </w:rPr>
        <w:t xml:space="preserve">строительства, капитального ремонта, ремонта и </w:t>
      </w:r>
      <w:proofErr w:type="gramStart"/>
      <w:r w:rsidRPr="000B41FF">
        <w:rPr>
          <w:spacing w:val="-9"/>
          <w:szCs w:val="24"/>
        </w:rPr>
        <w:t>содержания</w:t>
      </w:r>
      <w:proofErr w:type="gramEnd"/>
      <w:r w:rsidRPr="000B41FF">
        <w:rPr>
          <w:spacing w:val="-9"/>
          <w:szCs w:val="24"/>
        </w:rPr>
        <w:t xml:space="preserve"> автомобильных дорог общего </w:t>
      </w:r>
      <w:r w:rsidRPr="000B41FF">
        <w:rPr>
          <w:spacing w:val="-10"/>
          <w:szCs w:val="24"/>
        </w:rPr>
        <w:t>пользования местного значения, дворовых территорий многоквартирных домов, проездов к дворовым территориям многоквартирных домов;</w:t>
      </w:r>
    </w:p>
    <w:p w:rsidR="00541D28" w:rsidRPr="000B41FF" w:rsidRDefault="00541D28" w:rsidP="00541D28">
      <w:pPr>
        <w:autoSpaceDE w:val="0"/>
        <w:autoSpaceDN w:val="0"/>
        <w:adjustRightInd w:val="0"/>
        <w:ind w:firstLine="720"/>
        <w:jc w:val="both"/>
        <w:rPr>
          <w:b/>
          <w:bCs/>
          <w:szCs w:val="24"/>
        </w:rPr>
      </w:pPr>
      <w:r w:rsidRPr="000B41FF">
        <w:rPr>
          <w:spacing w:val="-10"/>
          <w:szCs w:val="24"/>
        </w:rPr>
        <w:t>6) обустройство автомобильных дорог общего пользования местного значения в целях безопасности дорожного движения.</w:t>
      </w:r>
      <w:r w:rsidRPr="000B41FF">
        <w:rPr>
          <w:b/>
          <w:bCs/>
          <w:szCs w:val="24"/>
        </w:rPr>
        <w:t xml:space="preserve"> </w:t>
      </w:r>
    </w:p>
    <w:p w:rsidR="00541D28" w:rsidRPr="000B41FF" w:rsidRDefault="00541D28" w:rsidP="00541D28">
      <w:pPr>
        <w:autoSpaceDE w:val="0"/>
        <w:autoSpaceDN w:val="0"/>
        <w:adjustRightInd w:val="0"/>
        <w:ind w:firstLine="720"/>
        <w:jc w:val="both"/>
        <w:rPr>
          <w:spacing w:val="-10"/>
          <w:szCs w:val="24"/>
        </w:rPr>
      </w:pPr>
      <w:r w:rsidRPr="000B41FF">
        <w:rPr>
          <w:bCs/>
          <w:szCs w:val="24"/>
        </w:rPr>
        <w:t xml:space="preserve">3. </w:t>
      </w:r>
      <w:proofErr w:type="gramStart"/>
      <w:r w:rsidRPr="000B41FF">
        <w:rPr>
          <w:bCs/>
          <w:szCs w:val="24"/>
        </w:rPr>
        <w:t>Контроль за</w:t>
      </w:r>
      <w:proofErr w:type="gramEnd"/>
      <w:r w:rsidRPr="000B41FF">
        <w:rPr>
          <w:bCs/>
          <w:szCs w:val="24"/>
        </w:rPr>
        <w:t xml:space="preserve"> формированием и использованием бюджетных ассигнований дорожного фонда осуществляется в соответствии с законодательством Российской Федерации.</w:t>
      </w:r>
    </w:p>
    <w:p w:rsidR="00DD14D4" w:rsidRDefault="00DD14D4"/>
    <w:sectPr w:rsidR="00DD14D4" w:rsidSect="00541D28">
      <w:headerReference w:type="even" r:id="rId6"/>
      <w:headerReference w:type="default" r:id="rId7"/>
      <w:footerReference w:type="even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E6" w:rsidRDefault="00AA18A0" w:rsidP="000304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44E6" w:rsidRDefault="00AA18A0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E6" w:rsidRDefault="00AA18A0" w:rsidP="00201FA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44E6" w:rsidRDefault="00AA18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4E6" w:rsidRDefault="00AA18A0" w:rsidP="00201FA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1D28">
      <w:rPr>
        <w:rStyle w:val="a5"/>
        <w:noProof/>
      </w:rPr>
      <w:t>2</w:t>
    </w:r>
    <w:r>
      <w:rPr>
        <w:rStyle w:val="a5"/>
      </w:rPr>
      <w:fldChar w:fldCharType="end"/>
    </w:r>
  </w:p>
  <w:p w:rsidR="00C444E6" w:rsidRDefault="00AA18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28"/>
    <w:rsid w:val="00541D28"/>
    <w:rsid w:val="00AA18A0"/>
    <w:rsid w:val="00DD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2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41D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41D28"/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page number"/>
    <w:basedOn w:val="a0"/>
    <w:rsid w:val="00541D28"/>
  </w:style>
  <w:style w:type="paragraph" w:styleId="a6">
    <w:name w:val="header"/>
    <w:basedOn w:val="a"/>
    <w:link w:val="a7"/>
    <w:rsid w:val="00541D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41D28"/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1D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D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2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41D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41D28"/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page number"/>
    <w:basedOn w:val="a0"/>
    <w:rsid w:val="00541D28"/>
  </w:style>
  <w:style w:type="paragraph" w:styleId="a6">
    <w:name w:val="header"/>
    <w:basedOn w:val="a"/>
    <w:link w:val="a7"/>
    <w:rsid w:val="00541D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41D28"/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1D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D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DFish</dc:creator>
  <cp:lastModifiedBy>DFish</cp:lastModifiedBy>
  <cp:revision>2</cp:revision>
  <dcterms:created xsi:type="dcterms:W3CDTF">2013-03-05T13:50:00Z</dcterms:created>
  <dcterms:modified xsi:type="dcterms:W3CDTF">2013-03-05T13:59:00Z</dcterms:modified>
</cp:coreProperties>
</file>